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7C0B3" w14:textId="591D1FEE" w:rsidR="63C737F4" w:rsidRPr="00B94CCA" w:rsidRDefault="63C737F4" w:rsidP="002C6DA6">
      <w:pPr>
        <w:spacing w:line="276" w:lineRule="auto"/>
        <w:jc w:val="center"/>
        <w:rPr>
          <w:rFonts w:cs="Times New Roman"/>
          <w:sz w:val="24"/>
        </w:rPr>
      </w:pPr>
      <w:r w:rsidRPr="00B94CCA">
        <w:rPr>
          <w:rFonts w:cs="Times New Roman"/>
          <w:b/>
          <w:bCs/>
          <w:sz w:val="24"/>
        </w:rPr>
        <w:t xml:space="preserve">Hamster </w:t>
      </w:r>
      <w:r w:rsidR="6E91BCCB" w:rsidRPr="00B94CCA">
        <w:rPr>
          <w:rFonts w:cs="Times New Roman"/>
          <w:b/>
          <w:bCs/>
          <w:sz w:val="24"/>
        </w:rPr>
        <w:t>Mouse</w:t>
      </w:r>
    </w:p>
    <w:p w14:paraId="3744138D" w14:textId="77777777" w:rsidR="00820069" w:rsidRPr="00B94CCA" w:rsidRDefault="00820069" w:rsidP="002C6DA6">
      <w:pPr>
        <w:spacing w:line="276" w:lineRule="auto"/>
        <w:jc w:val="center"/>
        <w:rPr>
          <w:rFonts w:cs="Times New Roman"/>
          <w:b/>
          <w:bCs/>
          <w:sz w:val="24"/>
        </w:rPr>
      </w:pPr>
    </w:p>
    <w:p w14:paraId="3744138E" w14:textId="09561A4E" w:rsidR="00820069" w:rsidRPr="00B94CCA" w:rsidRDefault="002675E6" w:rsidP="002C6DA6">
      <w:pPr>
        <w:spacing w:line="276" w:lineRule="auto"/>
        <w:jc w:val="center"/>
        <w:rPr>
          <w:rFonts w:cs="Times New Roman"/>
          <w:b/>
          <w:bCs/>
          <w:sz w:val="24"/>
        </w:rPr>
      </w:pPr>
      <w:r w:rsidRPr="00B94CCA">
        <w:rPr>
          <w:rFonts w:cs="Times New Roman"/>
          <w:b/>
          <w:bCs/>
          <w:sz w:val="24"/>
        </w:rPr>
        <w:t>Final</w:t>
      </w:r>
      <w:r w:rsidR="00F46C0E" w:rsidRPr="00B94CCA">
        <w:rPr>
          <w:rFonts w:cs="Times New Roman"/>
          <w:b/>
          <w:bCs/>
          <w:sz w:val="24"/>
        </w:rPr>
        <w:t xml:space="preserve"> Design Report Template</w:t>
      </w:r>
    </w:p>
    <w:p w14:paraId="3744138F" w14:textId="77777777" w:rsidR="00820069" w:rsidRPr="00B94CCA" w:rsidRDefault="00820069" w:rsidP="008C5F40">
      <w:pPr>
        <w:pStyle w:val="BodyText"/>
        <w:spacing w:line="276" w:lineRule="auto"/>
        <w:jc w:val="center"/>
        <w:rPr>
          <w:rFonts w:cs="Times New Roman"/>
          <w:sz w:val="24"/>
        </w:rPr>
      </w:pPr>
    </w:p>
    <w:p w14:paraId="427A694A" w14:textId="6506C5D9" w:rsidR="0161D485" w:rsidRPr="00B94CCA" w:rsidRDefault="0161D485" w:rsidP="001936F8">
      <w:pPr>
        <w:pStyle w:val="BodyText"/>
        <w:spacing w:line="276" w:lineRule="auto"/>
        <w:jc w:val="center"/>
        <w:rPr>
          <w:rFonts w:cs="Times New Roman"/>
          <w:sz w:val="24"/>
        </w:rPr>
      </w:pPr>
      <w:r w:rsidRPr="00B94CCA">
        <w:rPr>
          <w:rFonts w:cs="Times New Roman"/>
          <w:b/>
          <w:bCs/>
          <w:sz w:val="24"/>
        </w:rPr>
        <w:t xml:space="preserve">Jared Hemauer: </w:t>
      </w:r>
      <w:r w:rsidRPr="00B94CCA">
        <w:rPr>
          <w:rFonts w:cs="Times New Roman"/>
          <w:sz w:val="24"/>
        </w:rPr>
        <w:t>CAD &amp; Manufacturing Engineer</w:t>
      </w:r>
    </w:p>
    <w:p w14:paraId="64040D3F" w14:textId="031C7015" w:rsidR="0161D485" w:rsidRPr="00B94CCA" w:rsidRDefault="0161D485" w:rsidP="001936F8">
      <w:pPr>
        <w:pStyle w:val="BodyText"/>
        <w:spacing w:line="276" w:lineRule="auto"/>
        <w:jc w:val="center"/>
        <w:rPr>
          <w:rFonts w:cs="Times New Roman"/>
          <w:sz w:val="24"/>
        </w:rPr>
      </w:pPr>
      <w:r w:rsidRPr="00B94CCA">
        <w:rPr>
          <w:rFonts w:cs="Times New Roman"/>
          <w:b/>
          <w:bCs/>
          <w:sz w:val="24"/>
        </w:rPr>
        <w:t xml:space="preserve">Rylee Horney: </w:t>
      </w:r>
      <w:r w:rsidRPr="00B94CCA">
        <w:rPr>
          <w:rFonts w:cs="Times New Roman"/>
          <w:sz w:val="24"/>
        </w:rPr>
        <w:t>Manufacturing Engineer &amp; Financial Manager</w:t>
      </w:r>
    </w:p>
    <w:p w14:paraId="22981066" w14:textId="63C42E95" w:rsidR="0161D485" w:rsidRPr="00B94CCA" w:rsidRDefault="0161D485" w:rsidP="001936F8">
      <w:pPr>
        <w:pStyle w:val="BodyText"/>
        <w:spacing w:line="276" w:lineRule="auto"/>
        <w:jc w:val="center"/>
        <w:rPr>
          <w:rFonts w:cs="Times New Roman"/>
          <w:sz w:val="24"/>
        </w:rPr>
      </w:pPr>
      <w:r w:rsidRPr="00B94CCA">
        <w:rPr>
          <w:rFonts w:cs="Times New Roman"/>
          <w:b/>
          <w:bCs/>
          <w:sz w:val="24"/>
        </w:rPr>
        <w:t xml:space="preserve">Joseph Lopez: </w:t>
      </w:r>
      <w:r w:rsidRPr="00B94CCA">
        <w:rPr>
          <w:rFonts w:cs="Times New Roman"/>
          <w:sz w:val="24"/>
        </w:rPr>
        <w:t>Coding Engineer &amp; Project Manager</w:t>
      </w:r>
    </w:p>
    <w:p w14:paraId="1A0FA6D3" w14:textId="4EEFD7F1" w:rsidR="0161D485" w:rsidRPr="00B94CCA" w:rsidRDefault="0161D485" w:rsidP="001936F8">
      <w:pPr>
        <w:pStyle w:val="BodyText"/>
        <w:spacing w:line="276" w:lineRule="auto"/>
        <w:jc w:val="center"/>
        <w:rPr>
          <w:rFonts w:cs="Times New Roman"/>
          <w:b/>
          <w:bCs/>
          <w:sz w:val="24"/>
        </w:rPr>
      </w:pPr>
      <w:r w:rsidRPr="00B94CCA">
        <w:rPr>
          <w:rFonts w:cs="Times New Roman"/>
          <w:b/>
          <w:bCs/>
          <w:sz w:val="24"/>
        </w:rPr>
        <w:t xml:space="preserve">Keenan Keams: </w:t>
      </w:r>
      <w:r w:rsidRPr="00B94CCA">
        <w:rPr>
          <w:rFonts w:cs="Times New Roman"/>
          <w:sz w:val="24"/>
        </w:rPr>
        <w:t>Testing &amp; Design Engineer</w:t>
      </w:r>
      <w:r w:rsidRPr="00B94CCA">
        <w:rPr>
          <w:rFonts w:cs="Times New Roman"/>
          <w:b/>
          <w:bCs/>
          <w:sz w:val="24"/>
        </w:rPr>
        <w:t xml:space="preserve"> </w:t>
      </w:r>
    </w:p>
    <w:p w14:paraId="37441394" w14:textId="77777777" w:rsidR="00820069" w:rsidRPr="00B94CCA" w:rsidRDefault="00820069" w:rsidP="008C5F40">
      <w:pPr>
        <w:pStyle w:val="BodyText"/>
        <w:spacing w:line="276" w:lineRule="auto"/>
        <w:jc w:val="center"/>
        <w:rPr>
          <w:rFonts w:cs="Times New Roman"/>
          <w:sz w:val="24"/>
        </w:rPr>
      </w:pPr>
    </w:p>
    <w:p w14:paraId="37441395" w14:textId="77777777" w:rsidR="00820069" w:rsidRPr="00B94CCA" w:rsidRDefault="00820069" w:rsidP="008C5F40">
      <w:pPr>
        <w:pStyle w:val="BodyText"/>
        <w:spacing w:line="276" w:lineRule="auto"/>
        <w:jc w:val="center"/>
        <w:rPr>
          <w:rFonts w:cs="Times New Roman"/>
          <w:sz w:val="24"/>
        </w:rPr>
      </w:pPr>
    </w:p>
    <w:p w14:paraId="36DC0D3C" w14:textId="14528BEA" w:rsidR="0161D485" w:rsidRPr="00B94CCA" w:rsidRDefault="0161D485" w:rsidP="001936F8">
      <w:pPr>
        <w:pStyle w:val="BodyText"/>
        <w:spacing w:line="276" w:lineRule="auto"/>
        <w:jc w:val="center"/>
        <w:rPr>
          <w:rFonts w:cs="Times New Roman"/>
          <w:sz w:val="24"/>
        </w:rPr>
      </w:pPr>
      <w:r w:rsidRPr="00B94CCA">
        <w:rPr>
          <w:rFonts w:cs="Times New Roman"/>
          <w:b/>
          <w:bCs/>
          <w:sz w:val="24"/>
        </w:rPr>
        <w:t>Spring 2024 – Fall 2024</w:t>
      </w:r>
    </w:p>
    <w:p w14:paraId="37441397" w14:textId="77777777" w:rsidR="00820069" w:rsidRPr="00B94CCA" w:rsidRDefault="00820069" w:rsidP="008C5F40">
      <w:pPr>
        <w:pStyle w:val="BodyText"/>
        <w:spacing w:line="276" w:lineRule="auto"/>
        <w:rPr>
          <w:rFonts w:cs="Times New Roman"/>
          <w:sz w:val="24"/>
        </w:rPr>
      </w:pPr>
    </w:p>
    <w:p w14:paraId="6AA294E6" w14:textId="2F61C97F" w:rsidR="5577057A" w:rsidRPr="00B94CCA" w:rsidRDefault="5577057A" w:rsidP="008C5F40">
      <w:pPr>
        <w:pStyle w:val="BodyText"/>
        <w:spacing w:line="276" w:lineRule="auto"/>
        <w:jc w:val="center"/>
        <w:rPr>
          <w:rFonts w:cs="Times New Roman"/>
          <w:sz w:val="24"/>
        </w:rPr>
      </w:pPr>
      <w:r w:rsidRPr="00B94CCA">
        <w:rPr>
          <w:rFonts w:cs="Times New Roman"/>
          <w:noProof/>
          <w:sz w:val="24"/>
        </w:rPr>
        <w:drawing>
          <wp:inline distT="0" distB="0" distL="0" distR="0" wp14:anchorId="4B428942" wp14:editId="1EB9796C">
            <wp:extent cx="4610100" cy="3073400"/>
            <wp:effectExtent l="0" t="0" r="0" b="0"/>
            <wp:docPr id="924840587" name="Picture 92484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0100" cy="3073400"/>
                    </a:xfrm>
                    <a:prstGeom prst="rect">
                      <a:avLst/>
                    </a:prstGeom>
                  </pic:spPr>
                </pic:pic>
              </a:graphicData>
            </a:graphic>
          </wp:inline>
        </w:drawing>
      </w:r>
    </w:p>
    <w:p w14:paraId="3744139D" w14:textId="45CC7DA0" w:rsidR="00820069" w:rsidRPr="00B94CCA" w:rsidRDefault="00820069" w:rsidP="008C5F40">
      <w:pPr>
        <w:pStyle w:val="BodyText"/>
        <w:spacing w:line="276" w:lineRule="auto"/>
        <w:rPr>
          <w:rFonts w:cs="Times New Roman"/>
          <w:sz w:val="24"/>
        </w:rPr>
      </w:pPr>
    </w:p>
    <w:p w14:paraId="3744139E" w14:textId="77777777" w:rsidR="00820069" w:rsidRPr="00B94CCA" w:rsidRDefault="00820069" w:rsidP="008C5F40">
      <w:pPr>
        <w:pStyle w:val="BodyText"/>
        <w:spacing w:line="276" w:lineRule="auto"/>
        <w:rPr>
          <w:rFonts w:cs="Times New Roman"/>
          <w:sz w:val="24"/>
        </w:rPr>
      </w:pPr>
    </w:p>
    <w:p w14:paraId="3744139F" w14:textId="04D311FC" w:rsidR="00820069" w:rsidRPr="00B94CCA" w:rsidRDefault="00820069" w:rsidP="001936F8">
      <w:pPr>
        <w:pStyle w:val="BodyText"/>
        <w:spacing w:line="276" w:lineRule="auto"/>
        <w:rPr>
          <w:rFonts w:cs="Times New Roman"/>
          <w:b/>
          <w:bCs/>
          <w:sz w:val="24"/>
        </w:rPr>
      </w:pPr>
      <w:r w:rsidRPr="00B94CCA">
        <w:rPr>
          <w:rFonts w:cs="Times New Roman"/>
          <w:b/>
          <w:bCs/>
          <w:sz w:val="24"/>
        </w:rPr>
        <w:t>Project Sponsor:</w:t>
      </w:r>
      <w:r w:rsidR="44A65BF5" w:rsidRPr="00B94CCA">
        <w:rPr>
          <w:rFonts w:cs="Times New Roman"/>
          <w:b/>
          <w:bCs/>
          <w:sz w:val="24"/>
        </w:rPr>
        <w:t xml:space="preserve"> </w:t>
      </w:r>
      <w:r w:rsidR="44A65BF5" w:rsidRPr="00B94CCA">
        <w:rPr>
          <w:rFonts w:cs="Times New Roman"/>
          <w:sz w:val="24"/>
        </w:rPr>
        <w:t>Reza Sharif-Rezavian</w:t>
      </w:r>
    </w:p>
    <w:p w14:paraId="374413A1" w14:textId="5E06D948" w:rsidR="00F56BAA" w:rsidRPr="00B94CCA" w:rsidRDefault="00820069" w:rsidP="001936F8">
      <w:pPr>
        <w:pStyle w:val="BodyText"/>
        <w:spacing w:line="276" w:lineRule="auto"/>
        <w:rPr>
          <w:rFonts w:cs="Times New Roman"/>
          <w:sz w:val="24"/>
        </w:rPr>
      </w:pPr>
      <w:r w:rsidRPr="00B94CCA">
        <w:rPr>
          <w:rFonts w:cs="Times New Roman"/>
          <w:b/>
          <w:bCs/>
          <w:sz w:val="24"/>
        </w:rPr>
        <w:t>Sponsor Mentor:</w:t>
      </w:r>
      <w:r w:rsidR="00F65943" w:rsidRPr="00B94CCA">
        <w:rPr>
          <w:rFonts w:cs="Times New Roman"/>
          <w:b/>
          <w:bCs/>
          <w:sz w:val="24"/>
        </w:rPr>
        <w:t xml:space="preserve"> </w:t>
      </w:r>
      <w:r w:rsidR="2197C1FA" w:rsidRPr="00B94CCA">
        <w:rPr>
          <w:rFonts w:cs="Times New Roman"/>
          <w:sz w:val="24"/>
        </w:rPr>
        <w:t xml:space="preserve">Terae Jones </w:t>
      </w:r>
    </w:p>
    <w:p w14:paraId="374413A2" w14:textId="7C02358B" w:rsidR="00F56BAA" w:rsidRPr="00B94CCA" w:rsidRDefault="00F56BAA" w:rsidP="001936F8">
      <w:pPr>
        <w:pStyle w:val="BodyText"/>
        <w:spacing w:line="276" w:lineRule="auto"/>
        <w:rPr>
          <w:rFonts w:cs="Times New Roman"/>
          <w:b/>
          <w:bCs/>
          <w:sz w:val="24"/>
        </w:rPr>
        <w:sectPr w:rsidR="00F56BAA" w:rsidRPr="00B94CCA">
          <w:pgSz w:w="12240" w:h="15840"/>
          <w:pgMar w:top="1440" w:right="1440" w:bottom="1440" w:left="1440" w:header="720" w:footer="720" w:gutter="0"/>
          <w:cols w:space="720"/>
        </w:sectPr>
      </w:pPr>
      <w:r w:rsidRPr="00B94CCA">
        <w:rPr>
          <w:rFonts w:cs="Times New Roman"/>
          <w:b/>
          <w:bCs/>
          <w:sz w:val="24"/>
        </w:rPr>
        <w:t>Instructor:</w:t>
      </w:r>
      <w:r w:rsidR="0706C2AB" w:rsidRPr="00B94CCA">
        <w:rPr>
          <w:rFonts w:cs="Times New Roman"/>
          <w:b/>
          <w:bCs/>
          <w:sz w:val="24"/>
        </w:rPr>
        <w:t xml:space="preserve"> </w:t>
      </w:r>
      <w:r w:rsidR="0706C2AB" w:rsidRPr="00B94CCA">
        <w:rPr>
          <w:rFonts w:cs="Times New Roman"/>
          <w:sz w:val="24"/>
        </w:rPr>
        <w:t>David Willy</w:t>
      </w:r>
    </w:p>
    <w:p w14:paraId="374413A3" w14:textId="77777777" w:rsidR="00820069" w:rsidRPr="00B94CCA" w:rsidRDefault="00820069">
      <w:pPr>
        <w:pStyle w:val="Heading1"/>
        <w:numPr>
          <w:ilvl w:val="0"/>
          <w:numId w:val="0"/>
        </w:numPr>
        <w:jc w:val="center"/>
      </w:pPr>
      <w:bookmarkStart w:id="0" w:name="_Toc472068874"/>
      <w:bookmarkStart w:id="1" w:name="_Toc484366956"/>
      <w:bookmarkStart w:id="2" w:name="_Toc19096636"/>
      <w:bookmarkStart w:id="3" w:name="_Toc184157399"/>
      <w:r w:rsidRPr="00B94CCA">
        <w:t>DISCLAIMER</w:t>
      </w:r>
      <w:bookmarkEnd w:id="0"/>
      <w:bookmarkEnd w:id="1"/>
      <w:bookmarkEnd w:id="2"/>
      <w:bookmarkEnd w:id="3"/>
    </w:p>
    <w:p w14:paraId="374413A4" w14:textId="77777777" w:rsidR="00820069" w:rsidRPr="00B94CCA" w:rsidRDefault="00820069" w:rsidP="008C5F40">
      <w:pPr>
        <w:pStyle w:val="BodyText"/>
        <w:spacing w:line="276" w:lineRule="auto"/>
        <w:rPr>
          <w:rFonts w:cs="Times New Roman"/>
          <w:sz w:val="24"/>
        </w:rPr>
      </w:pPr>
      <w:r w:rsidRPr="00B94CCA">
        <w:rPr>
          <w:rFonts w:cs="Times New Roman"/>
          <w:sz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Pr="00B94CCA" w:rsidRDefault="00820069">
      <w:pPr>
        <w:pStyle w:val="Heading1"/>
        <w:pageBreakBefore/>
        <w:numPr>
          <w:ilvl w:val="0"/>
          <w:numId w:val="0"/>
        </w:numPr>
        <w:jc w:val="center"/>
      </w:pPr>
      <w:bookmarkStart w:id="4" w:name="_Toc472068875"/>
      <w:bookmarkStart w:id="5" w:name="_Toc484366957"/>
      <w:bookmarkStart w:id="6" w:name="_Toc19096637"/>
      <w:bookmarkStart w:id="7" w:name="_Toc184157400"/>
      <w:r w:rsidRPr="00B94CCA">
        <w:t>EXECUTIVE SUMMARY</w:t>
      </w:r>
      <w:bookmarkEnd w:id="4"/>
      <w:bookmarkEnd w:id="5"/>
      <w:bookmarkEnd w:id="6"/>
      <w:bookmarkEnd w:id="7"/>
    </w:p>
    <w:p w14:paraId="13DC502B" w14:textId="77777777" w:rsidR="00AD08B4" w:rsidRPr="00B94CCA" w:rsidRDefault="00AD08B4" w:rsidP="002F5BD4">
      <w:pPr>
        <w:pStyle w:val="paragraph"/>
        <w:spacing w:before="0" w:after="0" w:line="276" w:lineRule="auto"/>
        <w:textAlignment w:val="baseline"/>
      </w:pPr>
      <w:bookmarkStart w:id="8" w:name="_Toc472068877"/>
      <w:bookmarkStart w:id="9" w:name="_Toc484366959"/>
      <w:bookmarkStart w:id="10" w:name="_Toc19096638"/>
      <w:r w:rsidRPr="00B94CCA">
        <w:rPr>
          <w:rStyle w:val="normaltextrun"/>
        </w:rPr>
        <w:t>The Hamster project is more than simply an engineering endeavor; it is a revolutionary idea for using technology and human-centered design principles to completely redefine the field of stroke rehabilitation. Fundamentally, the program shows a commitment to fulfilling the urgent need for stroke sufferers to have affordable, efficient rehabilitation therapies. The Hamster team set out on a mission to provide affordable access to physical therapy by building a portable, efficient robot that would treat patients in their homes. The team recognized the financial constraints and practical issues that individuals undergoing traditional treatment frequently face.</w:t>
      </w:r>
      <w:r w:rsidRPr="00B94CCA">
        <w:rPr>
          <w:rStyle w:val="eop"/>
        </w:rPr>
        <w:t> </w:t>
      </w:r>
    </w:p>
    <w:p w14:paraId="05FC2C2F" w14:textId="77777777" w:rsidR="00AD08B4" w:rsidRPr="00B94CCA" w:rsidRDefault="00AD08B4" w:rsidP="002F5BD4">
      <w:pPr>
        <w:pStyle w:val="paragraph"/>
        <w:spacing w:before="0" w:after="0" w:line="276" w:lineRule="auto"/>
        <w:textAlignment w:val="baseline"/>
      </w:pPr>
      <w:r w:rsidRPr="00B94CCA">
        <w:rPr>
          <w:rStyle w:val="normaltextrun"/>
        </w:rPr>
        <w:t>Since the start of development, the Hamster device's design and development process has been characterized by iterative approaches to improve and optimize key aspects of the device's functionality and design. For instance, the ergonomics, robustness, and ease of use of the chassis and casing were all optimized for a seamless and intuitive user experience. In the meantime, tests have been conducted on the motors and batteries to ensure optimal functionality, reliability, and efficiency. Moreover, precise motor control and navigation capabilities were added to the microcontroller code through the use of simulations and algorithms, enhancing the device's overall effectiveness and user experience.</w:t>
      </w:r>
      <w:r w:rsidRPr="00B94CCA">
        <w:rPr>
          <w:rStyle w:val="eop"/>
        </w:rPr>
        <w:t> </w:t>
      </w:r>
    </w:p>
    <w:p w14:paraId="3637C125" w14:textId="77777777" w:rsidR="00AD08B4" w:rsidRPr="00B94CCA" w:rsidRDefault="00AD08B4" w:rsidP="002F5BD4">
      <w:pPr>
        <w:pStyle w:val="paragraph"/>
        <w:spacing w:before="0" w:after="0" w:line="276" w:lineRule="auto"/>
        <w:textAlignment w:val="baseline"/>
      </w:pPr>
      <w:r w:rsidRPr="00B94CCA">
        <w:rPr>
          <w:rStyle w:val="normaltextrun"/>
        </w:rPr>
        <w:t>Though there have been a few little delays, the project is moving forward well as of the writing of this report. Even with the odd bumps along the road, the group never gives up and keeps moving forward. For now, the main priority is finishing the CAD drawings, which are an essential part of the project's development stage. Furthermore, work has started on the code component, which presents a big obstacle because of its broad breadth and complexity. Starting the coding duties is a significant job that requires careful preparation and close mindfulness. However, the crew is still committed to overcoming these obstacles and moving forward with the project's goals. The project is on track to meet its goals and produce positive results with persistence and teamwork.</w:t>
      </w:r>
      <w:r w:rsidRPr="00B94CCA">
        <w:rPr>
          <w:rStyle w:val="eop"/>
        </w:rPr>
        <w:t> </w:t>
      </w:r>
    </w:p>
    <w:p w14:paraId="13F97984" w14:textId="42A288E2" w:rsidR="00AD08B4" w:rsidRPr="00B94CCA" w:rsidRDefault="00AD08B4" w:rsidP="002F5BD4">
      <w:pPr>
        <w:pStyle w:val="paragraph"/>
        <w:spacing w:before="0" w:after="0" w:line="276" w:lineRule="auto"/>
        <w:textAlignment w:val="baseline"/>
      </w:pPr>
      <w:r w:rsidRPr="00B94CCA">
        <w:rPr>
          <w:rStyle w:val="normaltextrun"/>
        </w:rPr>
        <w:t xml:space="preserve">In the future, more design optimization will be prioritized </w:t>
      </w:r>
      <w:r w:rsidR="00D02069" w:rsidRPr="00B94CCA">
        <w:rPr>
          <w:rStyle w:val="normaltextrun"/>
        </w:rPr>
        <w:t>to</w:t>
      </w:r>
      <w:r w:rsidRPr="00B94CCA">
        <w:rPr>
          <w:rStyle w:val="normaltextrun"/>
        </w:rPr>
        <w:t xml:space="preserve"> improve user experience and simplify functioning. Simultaneously, efforts will continue to be made to improve the code to guarantee prompt completion and accomplish the goal of allowing the robot to move in all directions. Although our team recognizes the size of the Hamster project, we also realize that other teams want to grow and develop this project in the future. The </w:t>
      </w:r>
      <w:r w:rsidR="00D02069" w:rsidRPr="00B94CCA">
        <w:rPr>
          <w:rStyle w:val="normaltextrun"/>
        </w:rPr>
        <w:t>project aims</w:t>
      </w:r>
      <w:r w:rsidRPr="00B94CCA">
        <w:rPr>
          <w:rStyle w:val="normaltextrun"/>
        </w:rPr>
        <w:t xml:space="preserve"> to get to a point where stroke sufferers everywhere may benefit from it. </w:t>
      </w:r>
      <w:r w:rsidR="00D02069" w:rsidRPr="00B94CCA">
        <w:rPr>
          <w:rStyle w:val="normaltextrun"/>
        </w:rPr>
        <w:t>We aim</w:t>
      </w:r>
      <w:r w:rsidRPr="00B94CCA">
        <w:rPr>
          <w:rStyle w:val="normaltextrun"/>
        </w:rPr>
        <w:t xml:space="preserve"> to develop a flexible and user-friendly platform that may enhance rehabilitation efforts and the quality of life for those recovering from stroke-related disabilities by utilizing cutting-edge design solutions and coding methods.</w:t>
      </w:r>
      <w:r w:rsidRPr="00B94CCA">
        <w:rPr>
          <w:rStyle w:val="eop"/>
        </w:rPr>
        <w:t> </w:t>
      </w:r>
    </w:p>
    <w:p w14:paraId="374413AD" w14:textId="77777777" w:rsidR="00820069" w:rsidRPr="00B94CCA" w:rsidRDefault="00820069">
      <w:pPr>
        <w:pStyle w:val="Heading1"/>
        <w:pageBreakBefore/>
        <w:numPr>
          <w:ilvl w:val="0"/>
          <w:numId w:val="0"/>
        </w:numPr>
        <w:jc w:val="center"/>
      </w:pPr>
      <w:bookmarkStart w:id="11" w:name="_Toc184157401"/>
      <w:r w:rsidRPr="00B94CCA">
        <w:t>TABLE OF CONTENTS</w:t>
      </w:r>
      <w:bookmarkEnd w:id="8"/>
      <w:bookmarkEnd w:id="9"/>
      <w:bookmarkEnd w:id="10"/>
      <w:bookmarkEnd w:id="11"/>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rFonts w:cs="Times New Roman"/>
          <w:b/>
          <w:bCs/>
          <w:noProof/>
          <w:sz w:val="24"/>
        </w:rPr>
      </w:sdtEndPr>
      <w:sdtContent>
        <w:p w14:paraId="374413B0" w14:textId="7E3B64BE" w:rsidR="00F65943" w:rsidRPr="00B94CCA" w:rsidRDefault="00F65943">
          <w:pPr>
            <w:pStyle w:val="TOCHeading"/>
          </w:pPr>
          <w:r w:rsidRPr="00B94CCA">
            <w:t>Contents</w:t>
          </w:r>
        </w:p>
        <w:p w14:paraId="51120BE3" w14:textId="3C538E37" w:rsidR="00F633D2" w:rsidRDefault="00B52EEA">
          <w:pPr>
            <w:pStyle w:val="TOC1"/>
            <w:rPr>
              <w:rFonts w:asciiTheme="minorHAnsi" w:eastAsiaTheme="minorEastAsia" w:hAnsiTheme="minorHAnsi" w:cstheme="minorBidi"/>
              <w:noProof/>
              <w:kern w:val="2"/>
              <w:sz w:val="24"/>
              <w:lang w:eastAsia="en-US" w:bidi="ar-SA"/>
              <w14:ligatures w14:val="standardContextual"/>
            </w:rPr>
          </w:pPr>
          <w:r w:rsidRPr="00B94CCA">
            <w:rPr>
              <w:rFonts w:cs="Times New Roman"/>
              <w:sz w:val="24"/>
            </w:rPr>
            <w:fldChar w:fldCharType="begin"/>
          </w:r>
          <w:r w:rsidRPr="00B94CCA">
            <w:rPr>
              <w:rFonts w:cs="Times New Roman"/>
              <w:sz w:val="24"/>
            </w:rPr>
            <w:instrText xml:space="preserve"> TOC \o "1-5" \u </w:instrText>
          </w:r>
          <w:r w:rsidRPr="00B94CCA">
            <w:rPr>
              <w:rFonts w:cs="Times New Roman"/>
              <w:sz w:val="24"/>
            </w:rPr>
            <w:fldChar w:fldCharType="separate"/>
          </w:r>
          <w:r w:rsidR="00F633D2">
            <w:rPr>
              <w:noProof/>
            </w:rPr>
            <w:t>DISCLAIMER</w:t>
          </w:r>
          <w:r w:rsidR="00F633D2">
            <w:rPr>
              <w:noProof/>
            </w:rPr>
            <w:tab/>
          </w:r>
          <w:r w:rsidR="00F633D2">
            <w:rPr>
              <w:noProof/>
            </w:rPr>
            <w:fldChar w:fldCharType="begin"/>
          </w:r>
          <w:r w:rsidR="00F633D2">
            <w:rPr>
              <w:noProof/>
            </w:rPr>
            <w:instrText xml:space="preserve"> PAGEREF _Toc184157399 \h </w:instrText>
          </w:r>
          <w:r w:rsidR="00F633D2">
            <w:rPr>
              <w:noProof/>
            </w:rPr>
          </w:r>
          <w:r w:rsidR="00F633D2">
            <w:rPr>
              <w:noProof/>
            </w:rPr>
            <w:fldChar w:fldCharType="separate"/>
          </w:r>
          <w:r w:rsidR="00F633D2">
            <w:rPr>
              <w:noProof/>
            </w:rPr>
            <w:t>1</w:t>
          </w:r>
          <w:r w:rsidR="00F633D2">
            <w:rPr>
              <w:noProof/>
            </w:rPr>
            <w:fldChar w:fldCharType="end"/>
          </w:r>
        </w:p>
        <w:p w14:paraId="3C5EE5FF" w14:textId="6EA0AF28" w:rsidR="00F633D2" w:rsidRDefault="00F633D2">
          <w:pPr>
            <w:pStyle w:val="TOC1"/>
            <w:rPr>
              <w:rFonts w:asciiTheme="minorHAnsi" w:eastAsiaTheme="minorEastAsia" w:hAnsiTheme="minorHAnsi" w:cstheme="minorBidi"/>
              <w:noProof/>
              <w:kern w:val="2"/>
              <w:sz w:val="24"/>
              <w:lang w:eastAsia="en-US" w:bidi="ar-SA"/>
              <w14:ligatures w14:val="standardContextual"/>
            </w:rPr>
          </w:pPr>
          <w:r>
            <w:rPr>
              <w:noProof/>
            </w:rPr>
            <w:t>EXECUTIVE SUMMARY</w:t>
          </w:r>
          <w:r>
            <w:rPr>
              <w:noProof/>
            </w:rPr>
            <w:tab/>
          </w:r>
          <w:r>
            <w:rPr>
              <w:noProof/>
            </w:rPr>
            <w:fldChar w:fldCharType="begin"/>
          </w:r>
          <w:r>
            <w:rPr>
              <w:noProof/>
            </w:rPr>
            <w:instrText xml:space="preserve"> PAGEREF _Toc184157400 \h </w:instrText>
          </w:r>
          <w:r>
            <w:rPr>
              <w:noProof/>
            </w:rPr>
          </w:r>
          <w:r>
            <w:rPr>
              <w:noProof/>
            </w:rPr>
            <w:fldChar w:fldCharType="separate"/>
          </w:r>
          <w:r>
            <w:rPr>
              <w:noProof/>
            </w:rPr>
            <w:t>2</w:t>
          </w:r>
          <w:r>
            <w:rPr>
              <w:noProof/>
            </w:rPr>
            <w:fldChar w:fldCharType="end"/>
          </w:r>
        </w:p>
        <w:p w14:paraId="1FAA3C02" w14:textId="0AA8A712" w:rsidR="00F633D2" w:rsidRDefault="00F633D2">
          <w:pPr>
            <w:pStyle w:val="TOC1"/>
            <w:rPr>
              <w:rFonts w:asciiTheme="minorHAnsi" w:eastAsiaTheme="minorEastAsia" w:hAnsiTheme="minorHAnsi" w:cstheme="minorBidi"/>
              <w:noProof/>
              <w:kern w:val="2"/>
              <w:sz w:val="24"/>
              <w:lang w:eastAsia="en-US" w:bidi="ar-SA"/>
              <w14:ligatures w14:val="standardContextual"/>
            </w:rPr>
          </w:pPr>
          <w:r>
            <w:rPr>
              <w:noProof/>
            </w:rPr>
            <w:t>TABLE OF CONTENTS</w:t>
          </w:r>
          <w:r>
            <w:rPr>
              <w:noProof/>
            </w:rPr>
            <w:tab/>
          </w:r>
          <w:r>
            <w:rPr>
              <w:noProof/>
            </w:rPr>
            <w:fldChar w:fldCharType="begin"/>
          </w:r>
          <w:r>
            <w:rPr>
              <w:noProof/>
            </w:rPr>
            <w:instrText xml:space="preserve"> PAGEREF _Toc184157401 \h </w:instrText>
          </w:r>
          <w:r>
            <w:rPr>
              <w:noProof/>
            </w:rPr>
          </w:r>
          <w:r>
            <w:rPr>
              <w:noProof/>
            </w:rPr>
            <w:fldChar w:fldCharType="separate"/>
          </w:r>
          <w:r>
            <w:rPr>
              <w:noProof/>
            </w:rPr>
            <w:t>3</w:t>
          </w:r>
          <w:r>
            <w:rPr>
              <w:noProof/>
            </w:rPr>
            <w:fldChar w:fldCharType="end"/>
          </w:r>
        </w:p>
        <w:p w14:paraId="60CCE06E" w14:textId="2CBFD150"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w:t>
          </w:r>
          <w:r>
            <w:rPr>
              <w:rFonts w:asciiTheme="minorHAnsi" w:eastAsiaTheme="minorEastAsia" w:hAnsiTheme="minorHAnsi" w:cstheme="minorBidi"/>
              <w:noProof/>
              <w:kern w:val="2"/>
              <w:sz w:val="24"/>
              <w:lang w:eastAsia="en-US" w:bidi="ar-SA"/>
              <w14:ligatures w14:val="standardContextual"/>
            </w:rPr>
            <w:tab/>
          </w:r>
          <w:r>
            <w:rPr>
              <w:noProof/>
            </w:rPr>
            <w:t>BACKGROUND</w:t>
          </w:r>
          <w:r>
            <w:rPr>
              <w:noProof/>
            </w:rPr>
            <w:tab/>
          </w:r>
          <w:r>
            <w:rPr>
              <w:noProof/>
            </w:rPr>
            <w:fldChar w:fldCharType="begin"/>
          </w:r>
          <w:r>
            <w:rPr>
              <w:noProof/>
            </w:rPr>
            <w:instrText xml:space="preserve"> PAGEREF _Toc184157402 \h </w:instrText>
          </w:r>
          <w:r>
            <w:rPr>
              <w:noProof/>
            </w:rPr>
          </w:r>
          <w:r>
            <w:rPr>
              <w:noProof/>
            </w:rPr>
            <w:fldChar w:fldCharType="separate"/>
          </w:r>
          <w:r>
            <w:rPr>
              <w:noProof/>
            </w:rPr>
            <w:t>1</w:t>
          </w:r>
          <w:r>
            <w:rPr>
              <w:noProof/>
            </w:rPr>
            <w:fldChar w:fldCharType="end"/>
          </w:r>
        </w:p>
        <w:p w14:paraId="2ECAD5A5" w14:textId="2BB16D03"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Project Description</w:t>
          </w:r>
          <w:r>
            <w:rPr>
              <w:noProof/>
            </w:rPr>
            <w:tab/>
          </w:r>
          <w:r>
            <w:rPr>
              <w:noProof/>
            </w:rPr>
            <w:fldChar w:fldCharType="begin"/>
          </w:r>
          <w:r>
            <w:rPr>
              <w:noProof/>
            </w:rPr>
            <w:instrText xml:space="preserve"> PAGEREF _Toc184157403 \h </w:instrText>
          </w:r>
          <w:r>
            <w:rPr>
              <w:noProof/>
            </w:rPr>
          </w:r>
          <w:r>
            <w:rPr>
              <w:noProof/>
            </w:rPr>
            <w:fldChar w:fldCharType="separate"/>
          </w:r>
          <w:r>
            <w:rPr>
              <w:noProof/>
            </w:rPr>
            <w:t>1</w:t>
          </w:r>
          <w:r>
            <w:rPr>
              <w:noProof/>
            </w:rPr>
            <w:fldChar w:fldCharType="end"/>
          </w:r>
        </w:p>
        <w:p w14:paraId="3672F42F" w14:textId="14916597"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w:t>
          </w:r>
          <w:r>
            <w:rPr>
              <w:noProof/>
            </w:rPr>
            <w:tab/>
          </w:r>
          <w:r>
            <w:rPr>
              <w:noProof/>
            </w:rPr>
            <w:fldChar w:fldCharType="begin"/>
          </w:r>
          <w:r>
            <w:rPr>
              <w:noProof/>
            </w:rPr>
            <w:instrText xml:space="preserve"> PAGEREF _Toc184157404 \h </w:instrText>
          </w:r>
          <w:r>
            <w:rPr>
              <w:noProof/>
            </w:rPr>
          </w:r>
          <w:r>
            <w:rPr>
              <w:noProof/>
            </w:rPr>
            <w:fldChar w:fldCharType="separate"/>
          </w:r>
          <w:r>
            <w:rPr>
              <w:noProof/>
            </w:rPr>
            <w:t>1</w:t>
          </w:r>
          <w:r>
            <w:rPr>
              <w:noProof/>
            </w:rPr>
            <w:fldChar w:fldCharType="end"/>
          </w:r>
        </w:p>
        <w:p w14:paraId="730E6F5C" w14:textId="27A6FF2B"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Success Metrics</w:t>
          </w:r>
          <w:r>
            <w:rPr>
              <w:noProof/>
            </w:rPr>
            <w:tab/>
          </w:r>
          <w:r>
            <w:rPr>
              <w:noProof/>
            </w:rPr>
            <w:fldChar w:fldCharType="begin"/>
          </w:r>
          <w:r>
            <w:rPr>
              <w:noProof/>
            </w:rPr>
            <w:instrText xml:space="preserve"> PAGEREF _Toc184157405 \h </w:instrText>
          </w:r>
          <w:r>
            <w:rPr>
              <w:noProof/>
            </w:rPr>
          </w:r>
          <w:r>
            <w:rPr>
              <w:noProof/>
            </w:rPr>
            <w:fldChar w:fldCharType="separate"/>
          </w:r>
          <w:r>
            <w:rPr>
              <w:noProof/>
            </w:rPr>
            <w:t>2</w:t>
          </w:r>
          <w:r>
            <w:rPr>
              <w:noProof/>
            </w:rPr>
            <w:fldChar w:fldCharType="end"/>
          </w:r>
        </w:p>
        <w:p w14:paraId="0BD316C9" w14:textId="3900F385"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REQUIREMENTS</w:t>
          </w:r>
          <w:r>
            <w:rPr>
              <w:noProof/>
            </w:rPr>
            <w:tab/>
          </w:r>
          <w:r>
            <w:rPr>
              <w:noProof/>
            </w:rPr>
            <w:fldChar w:fldCharType="begin"/>
          </w:r>
          <w:r>
            <w:rPr>
              <w:noProof/>
            </w:rPr>
            <w:instrText xml:space="preserve"> PAGEREF _Toc184157406 \h </w:instrText>
          </w:r>
          <w:r>
            <w:rPr>
              <w:noProof/>
            </w:rPr>
          </w:r>
          <w:r>
            <w:rPr>
              <w:noProof/>
            </w:rPr>
            <w:fldChar w:fldCharType="separate"/>
          </w:r>
          <w:r>
            <w:rPr>
              <w:noProof/>
            </w:rPr>
            <w:t>4</w:t>
          </w:r>
          <w:r>
            <w:rPr>
              <w:noProof/>
            </w:rPr>
            <w:fldChar w:fldCharType="end"/>
          </w:r>
        </w:p>
        <w:p w14:paraId="3C1DC1F6" w14:textId="1E7B561E"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Customer Requirements (CRs)</w:t>
          </w:r>
          <w:r>
            <w:rPr>
              <w:noProof/>
            </w:rPr>
            <w:tab/>
          </w:r>
          <w:r>
            <w:rPr>
              <w:noProof/>
            </w:rPr>
            <w:fldChar w:fldCharType="begin"/>
          </w:r>
          <w:r>
            <w:rPr>
              <w:noProof/>
            </w:rPr>
            <w:instrText xml:space="preserve"> PAGEREF _Toc184157407 \h </w:instrText>
          </w:r>
          <w:r>
            <w:rPr>
              <w:noProof/>
            </w:rPr>
          </w:r>
          <w:r>
            <w:rPr>
              <w:noProof/>
            </w:rPr>
            <w:fldChar w:fldCharType="separate"/>
          </w:r>
          <w:r>
            <w:rPr>
              <w:noProof/>
            </w:rPr>
            <w:t>4</w:t>
          </w:r>
          <w:r>
            <w:rPr>
              <w:noProof/>
            </w:rPr>
            <w:fldChar w:fldCharType="end"/>
          </w:r>
        </w:p>
        <w:p w14:paraId="5CA6C2E5" w14:textId="15C4A97F"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w:t>
          </w:r>
          <w:r>
            <w:rPr>
              <w:noProof/>
            </w:rPr>
            <w:tab/>
          </w:r>
          <w:r>
            <w:rPr>
              <w:noProof/>
            </w:rPr>
            <w:fldChar w:fldCharType="begin"/>
          </w:r>
          <w:r>
            <w:rPr>
              <w:noProof/>
            </w:rPr>
            <w:instrText xml:space="preserve"> PAGEREF _Toc184157408 \h </w:instrText>
          </w:r>
          <w:r>
            <w:rPr>
              <w:noProof/>
            </w:rPr>
          </w:r>
          <w:r>
            <w:rPr>
              <w:noProof/>
            </w:rPr>
            <w:fldChar w:fldCharType="separate"/>
          </w:r>
          <w:r>
            <w:rPr>
              <w:noProof/>
            </w:rPr>
            <w:t>5</w:t>
          </w:r>
          <w:r>
            <w:rPr>
              <w:noProof/>
            </w:rPr>
            <w:fldChar w:fldCharType="end"/>
          </w:r>
        </w:p>
        <w:p w14:paraId="048FC4CE" w14:textId="582839CB"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w:t>
          </w:r>
          <w:r>
            <w:rPr>
              <w:noProof/>
            </w:rPr>
            <w:tab/>
          </w:r>
          <w:r>
            <w:rPr>
              <w:noProof/>
            </w:rPr>
            <w:fldChar w:fldCharType="begin"/>
          </w:r>
          <w:r>
            <w:rPr>
              <w:noProof/>
            </w:rPr>
            <w:instrText xml:space="preserve"> PAGEREF _Toc184157409 \h </w:instrText>
          </w:r>
          <w:r>
            <w:rPr>
              <w:noProof/>
            </w:rPr>
          </w:r>
          <w:r>
            <w:rPr>
              <w:noProof/>
            </w:rPr>
            <w:fldChar w:fldCharType="separate"/>
          </w:r>
          <w:r>
            <w:rPr>
              <w:noProof/>
            </w:rPr>
            <w:t>5</w:t>
          </w:r>
          <w:r>
            <w:rPr>
              <w:noProof/>
            </w:rPr>
            <w:fldChar w:fldCharType="end"/>
          </w:r>
        </w:p>
        <w:p w14:paraId="1A7DBEBF" w14:textId="219428D2"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_Toc184157410 \h </w:instrText>
          </w:r>
          <w:r>
            <w:rPr>
              <w:noProof/>
            </w:rPr>
          </w:r>
          <w:r>
            <w:rPr>
              <w:noProof/>
            </w:rPr>
            <w:fldChar w:fldCharType="separate"/>
          </w:r>
          <w:r>
            <w:rPr>
              <w:noProof/>
            </w:rPr>
            <w:t>6</w:t>
          </w:r>
          <w:r>
            <w:rPr>
              <w:noProof/>
            </w:rPr>
            <w:fldChar w:fldCharType="end"/>
          </w:r>
        </w:p>
        <w:p w14:paraId="650B69CB" w14:textId="6EED877F"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Benchmarking</w:t>
          </w:r>
          <w:r>
            <w:rPr>
              <w:noProof/>
            </w:rPr>
            <w:tab/>
          </w:r>
          <w:r>
            <w:rPr>
              <w:noProof/>
            </w:rPr>
            <w:fldChar w:fldCharType="begin"/>
          </w:r>
          <w:r>
            <w:rPr>
              <w:noProof/>
            </w:rPr>
            <w:instrText xml:space="preserve"> PAGEREF _Toc184157411 \h </w:instrText>
          </w:r>
          <w:r>
            <w:rPr>
              <w:noProof/>
            </w:rPr>
          </w:r>
          <w:r>
            <w:rPr>
              <w:noProof/>
            </w:rPr>
            <w:fldChar w:fldCharType="separate"/>
          </w:r>
          <w:r>
            <w:rPr>
              <w:noProof/>
            </w:rPr>
            <w:t>6</w:t>
          </w:r>
          <w:r>
            <w:rPr>
              <w:noProof/>
            </w:rPr>
            <w:fldChar w:fldCharType="end"/>
          </w:r>
        </w:p>
        <w:p w14:paraId="01E68ABC" w14:textId="702B62AD"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Literature Review</w:t>
          </w:r>
          <w:r>
            <w:rPr>
              <w:noProof/>
            </w:rPr>
            <w:tab/>
          </w:r>
          <w:r>
            <w:rPr>
              <w:noProof/>
            </w:rPr>
            <w:fldChar w:fldCharType="begin"/>
          </w:r>
          <w:r>
            <w:rPr>
              <w:noProof/>
            </w:rPr>
            <w:instrText xml:space="preserve"> PAGEREF _Toc184157412 \h </w:instrText>
          </w:r>
          <w:r>
            <w:rPr>
              <w:noProof/>
            </w:rPr>
          </w:r>
          <w:r>
            <w:rPr>
              <w:noProof/>
            </w:rPr>
            <w:fldChar w:fldCharType="separate"/>
          </w:r>
          <w:r>
            <w:rPr>
              <w:noProof/>
            </w:rPr>
            <w:t>7</w:t>
          </w:r>
          <w:r>
            <w:rPr>
              <w:noProof/>
            </w:rPr>
            <w:fldChar w:fldCharType="end"/>
          </w:r>
        </w:p>
        <w:p w14:paraId="0464F6B0" w14:textId="0EC5EC0C"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3.2.1</w:t>
          </w:r>
          <w:r>
            <w:rPr>
              <w:rFonts w:asciiTheme="minorHAnsi" w:eastAsiaTheme="minorEastAsia" w:hAnsiTheme="minorHAnsi" w:cstheme="minorBidi"/>
              <w:noProof/>
              <w:kern w:val="2"/>
              <w:sz w:val="24"/>
              <w:lang w:eastAsia="en-US" w:bidi="ar-SA"/>
              <w14:ligatures w14:val="standardContextual"/>
            </w:rPr>
            <w:tab/>
          </w:r>
          <w:r w:rsidRPr="00D062DA">
            <w:rPr>
              <w:i/>
              <w:noProof/>
            </w:rPr>
            <w:t>Joseph Lopez: </w:t>
          </w:r>
          <w:r>
            <w:rPr>
              <w:noProof/>
            </w:rPr>
            <w:tab/>
          </w:r>
          <w:r>
            <w:rPr>
              <w:noProof/>
            </w:rPr>
            <w:fldChar w:fldCharType="begin"/>
          </w:r>
          <w:r>
            <w:rPr>
              <w:noProof/>
            </w:rPr>
            <w:instrText xml:space="preserve"> PAGEREF _Toc184157413 \h </w:instrText>
          </w:r>
          <w:r>
            <w:rPr>
              <w:noProof/>
            </w:rPr>
          </w:r>
          <w:r>
            <w:rPr>
              <w:noProof/>
            </w:rPr>
            <w:fldChar w:fldCharType="separate"/>
          </w:r>
          <w:r>
            <w:rPr>
              <w:noProof/>
            </w:rPr>
            <w:t>7</w:t>
          </w:r>
          <w:r>
            <w:rPr>
              <w:noProof/>
            </w:rPr>
            <w:fldChar w:fldCharType="end"/>
          </w:r>
        </w:p>
        <w:p w14:paraId="30586DBF" w14:textId="52CFC258"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sidRPr="00D062DA">
            <w:rPr>
              <w:rFonts w:cs="Times New Roman"/>
              <w:i/>
              <w:iCs/>
              <w:noProof/>
            </w:rPr>
            <w:t>3.2.2</w:t>
          </w:r>
          <w:r>
            <w:rPr>
              <w:rFonts w:asciiTheme="minorHAnsi" w:eastAsiaTheme="minorEastAsia" w:hAnsiTheme="minorHAnsi" w:cstheme="minorBidi"/>
              <w:noProof/>
              <w:kern w:val="2"/>
              <w:sz w:val="24"/>
              <w:lang w:eastAsia="en-US" w:bidi="ar-SA"/>
              <w14:ligatures w14:val="standardContextual"/>
            </w:rPr>
            <w:tab/>
          </w:r>
          <w:r w:rsidRPr="00D062DA">
            <w:rPr>
              <w:rFonts w:cs="Times New Roman"/>
              <w:i/>
              <w:noProof/>
              <w:color w:val="000000"/>
              <w:shd w:val="clear" w:color="auto" w:fill="FFFFFF"/>
            </w:rPr>
            <w:t>Jared Hemauer: </w:t>
          </w:r>
          <w:r>
            <w:rPr>
              <w:noProof/>
            </w:rPr>
            <w:tab/>
          </w:r>
          <w:r>
            <w:rPr>
              <w:noProof/>
            </w:rPr>
            <w:fldChar w:fldCharType="begin"/>
          </w:r>
          <w:r>
            <w:rPr>
              <w:noProof/>
            </w:rPr>
            <w:instrText xml:space="preserve"> PAGEREF _Toc184157414 \h </w:instrText>
          </w:r>
          <w:r>
            <w:rPr>
              <w:noProof/>
            </w:rPr>
          </w:r>
          <w:r>
            <w:rPr>
              <w:noProof/>
            </w:rPr>
            <w:fldChar w:fldCharType="separate"/>
          </w:r>
          <w:r>
            <w:rPr>
              <w:noProof/>
            </w:rPr>
            <w:t>10</w:t>
          </w:r>
          <w:r>
            <w:rPr>
              <w:noProof/>
            </w:rPr>
            <w:fldChar w:fldCharType="end"/>
          </w:r>
        </w:p>
        <w:p w14:paraId="4B76FE83" w14:textId="6ADB5E8B"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3.2.3</w:t>
          </w:r>
          <w:r>
            <w:rPr>
              <w:rFonts w:asciiTheme="minorHAnsi" w:eastAsiaTheme="minorEastAsia" w:hAnsiTheme="minorHAnsi" w:cstheme="minorBidi"/>
              <w:noProof/>
              <w:kern w:val="2"/>
              <w:sz w:val="24"/>
              <w:lang w:eastAsia="en-US" w:bidi="ar-SA"/>
              <w14:ligatures w14:val="standardContextual"/>
            </w:rPr>
            <w:tab/>
          </w:r>
          <w:r w:rsidRPr="00D062DA">
            <w:rPr>
              <w:i/>
              <w:noProof/>
            </w:rPr>
            <w:t>Rylee Horney: </w:t>
          </w:r>
          <w:r>
            <w:rPr>
              <w:noProof/>
            </w:rPr>
            <w:tab/>
          </w:r>
          <w:r>
            <w:rPr>
              <w:noProof/>
            </w:rPr>
            <w:fldChar w:fldCharType="begin"/>
          </w:r>
          <w:r>
            <w:rPr>
              <w:noProof/>
            </w:rPr>
            <w:instrText xml:space="preserve"> PAGEREF _Toc184157415 \h </w:instrText>
          </w:r>
          <w:r>
            <w:rPr>
              <w:noProof/>
            </w:rPr>
          </w:r>
          <w:r>
            <w:rPr>
              <w:noProof/>
            </w:rPr>
            <w:fldChar w:fldCharType="separate"/>
          </w:r>
          <w:r>
            <w:rPr>
              <w:noProof/>
            </w:rPr>
            <w:t>14</w:t>
          </w:r>
          <w:r>
            <w:rPr>
              <w:noProof/>
            </w:rPr>
            <w:fldChar w:fldCharType="end"/>
          </w:r>
        </w:p>
        <w:p w14:paraId="2F0EB2C8" w14:textId="4031DECA"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3.2.4</w:t>
          </w:r>
          <w:r>
            <w:rPr>
              <w:rFonts w:asciiTheme="minorHAnsi" w:eastAsiaTheme="minorEastAsia" w:hAnsiTheme="minorHAnsi" w:cstheme="minorBidi"/>
              <w:noProof/>
              <w:kern w:val="2"/>
              <w:sz w:val="24"/>
              <w:lang w:eastAsia="en-US" w:bidi="ar-SA"/>
              <w14:ligatures w14:val="standardContextual"/>
            </w:rPr>
            <w:tab/>
          </w:r>
          <w:r w:rsidRPr="00D062DA">
            <w:rPr>
              <w:i/>
              <w:noProof/>
            </w:rPr>
            <w:t>Keenan Keams</w:t>
          </w:r>
          <w:r>
            <w:rPr>
              <w:noProof/>
            </w:rPr>
            <w:t>:</w:t>
          </w:r>
          <w:r>
            <w:rPr>
              <w:noProof/>
            </w:rPr>
            <w:tab/>
          </w:r>
          <w:r>
            <w:rPr>
              <w:noProof/>
            </w:rPr>
            <w:fldChar w:fldCharType="begin"/>
          </w:r>
          <w:r>
            <w:rPr>
              <w:noProof/>
            </w:rPr>
            <w:instrText xml:space="preserve"> PAGEREF _Toc184157416 \h </w:instrText>
          </w:r>
          <w:r>
            <w:rPr>
              <w:noProof/>
            </w:rPr>
          </w:r>
          <w:r>
            <w:rPr>
              <w:noProof/>
            </w:rPr>
            <w:fldChar w:fldCharType="separate"/>
          </w:r>
          <w:r>
            <w:rPr>
              <w:noProof/>
            </w:rPr>
            <w:t>16</w:t>
          </w:r>
          <w:r>
            <w:rPr>
              <w:noProof/>
            </w:rPr>
            <w:fldChar w:fldCharType="end"/>
          </w:r>
        </w:p>
        <w:p w14:paraId="61ED73E0" w14:textId="4AAF1E82"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w:t>
          </w:r>
          <w:r>
            <w:rPr>
              <w:noProof/>
            </w:rPr>
            <w:tab/>
          </w:r>
          <w:r>
            <w:rPr>
              <w:noProof/>
            </w:rPr>
            <w:fldChar w:fldCharType="begin"/>
          </w:r>
          <w:r>
            <w:rPr>
              <w:noProof/>
            </w:rPr>
            <w:instrText xml:space="preserve"> PAGEREF _Toc184157417 \h </w:instrText>
          </w:r>
          <w:r>
            <w:rPr>
              <w:noProof/>
            </w:rPr>
          </w:r>
          <w:r>
            <w:rPr>
              <w:noProof/>
            </w:rPr>
            <w:fldChar w:fldCharType="separate"/>
          </w:r>
          <w:r>
            <w:rPr>
              <w:noProof/>
            </w:rPr>
            <w:t>18</w:t>
          </w:r>
          <w:r>
            <w:rPr>
              <w:noProof/>
            </w:rPr>
            <w:fldChar w:fldCharType="end"/>
          </w:r>
        </w:p>
        <w:p w14:paraId="6D8354AE" w14:textId="7021C38B"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3.3.1</w:t>
          </w:r>
          <w:r>
            <w:rPr>
              <w:rFonts w:asciiTheme="minorHAnsi" w:eastAsiaTheme="minorEastAsia" w:hAnsiTheme="minorHAnsi" w:cstheme="minorBidi"/>
              <w:noProof/>
              <w:kern w:val="2"/>
              <w:sz w:val="24"/>
              <w:lang w:eastAsia="en-US" w:bidi="ar-SA"/>
              <w14:ligatures w14:val="standardContextual"/>
            </w:rPr>
            <w:tab/>
          </w:r>
          <w:r>
            <w:rPr>
              <w:noProof/>
            </w:rPr>
            <w:t xml:space="preserve">Battery Life – </w:t>
          </w:r>
          <w:r w:rsidRPr="00D062DA">
            <w:rPr>
              <w:noProof/>
            </w:rPr>
            <w:t>Joe Lopez </w:t>
          </w:r>
          <w:r>
            <w:rPr>
              <w:noProof/>
            </w:rPr>
            <w:tab/>
          </w:r>
          <w:r>
            <w:rPr>
              <w:noProof/>
            </w:rPr>
            <w:fldChar w:fldCharType="begin"/>
          </w:r>
          <w:r>
            <w:rPr>
              <w:noProof/>
            </w:rPr>
            <w:instrText xml:space="preserve"> PAGEREF _Toc184157418 \h </w:instrText>
          </w:r>
          <w:r>
            <w:rPr>
              <w:noProof/>
            </w:rPr>
          </w:r>
          <w:r>
            <w:rPr>
              <w:noProof/>
            </w:rPr>
            <w:fldChar w:fldCharType="separate"/>
          </w:r>
          <w:r>
            <w:rPr>
              <w:noProof/>
            </w:rPr>
            <w:t>18</w:t>
          </w:r>
          <w:r>
            <w:rPr>
              <w:noProof/>
            </w:rPr>
            <w:fldChar w:fldCharType="end"/>
          </w:r>
        </w:p>
        <w:p w14:paraId="62547E29" w14:textId="120A7CE3"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3.3.2</w:t>
          </w:r>
          <w:r>
            <w:rPr>
              <w:rFonts w:asciiTheme="minorHAnsi" w:eastAsiaTheme="minorEastAsia" w:hAnsiTheme="minorHAnsi" w:cstheme="minorBidi"/>
              <w:noProof/>
              <w:kern w:val="2"/>
              <w:sz w:val="24"/>
              <w:lang w:eastAsia="en-US" w:bidi="ar-SA"/>
              <w14:ligatures w14:val="standardContextual"/>
            </w:rPr>
            <w:tab/>
          </w:r>
          <w:r>
            <w:rPr>
              <w:noProof/>
            </w:rPr>
            <w:t xml:space="preserve">Moment Upon a Beam on a Support – </w:t>
          </w:r>
          <w:r w:rsidRPr="00D062DA">
            <w:rPr>
              <w:noProof/>
            </w:rPr>
            <w:t>Joe Lopez </w:t>
          </w:r>
          <w:r>
            <w:rPr>
              <w:noProof/>
            </w:rPr>
            <w:tab/>
          </w:r>
          <w:r>
            <w:rPr>
              <w:noProof/>
            </w:rPr>
            <w:fldChar w:fldCharType="begin"/>
          </w:r>
          <w:r>
            <w:rPr>
              <w:noProof/>
            </w:rPr>
            <w:instrText xml:space="preserve"> PAGEREF _Toc184157419 \h </w:instrText>
          </w:r>
          <w:r>
            <w:rPr>
              <w:noProof/>
            </w:rPr>
          </w:r>
          <w:r>
            <w:rPr>
              <w:noProof/>
            </w:rPr>
            <w:fldChar w:fldCharType="separate"/>
          </w:r>
          <w:r>
            <w:rPr>
              <w:noProof/>
            </w:rPr>
            <w:t>18</w:t>
          </w:r>
          <w:r>
            <w:rPr>
              <w:noProof/>
            </w:rPr>
            <w:fldChar w:fldCharType="end"/>
          </w:r>
        </w:p>
        <w:p w14:paraId="5E78DAE9" w14:textId="48B1F508"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3.3.3</w:t>
          </w:r>
          <w:r>
            <w:rPr>
              <w:rFonts w:asciiTheme="minorHAnsi" w:eastAsiaTheme="minorEastAsia" w:hAnsiTheme="minorHAnsi" w:cstheme="minorBidi"/>
              <w:noProof/>
              <w:kern w:val="2"/>
              <w:sz w:val="24"/>
              <w:lang w:eastAsia="en-US" w:bidi="ar-SA"/>
              <w14:ligatures w14:val="standardContextual"/>
            </w:rPr>
            <w:tab/>
          </w:r>
          <w:r>
            <w:rPr>
              <w:noProof/>
            </w:rPr>
            <w:t xml:space="preserve">Omni-directional Wheel Control Using Vectors – </w:t>
          </w:r>
          <w:r w:rsidRPr="00D062DA">
            <w:rPr>
              <w:noProof/>
            </w:rPr>
            <w:t>Jared Hemauer </w:t>
          </w:r>
          <w:r>
            <w:rPr>
              <w:noProof/>
            </w:rPr>
            <w:tab/>
          </w:r>
          <w:r>
            <w:rPr>
              <w:noProof/>
            </w:rPr>
            <w:fldChar w:fldCharType="begin"/>
          </w:r>
          <w:r>
            <w:rPr>
              <w:noProof/>
            </w:rPr>
            <w:instrText xml:space="preserve"> PAGEREF _Toc184157420 \h </w:instrText>
          </w:r>
          <w:r>
            <w:rPr>
              <w:noProof/>
            </w:rPr>
          </w:r>
          <w:r>
            <w:rPr>
              <w:noProof/>
            </w:rPr>
            <w:fldChar w:fldCharType="separate"/>
          </w:r>
          <w:r>
            <w:rPr>
              <w:noProof/>
            </w:rPr>
            <w:t>19</w:t>
          </w:r>
          <w:r>
            <w:rPr>
              <w:noProof/>
            </w:rPr>
            <w:fldChar w:fldCharType="end"/>
          </w:r>
        </w:p>
        <w:p w14:paraId="5D730BB0" w14:textId="7953348C"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3.3.4</w:t>
          </w:r>
          <w:r>
            <w:rPr>
              <w:rFonts w:asciiTheme="minorHAnsi" w:eastAsiaTheme="minorEastAsia" w:hAnsiTheme="minorHAnsi" w:cstheme="minorBidi"/>
              <w:noProof/>
              <w:kern w:val="2"/>
              <w:sz w:val="24"/>
              <w:lang w:eastAsia="en-US" w:bidi="ar-SA"/>
              <w14:ligatures w14:val="standardContextual"/>
            </w:rPr>
            <w:tab/>
          </w:r>
          <w:r>
            <w:rPr>
              <w:noProof/>
            </w:rPr>
            <w:t xml:space="preserve">Motor Speed Calculations – </w:t>
          </w:r>
          <w:r w:rsidRPr="00D062DA">
            <w:rPr>
              <w:noProof/>
            </w:rPr>
            <w:t>Jared Hemauer </w:t>
          </w:r>
          <w:r>
            <w:rPr>
              <w:noProof/>
            </w:rPr>
            <w:tab/>
          </w:r>
          <w:r>
            <w:rPr>
              <w:noProof/>
            </w:rPr>
            <w:fldChar w:fldCharType="begin"/>
          </w:r>
          <w:r>
            <w:rPr>
              <w:noProof/>
            </w:rPr>
            <w:instrText xml:space="preserve"> PAGEREF _Toc184157421 \h </w:instrText>
          </w:r>
          <w:r>
            <w:rPr>
              <w:noProof/>
            </w:rPr>
          </w:r>
          <w:r>
            <w:rPr>
              <w:noProof/>
            </w:rPr>
            <w:fldChar w:fldCharType="separate"/>
          </w:r>
          <w:r>
            <w:rPr>
              <w:noProof/>
            </w:rPr>
            <w:t>19</w:t>
          </w:r>
          <w:r>
            <w:rPr>
              <w:noProof/>
            </w:rPr>
            <w:fldChar w:fldCharType="end"/>
          </w:r>
        </w:p>
        <w:p w14:paraId="2194401F" w14:textId="6F2FA326"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3.3.5</w:t>
          </w:r>
          <w:r>
            <w:rPr>
              <w:rFonts w:asciiTheme="minorHAnsi" w:eastAsiaTheme="minorEastAsia" w:hAnsiTheme="minorHAnsi" w:cstheme="minorBidi"/>
              <w:noProof/>
              <w:kern w:val="2"/>
              <w:sz w:val="24"/>
              <w:lang w:eastAsia="en-US" w:bidi="ar-SA"/>
              <w14:ligatures w14:val="standardContextual"/>
            </w:rPr>
            <w:tab/>
          </w:r>
          <w:r>
            <w:rPr>
              <w:noProof/>
            </w:rPr>
            <w:t xml:space="preserve">Shear Deformation of PLA for Structural Components – </w:t>
          </w:r>
          <w:r w:rsidRPr="00D062DA">
            <w:rPr>
              <w:noProof/>
            </w:rPr>
            <w:t>Rylee Horney </w:t>
          </w:r>
          <w:r>
            <w:rPr>
              <w:noProof/>
            </w:rPr>
            <w:tab/>
          </w:r>
          <w:r>
            <w:rPr>
              <w:noProof/>
            </w:rPr>
            <w:fldChar w:fldCharType="begin"/>
          </w:r>
          <w:r>
            <w:rPr>
              <w:noProof/>
            </w:rPr>
            <w:instrText xml:space="preserve"> PAGEREF _Toc184157422 \h </w:instrText>
          </w:r>
          <w:r>
            <w:rPr>
              <w:noProof/>
            </w:rPr>
          </w:r>
          <w:r>
            <w:rPr>
              <w:noProof/>
            </w:rPr>
            <w:fldChar w:fldCharType="separate"/>
          </w:r>
          <w:r>
            <w:rPr>
              <w:noProof/>
            </w:rPr>
            <w:t>20</w:t>
          </w:r>
          <w:r>
            <w:rPr>
              <w:noProof/>
            </w:rPr>
            <w:fldChar w:fldCharType="end"/>
          </w:r>
        </w:p>
        <w:p w14:paraId="4F6CAF4A" w14:textId="14675701"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3.3.6</w:t>
          </w:r>
          <w:r>
            <w:rPr>
              <w:rFonts w:asciiTheme="minorHAnsi" w:eastAsiaTheme="minorEastAsia" w:hAnsiTheme="minorHAnsi" w:cstheme="minorBidi"/>
              <w:noProof/>
              <w:kern w:val="2"/>
              <w:sz w:val="24"/>
              <w:lang w:eastAsia="en-US" w:bidi="ar-SA"/>
              <w14:ligatures w14:val="standardContextual"/>
            </w:rPr>
            <w:tab/>
          </w:r>
          <w:r>
            <w:rPr>
              <w:noProof/>
            </w:rPr>
            <w:t xml:space="preserve">Instruction Execution Time – </w:t>
          </w:r>
          <w:r w:rsidRPr="00D062DA">
            <w:rPr>
              <w:noProof/>
            </w:rPr>
            <w:t>Rylee Horney </w:t>
          </w:r>
          <w:r>
            <w:rPr>
              <w:noProof/>
            </w:rPr>
            <w:tab/>
          </w:r>
          <w:r>
            <w:rPr>
              <w:noProof/>
            </w:rPr>
            <w:fldChar w:fldCharType="begin"/>
          </w:r>
          <w:r>
            <w:rPr>
              <w:noProof/>
            </w:rPr>
            <w:instrText xml:space="preserve"> PAGEREF _Toc184157423 \h </w:instrText>
          </w:r>
          <w:r>
            <w:rPr>
              <w:noProof/>
            </w:rPr>
          </w:r>
          <w:r>
            <w:rPr>
              <w:noProof/>
            </w:rPr>
            <w:fldChar w:fldCharType="separate"/>
          </w:r>
          <w:r>
            <w:rPr>
              <w:noProof/>
            </w:rPr>
            <w:t>20</w:t>
          </w:r>
          <w:r>
            <w:rPr>
              <w:noProof/>
            </w:rPr>
            <w:fldChar w:fldCharType="end"/>
          </w:r>
        </w:p>
        <w:p w14:paraId="178D9568" w14:textId="38B26417"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3.3.7</w:t>
          </w:r>
          <w:r>
            <w:rPr>
              <w:rFonts w:asciiTheme="minorHAnsi" w:eastAsiaTheme="minorEastAsia" w:hAnsiTheme="minorHAnsi" w:cstheme="minorBidi"/>
              <w:noProof/>
              <w:kern w:val="2"/>
              <w:sz w:val="24"/>
              <w:lang w:eastAsia="en-US" w:bidi="ar-SA"/>
              <w14:ligatures w14:val="standardContextual"/>
            </w:rPr>
            <w:tab/>
          </w:r>
          <w:r>
            <w:rPr>
              <w:noProof/>
            </w:rPr>
            <w:t xml:space="preserve">Power of the Motor – </w:t>
          </w:r>
          <w:r w:rsidRPr="00D062DA">
            <w:rPr>
              <w:noProof/>
            </w:rPr>
            <w:t>Keenan Keams </w:t>
          </w:r>
          <w:r>
            <w:rPr>
              <w:noProof/>
            </w:rPr>
            <w:tab/>
          </w:r>
          <w:r>
            <w:rPr>
              <w:noProof/>
            </w:rPr>
            <w:fldChar w:fldCharType="begin"/>
          </w:r>
          <w:r>
            <w:rPr>
              <w:noProof/>
            </w:rPr>
            <w:instrText xml:space="preserve"> PAGEREF _Toc184157424 \h </w:instrText>
          </w:r>
          <w:r>
            <w:rPr>
              <w:noProof/>
            </w:rPr>
          </w:r>
          <w:r>
            <w:rPr>
              <w:noProof/>
            </w:rPr>
            <w:fldChar w:fldCharType="separate"/>
          </w:r>
          <w:r>
            <w:rPr>
              <w:noProof/>
            </w:rPr>
            <w:t>21</w:t>
          </w:r>
          <w:r>
            <w:rPr>
              <w:noProof/>
            </w:rPr>
            <w:fldChar w:fldCharType="end"/>
          </w:r>
        </w:p>
        <w:p w14:paraId="2DA9835C" w14:textId="07EBFE1F"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3.3.8</w:t>
          </w:r>
          <w:r>
            <w:rPr>
              <w:rFonts w:asciiTheme="minorHAnsi" w:eastAsiaTheme="minorEastAsia" w:hAnsiTheme="minorHAnsi" w:cstheme="minorBidi"/>
              <w:noProof/>
              <w:kern w:val="2"/>
              <w:sz w:val="24"/>
              <w:lang w:eastAsia="en-US" w:bidi="ar-SA"/>
              <w14:ligatures w14:val="standardContextual"/>
            </w:rPr>
            <w:tab/>
          </w:r>
          <w:r>
            <w:rPr>
              <w:noProof/>
            </w:rPr>
            <w:t xml:space="preserve">Power Torque Calculation – </w:t>
          </w:r>
          <w:r w:rsidRPr="00D062DA">
            <w:rPr>
              <w:noProof/>
            </w:rPr>
            <w:t>Keenan Keams </w:t>
          </w:r>
          <w:r>
            <w:rPr>
              <w:noProof/>
            </w:rPr>
            <w:tab/>
          </w:r>
          <w:r>
            <w:rPr>
              <w:noProof/>
            </w:rPr>
            <w:fldChar w:fldCharType="begin"/>
          </w:r>
          <w:r>
            <w:rPr>
              <w:noProof/>
            </w:rPr>
            <w:instrText xml:space="preserve"> PAGEREF _Toc184157425 \h </w:instrText>
          </w:r>
          <w:r>
            <w:rPr>
              <w:noProof/>
            </w:rPr>
          </w:r>
          <w:r>
            <w:rPr>
              <w:noProof/>
            </w:rPr>
            <w:fldChar w:fldCharType="separate"/>
          </w:r>
          <w:r>
            <w:rPr>
              <w:noProof/>
            </w:rPr>
            <w:t>22</w:t>
          </w:r>
          <w:r>
            <w:rPr>
              <w:noProof/>
            </w:rPr>
            <w:fldChar w:fldCharType="end"/>
          </w:r>
        </w:p>
        <w:p w14:paraId="5B212C53" w14:textId="5C075B26"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_Toc184157426 \h </w:instrText>
          </w:r>
          <w:r>
            <w:rPr>
              <w:noProof/>
            </w:rPr>
          </w:r>
          <w:r>
            <w:rPr>
              <w:noProof/>
            </w:rPr>
            <w:fldChar w:fldCharType="separate"/>
          </w:r>
          <w:r>
            <w:rPr>
              <w:noProof/>
            </w:rPr>
            <w:t>23</w:t>
          </w:r>
          <w:r>
            <w:rPr>
              <w:noProof/>
            </w:rPr>
            <w:fldChar w:fldCharType="end"/>
          </w:r>
        </w:p>
        <w:p w14:paraId="22AE4612" w14:textId="4FAD7CA4"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_Toc184157427 \h </w:instrText>
          </w:r>
          <w:r>
            <w:rPr>
              <w:noProof/>
            </w:rPr>
          </w:r>
          <w:r>
            <w:rPr>
              <w:noProof/>
            </w:rPr>
            <w:fldChar w:fldCharType="separate"/>
          </w:r>
          <w:r>
            <w:rPr>
              <w:noProof/>
            </w:rPr>
            <w:t>23</w:t>
          </w:r>
          <w:r>
            <w:rPr>
              <w:noProof/>
            </w:rPr>
            <w:fldChar w:fldCharType="end"/>
          </w:r>
        </w:p>
        <w:p w14:paraId="12C2D2D2" w14:textId="6E850BEE"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Concept Generation</w:t>
          </w:r>
          <w:r>
            <w:rPr>
              <w:noProof/>
            </w:rPr>
            <w:tab/>
          </w:r>
          <w:r>
            <w:rPr>
              <w:noProof/>
            </w:rPr>
            <w:fldChar w:fldCharType="begin"/>
          </w:r>
          <w:r>
            <w:rPr>
              <w:noProof/>
            </w:rPr>
            <w:instrText xml:space="preserve"> PAGEREF _Toc184157428 \h </w:instrText>
          </w:r>
          <w:r>
            <w:rPr>
              <w:noProof/>
            </w:rPr>
          </w:r>
          <w:r>
            <w:rPr>
              <w:noProof/>
            </w:rPr>
            <w:fldChar w:fldCharType="separate"/>
          </w:r>
          <w:r>
            <w:rPr>
              <w:noProof/>
            </w:rPr>
            <w:t>24</w:t>
          </w:r>
          <w:r>
            <w:rPr>
              <w:noProof/>
            </w:rPr>
            <w:fldChar w:fldCharType="end"/>
          </w:r>
        </w:p>
        <w:p w14:paraId="571E7131" w14:textId="5093DF69"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4.2.1</w:t>
          </w:r>
          <w:r>
            <w:rPr>
              <w:rFonts w:asciiTheme="minorHAnsi" w:eastAsiaTheme="minorEastAsia" w:hAnsiTheme="minorHAnsi" w:cstheme="minorBidi"/>
              <w:noProof/>
              <w:kern w:val="2"/>
              <w:sz w:val="24"/>
              <w:lang w:eastAsia="en-US" w:bidi="ar-SA"/>
              <w14:ligatures w14:val="standardContextual"/>
            </w:rPr>
            <w:tab/>
          </w:r>
          <w:r>
            <w:rPr>
              <w:noProof/>
            </w:rPr>
            <w:t xml:space="preserve">Hand Attachment System – </w:t>
          </w:r>
          <w:r w:rsidRPr="00D062DA">
            <w:rPr>
              <w:noProof/>
            </w:rPr>
            <w:t>Joe Lopez</w:t>
          </w:r>
          <w:r>
            <w:rPr>
              <w:noProof/>
            </w:rPr>
            <w:tab/>
          </w:r>
          <w:r>
            <w:rPr>
              <w:noProof/>
            </w:rPr>
            <w:fldChar w:fldCharType="begin"/>
          </w:r>
          <w:r>
            <w:rPr>
              <w:noProof/>
            </w:rPr>
            <w:instrText xml:space="preserve"> PAGEREF _Toc184157429 \h </w:instrText>
          </w:r>
          <w:r>
            <w:rPr>
              <w:noProof/>
            </w:rPr>
          </w:r>
          <w:r>
            <w:rPr>
              <w:noProof/>
            </w:rPr>
            <w:fldChar w:fldCharType="separate"/>
          </w:r>
          <w:r>
            <w:rPr>
              <w:noProof/>
            </w:rPr>
            <w:t>24</w:t>
          </w:r>
          <w:r>
            <w:rPr>
              <w:noProof/>
            </w:rPr>
            <w:fldChar w:fldCharType="end"/>
          </w:r>
        </w:p>
        <w:p w14:paraId="45E959C4" w14:textId="51F1C5E6"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4.2.2</w:t>
          </w:r>
          <w:r>
            <w:rPr>
              <w:rFonts w:asciiTheme="minorHAnsi" w:eastAsiaTheme="minorEastAsia" w:hAnsiTheme="minorHAnsi" w:cstheme="minorBidi"/>
              <w:noProof/>
              <w:kern w:val="2"/>
              <w:sz w:val="24"/>
              <w:lang w:eastAsia="en-US" w:bidi="ar-SA"/>
              <w14:ligatures w14:val="standardContextual"/>
            </w:rPr>
            <w:tab/>
          </w:r>
          <w:r>
            <w:rPr>
              <w:noProof/>
            </w:rPr>
            <w:t xml:space="preserve">Wheel Selection and Layout – </w:t>
          </w:r>
          <w:r w:rsidRPr="00D062DA">
            <w:rPr>
              <w:noProof/>
            </w:rPr>
            <w:t>Jared Hemauer</w:t>
          </w:r>
          <w:r>
            <w:rPr>
              <w:noProof/>
            </w:rPr>
            <w:tab/>
          </w:r>
          <w:r>
            <w:rPr>
              <w:noProof/>
            </w:rPr>
            <w:fldChar w:fldCharType="begin"/>
          </w:r>
          <w:r>
            <w:rPr>
              <w:noProof/>
            </w:rPr>
            <w:instrText xml:space="preserve"> PAGEREF _Toc184157430 \h </w:instrText>
          </w:r>
          <w:r>
            <w:rPr>
              <w:noProof/>
            </w:rPr>
          </w:r>
          <w:r>
            <w:rPr>
              <w:noProof/>
            </w:rPr>
            <w:fldChar w:fldCharType="separate"/>
          </w:r>
          <w:r>
            <w:rPr>
              <w:noProof/>
            </w:rPr>
            <w:t>24</w:t>
          </w:r>
          <w:r>
            <w:rPr>
              <w:noProof/>
            </w:rPr>
            <w:fldChar w:fldCharType="end"/>
          </w:r>
        </w:p>
        <w:p w14:paraId="24257C70" w14:textId="5D9C1649"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4.2.3</w:t>
          </w:r>
          <w:r>
            <w:rPr>
              <w:rFonts w:asciiTheme="minorHAnsi" w:eastAsiaTheme="minorEastAsia" w:hAnsiTheme="minorHAnsi" w:cstheme="minorBidi"/>
              <w:noProof/>
              <w:kern w:val="2"/>
              <w:sz w:val="24"/>
              <w:lang w:eastAsia="en-US" w:bidi="ar-SA"/>
              <w14:ligatures w14:val="standardContextual"/>
            </w:rPr>
            <w:tab/>
          </w:r>
          <w:r>
            <w:rPr>
              <w:noProof/>
            </w:rPr>
            <w:t xml:space="preserve">Chassis Design – </w:t>
          </w:r>
          <w:r w:rsidRPr="00D062DA">
            <w:rPr>
              <w:noProof/>
            </w:rPr>
            <w:t>Rylee Horney</w:t>
          </w:r>
          <w:r>
            <w:rPr>
              <w:noProof/>
            </w:rPr>
            <w:tab/>
          </w:r>
          <w:r>
            <w:rPr>
              <w:noProof/>
            </w:rPr>
            <w:fldChar w:fldCharType="begin"/>
          </w:r>
          <w:r>
            <w:rPr>
              <w:noProof/>
            </w:rPr>
            <w:instrText xml:space="preserve"> PAGEREF _Toc184157431 \h </w:instrText>
          </w:r>
          <w:r>
            <w:rPr>
              <w:noProof/>
            </w:rPr>
          </w:r>
          <w:r>
            <w:rPr>
              <w:noProof/>
            </w:rPr>
            <w:fldChar w:fldCharType="separate"/>
          </w:r>
          <w:r>
            <w:rPr>
              <w:noProof/>
            </w:rPr>
            <w:t>25</w:t>
          </w:r>
          <w:r>
            <w:rPr>
              <w:noProof/>
            </w:rPr>
            <w:fldChar w:fldCharType="end"/>
          </w:r>
        </w:p>
        <w:p w14:paraId="4D238C0F" w14:textId="3DB2F2EF"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4.2.4</w:t>
          </w:r>
          <w:r>
            <w:rPr>
              <w:rFonts w:asciiTheme="minorHAnsi" w:eastAsiaTheme="minorEastAsia" w:hAnsiTheme="minorHAnsi" w:cstheme="minorBidi"/>
              <w:noProof/>
              <w:kern w:val="2"/>
              <w:sz w:val="24"/>
              <w:lang w:eastAsia="en-US" w:bidi="ar-SA"/>
              <w14:ligatures w14:val="standardContextual"/>
            </w:rPr>
            <w:tab/>
          </w:r>
          <w:r>
            <w:rPr>
              <w:noProof/>
            </w:rPr>
            <w:t xml:space="preserve">Screen Placement – </w:t>
          </w:r>
          <w:r w:rsidRPr="00D062DA">
            <w:rPr>
              <w:noProof/>
            </w:rPr>
            <w:t>Keenan Keams</w:t>
          </w:r>
          <w:r>
            <w:rPr>
              <w:noProof/>
            </w:rPr>
            <w:tab/>
          </w:r>
          <w:r>
            <w:rPr>
              <w:noProof/>
            </w:rPr>
            <w:fldChar w:fldCharType="begin"/>
          </w:r>
          <w:r>
            <w:rPr>
              <w:noProof/>
            </w:rPr>
            <w:instrText xml:space="preserve"> PAGEREF _Toc184157432 \h </w:instrText>
          </w:r>
          <w:r>
            <w:rPr>
              <w:noProof/>
            </w:rPr>
          </w:r>
          <w:r>
            <w:rPr>
              <w:noProof/>
            </w:rPr>
            <w:fldChar w:fldCharType="separate"/>
          </w:r>
          <w:r>
            <w:rPr>
              <w:noProof/>
            </w:rPr>
            <w:t>26</w:t>
          </w:r>
          <w:r>
            <w:rPr>
              <w:noProof/>
            </w:rPr>
            <w:fldChar w:fldCharType="end"/>
          </w:r>
        </w:p>
        <w:p w14:paraId="67C0FE34" w14:textId="43E4245B"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_Toc184157433 \h </w:instrText>
          </w:r>
          <w:r>
            <w:rPr>
              <w:noProof/>
            </w:rPr>
          </w:r>
          <w:r>
            <w:rPr>
              <w:noProof/>
            </w:rPr>
            <w:fldChar w:fldCharType="separate"/>
          </w:r>
          <w:r>
            <w:rPr>
              <w:noProof/>
            </w:rPr>
            <w:t>27</w:t>
          </w:r>
          <w:r>
            <w:rPr>
              <w:noProof/>
            </w:rPr>
            <w:fldChar w:fldCharType="end"/>
          </w:r>
        </w:p>
        <w:p w14:paraId="71E4FA2A" w14:textId="2129267D"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4.4</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_Toc184157434 \h </w:instrText>
          </w:r>
          <w:r>
            <w:rPr>
              <w:noProof/>
            </w:rPr>
          </w:r>
          <w:r>
            <w:rPr>
              <w:noProof/>
            </w:rPr>
            <w:fldChar w:fldCharType="separate"/>
          </w:r>
          <w:r>
            <w:rPr>
              <w:noProof/>
            </w:rPr>
            <w:t>28</w:t>
          </w:r>
          <w:r>
            <w:rPr>
              <w:noProof/>
            </w:rPr>
            <w:fldChar w:fldCharType="end"/>
          </w:r>
        </w:p>
        <w:p w14:paraId="785DFEF6" w14:textId="1E3AF21B"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Schedule and Budget</w:t>
          </w:r>
          <w:r>
            <w:rPr>
              <w:noProof/>
            </w:rPr>
            <w:tab/>
          </w:r>
          <w:r>
            <w:rPr>
              <w:noProof/>
            </w:rPr>
            <w:fldChar w:fldCharType="begin"/>
          </w:r>
          <w:r>
            <w:rPr>
              <w:noProof/>
            </w:rPr>
            <w:instrText xml:space="preserve"> PAGEREF _Toc184157435 \h </w:instrText>
          </w:r>
          <w:r>
            <w:rPr>
              <w:noProof/>
            </w:rPr>
          </w:r>
          <w:r>
            <w:rPr>
              <w:noProof/>
            </w:rPr>
            <w:fldChar w:fldCharType="separate"/>
          </w:r>
          <w:r>
            <w:rPr>
              <w:noProof/>
            </w:rPr>
            <w:t>29</w:t>
          </w:r>
          <w:r>
            <w:rPr>
              <w:noProof/>
            </w:rPr>
            <w:fldChar w:fldCharType="end"/>
          </w:r>
        </w:p>
        <w:p w14:paraId="490B1E2D" w14:textId="7A130727"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5.1</w:t>
          </w:r>
          <w:r>
            <w:rPr>
              <w:rFonts w:asciiTheme="minorHAnsi" w:eastAsiaTheme="minorEastAsia" w:hAnsiTheme="minorHAnsi" w:cstheme="minorBidi"/>
              <w:noProof/>
              <w:kern w:val="2"/>
              <w:sz w:val="24"/>
              <w:lang w:eastAsia="en-US" w:bidi="ar-SA"/>
              <w14:ligatures w14:val="standardContextual"/>
            </w:rPr>
            <w:tab/>
          </w:r>
          <w:r>
            <w:rPr>
              <w:noProof/>
            </w:rPr>
            <w:t>Schedule</w:t>
          </w:r>
          <w:r>
            <w:rPr>
              <w:noProof/>
            </w:rPr>
            <w:tab/>
          </w:r>
          <w:r>
            <w:rPr>
              <w:noProof/>
            </w:rPr>
            <w:fldChar w:fldCharType="begin"/>
          </w:r>
          <w:r>
            <w:rPr>
              <w:noProof/>
            </w:rPr>
            <w:instrText xml:space="preserve"> PAGEREF _Toc184157436 \h </w:instrText>
          </w:r>
          <w:r>
            <w:rPr>
              <w:noProof/>
            </w:rPr>
          </w:r>
          <w:r>
            <w:rPr>
              <w:noProof/>
            </w:rPr>
            <w:fldChar w:fldCharType="separate"/>
          </w:r>
          <w:r>
            <w:rPr>
              <w:noProof/>
            </w:rPr>
            <w:t>29</w:t>
          </w:r>
          <w:r>
            <w:rPr>
              <w:noProof/>
            </w:rPr>
            <w:fldChar w:fldCharType="end"/>
          </w:r>
        </w:p>
        <w:p w14:paraId="4A917319" w14:textId="4DF4770E"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5.2</w:t>
          </w:r>
          <w:r>
            <w:rPr>
              <w:rFonts w:asciiTheme="minorHAnsi" w:eastAsiaTheme="minorEastAsia" w:hAnsiTheme="minorHAnsi" w:cstheme="minorBidi"/>
              <w:noProof/>
              <w:kern w:val="2"/>
              <w:sz w:val="24"/>
              <w:lang w:eastAsia="en-US" w:bidi="ar-SA"/>
              <w14:ligatures w14:val="standardContextual"/>
            </w:rPr>
            <w:tab/>
          </w:r>
          <w:r>
            <w:rPr>
              <w:noProof/>
            </w:rPr>
            <w:t>Budget</w:t>
          </w:r>
          <w:r>
            <w:rPr>
              <w:noProof/>
            </w:rPr>
            <w:tab/>
          </w:r>
          <w:r>
            <w:rPr>
              <w:noProof/>
            </w:rPr>
            <w:fldChar w:fldCharType="begin"/>
          </w:r>
          <w:r>
            <w:rPr>
              <w:noProof/>
            </w:rPr>
            <w:instrText xml:space="preserve"> PAGEREF _Toc184157437 \h </w:instrText>
          </w:r>
          <w:r>
            <w:rPr>
              <w:noProof/>
            </w:rPr>
          </w:r>
          <w:r>
            <w:rPr>
              <w:noProof/>
            </w:rPr>
            <w:fldChar w:fldCharType="separate"/>
          </w:r>
          <w:r>
            <w:rPr>
              <w:noProof/>
            </w:rPr>
            <w:t>29</w:t>
          </w:r>
          <w:r>
            <w:rPr>
              <w:noProof/>
            </w:rPr>
            <w:fldChar w:fldCharType="end"/>
          </w:r>
        </w:p>
        <w:p w14:paraId="48F95C40" w14:textId="14FF2088"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5.3</w:t>
          </w:r>
          <w:r>
            <w:rPr>
              <w:rFonts w:asciiTheme="minorHAnsi" w:eastAsiaTheme="minorEastAsia" w:hAnsiTheme="minorHAnsi" w:cstheme="minorBidi"/>
              <w:noProof/>
              <w:kern w:val="2"/>
              <w:sz w:val="24"/>
              <w:lang w:eastAsia="en-US" w:bidi="ar-SA"/>
              <w14:ligatures w14:val="standardContextual"/>
            </w:rPr>
            <w:tab/>
          </w:r>
          <w:r>
            <w:rPr>
              <w:noProof/>
            </w:rPr>
            <w:t>Bill of Materials (BoM)</w:t>
          </w:r>
          <w:r>
            <w:rPr>
              <w:noProof/>
            </w:rPr>
            <w:tab/>
          </w:r>
          <w:r>
            <w:rPr>
              <w:noProof/>
            </w:rPr>
            <w:fldChar w:fldCharType="begin"/>
          </w:r>
          <w:r>
            <w:rPr>
              <w:noProof/>
            </w:rPr>
            <w:instrText xml:space="preserve"> PAGEREF _Toc184157438 \h </w:instrText>
          </w:r>
          <w:r>
            <w:rPr>
              <w:noProof/>
            </w:rPr>
          </w:r>
          <w:r>
            <w:rPr>
              <w:noProof/>
            </w:rPr>
            <w:fldChar w:fldCharType="separate"/>
          </w:r>
          <w:r>
            <w:rPr>
              <w:noProof/>
            </w:rPr>
            <w:t>30</w:t>
          </w:r>
          <w:r>
            <w:rPr>
              <w:noProof/>
            </w:rPr>
            <w:fldChar w:fldCharType="end"/>
          </w:r>
        </w:p>
        <w:p w14:paraId="2154D8BF" w14:textId="471A7917"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6</w:t>
          </w:r>
          <w:r>
            <w:rPr>
              <w:rFonts w:asciiTheme="minorHAnsi" w:eastAsiaTheme="minorEastAsia" w:hAnsiTheme="minorHAnsi" w:cstheme="minorBidi"/>
              <w:noProof/>
              <w:kern w:val="2"/>
              <w:sz w:val="24"/>
              <w:lang w:eastAsia="en-US" w:bidi="ar-SA"/>
              <w14:ligatures w14:val="standardContextual"/>
            </w:rPr>
            <w:tab/>
          </w:r>
          <w:r>
            <w:rPr>
              <w:noProof/>
            </w:rPr>
            <w:t>Design Validation and Initial Prototyping</w:t>
          </w:r>
          <w:r>
            <w:rPr>
              <w:noProof/>
            </w:rPr>
            <w:tab/>
          </w:r>
          <w:r>
            <w:rPr>
              <w:noProof/>
            </w:rPr>
            <w:fldChar w:fldCharType="begin"/>
          </w:r>
          <w:r>
            <w:rPr>
              <w:noProof/>
            </w:rPr>
            <w:instrText xml:space="preserve"> PAGEREF _Toc184157439 \h </w:instrText>
          </w:r>
          <w:r>
            <w:rPr>
              <w:noProof/>
            </w:rPr>
          </w:r>
          <w:r>
            <w:rPr>
              <w:noProof/>
            </w:rPr>
            <w:fldChar w:fldCharType="separate"/>
          </w:r>
          <w:r>
            <w:rPr>
              <w:noProof/>
            </w:rPr>
            <w:t>31</w:t>
          </w:r>
          <w:r>
            <w:rPr>
              <w:noProof/>
            </w:rPr>
            <w:fldChar w:fldCharType="end"/>
          </w:r>
        </w:p>
        <w:p w14:paraId="4F0BD487" w14:textId="092E01EA"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6.1</w:t>
          </w:r>
          <w:r>
            <w:rPr>
              <w:rFonts w:asciiTheme="minorHAnsi" w:eastAsiaTheme="minorEastAsia" w:hAnsiTheme="minorHAnsi" w:cstheme="minorBidi"/>
              <w:noProof/>
              <w:kern w:val="2"/>
              <w:sz w:val="24"/>
              <w:lang w:eastAsia="en-US" w:bidi="ar-SA"/>
              <w14:ligatures w14:val="standardContextual"/>
            </w:rPr>
            <w:tab/>
          </w:r>
          <w:r>
            <w:rPr>
              <w:noProof/>
            </w:rPr>
            <w:t>Failure Modes and Effects Analysis (FMEA)</w:t>
          </w:r>
          <w:r>
            <w:rPr>
              <w:noProof/>
            </w:rPr>
            <w:tab/>
          </w:r>
          <w:r>
            <w:rPr>
              <w:noProof/>
            </w:rPr>
            <w:fldChar w:fldCharType="begin"/>
          </w:r>
          <w:r>
            <w:rPr>
              <w:noProof/>
            </w:rPr>
            <w:instrText xml:space="preserve"> PAGEREF _Toc184157440 \h </w:instrText>
          </w:r>
          <w:r>
            <w:rPr>
              <w:noProof/>
            </w:rPr>
          </w:r>
          <w:r>
            <w:rPr>
              <w:noProof/>
            </w:rPr>
            <w:fldChar w:fldCharType="separate"/>
          </w:r>
          <w:r>
            <w:rPr>
              <w:noProof/>
            </w:rPr>
            <w:t>31</w:t>
          </w:r>
          <w:r>
            <w:rPr>
              <w:noProof/>
            </w:rPr>
            <w:fldChar w:fldCharType="end"/>
          </w:r>
        </w:p>
        <w:p w14:paraId="13E52147" w14:textId="293E1048"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6.2</w:t>
          </w:r>
          <w:r>
            <w:rPr>
              <w:rFonts w:asciiTheme="minorHAnsi" w:eastAsiaTheme="minorEastAsia" w:hAnsiTheme="minorHAnsi" w:cstheme="minorBidi"/>
              <w:noProof/>
              <w:kern w:val="2"/>
              <w:sz w:val="24"/>
              <w:lang w:eastAsia="en-US" w:bidi="ar-SA"/>
              <w14:ligatures w14:val="standardContextual"/>
            </w:rPr>
            <w:tab/>
          </w:r>
          <w:r>
            <w:rPr>
              <w:noProof/>
            </w:rPr>
            <w:t>Initial Prototyping</w:t>
          </w:r>
          <w:r>
            <w:rPr>
              <w:noProof/>
            </w:rPr>
            <w:tab/>
          </w:r>
          <w:r>
            <w:rPr>
              <w:noProof/>
            </w:rPr>
            <w:fldChar w:fldCharType="begin"/>
          </w:r>
          <w:r>
            <w:rPr>
              <w:noProof/>
            </w:rPr>
            <w:instrText xml:space="preserve"> PAGEREF _Toc184157441 \h </w:instrText>
          </w:r>
          <w:r>
            <w:rPr>
              <w:noProof/>
            </w:rPr>
          </w:r>
          <w:r>
            <w:rPr>
              <w:noProof/>
            </w:rPr>
            <w:fldChar w:fldCharType="separate"/>
          </w:r>
          <w:r>
            <w:rPr>
              <w:noProof/>
            </w:rPr>
            <w:t>32</w:t>
          </w:r>
          <w:r>
            <w:rPr>
              <w:noProof/>
            </w:rPr>
            <w:fldChar w:fldCharType="end"/>
          </w:r>
        </w:p>
        <w:p w14:paraId="583A594A" w14:textId="765398A5"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6.2.1</w:t>
          </w:r>
          <w:r>
            <w:rPr>
              <w:rFonts w:asciiTheme="minorHAnsi" w:eastAsiaTheme="minorEastAsia" w:hAnsiTheme="minorHAnsi" w:cstheme="minorBidi"/>
              <w:noProof/>
              <w:kern w:val="2"/>
              <w:sz w:val="24"/>
              <w:lang w:eastAsia="en-US" w:bidi="ar-SA"/>
              <w14:ligatures w14:val="standardContextual"/>
            </w:rPr>
            <w:tab/>
          </w:r>
          <w:r>
            <w:rPr>
              <w:noProof/>
            </w:rPr>
            <w:t>Prototype 1</w:t>
          </w:r>
          <w:r>
            <w:rPr>
              <w:noProof/>
            </w:rPr>
            <w:tab/>
          </w:r>
          <w:r>
            <w:rPr>
              <w:noProof/>
            </w:rPr>
            <w:fldChar w:fldCharType="begin"/>
          </w:r>
          <w:r>
            <w:rPr>
              <w:noProof/>
            </w:rPr>
            <w:instrText xml:space="preserve"> PAGEREF _Toc184157442 \h </w:instrText>
          </w:r>
          <w:r>
            <w:rPr>
              <w:noProof/>
            </w:rPr>
          </w:r>
          <w:r>
            <w:rPr>
              <w:noProof/>
            </w:rPr>
            <w:fldChar w:fldCharType="separate"/>
          </w:r>
          <w:r>
            <w:rPr>
              <w:noProof/>
            </w:rPr>
            <w:t>32</w:t>
          </w:r>
          <w:r>
            <w:rPr>
              <w:noProof/>
            </w:rPr>
            <w:fldChar w:fldCharType="end"/>
          </w:r>
        </w:p>
        <w:p w14:paraId="51804413" w14:textId="378733AF"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6.2.2</w:t>
          </w:r>
          <w:r>
            <w:rPr>
              <w:rFonts w:asciiTheme="minorHAnsi" w:eastAsiaTheme="minorEastAsia" w:hAnsiTheme="minorHAnsi" w:cstheme="minorBidi"/>
              <w:noProof/>
              <w:kern w:val="2"/>
              <w:sz w:val="24"/>
              <w:lang w:eastAsia="en-US" w:bidi="ar-SA"/>
              <w14:ligatures w14:val="standardContextual"/>
            </w:rPr>
            <w:tab/>
          </w:r>
          <w:r>
            <w:rPr>
              <w:noProof/>
            </w:rPr>
            <w:t>Prototype 2</w:t>
          </w:r>
          <w:r>
            <w:rPr>
              <w:noProof/>
            </w:rPr>
            <w:tab/>
          </w:r>
          <w:r>
            <w:rPr>
              <w:noProof/>
            </w:rPr>
            <w:fldChar w:fldCharType="begin"/>
          </w:r>
          <w:r>
            <w:rPr>
              <w:noProof/>
            </w:rPr>
            <w:instrText xml:space="preserve"> PAGEREF _Toc184157443 \h </w:instrText>
          </w:r>
          <w:r>
            <w:rPr>
              <w:noProof/>
            </w:rPr>
          </w:r>
          <w:r>
            <w:rPr>
              <w:noProof/>
            </w:rPr>
            <w:fldChar w:fldCharType="separate"/>
          </w:r>
          <w:r>
            <w:rPr>
              <w:noProof/>
            </w:rPr>
            <w:t>33</w:t>
          </w:r>
          <w:r>
            <w:rPr>
              <w:noProof/>
            </w:rPr>
            <w:fldChar w:fldCharType="end"/>
          </w:r>
        </w:p>
        <w:p w14:paraId="40C05EB9" w14:textId="305DBB79"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6.3</w:t>
          </w:r>
          <w:r>
            <w:rPr>
              <w:rFonts w:asciiTheme="minorHAnsi" w:eastAsiaTheme="minorEastAsia" w:hAnsiTheme="minorHAnsi" w:cstheme="minorBidi"/>
              <w:noProof/>
              <w:kern w:val="2"/>
              <w:sz w:val="24"/>
              <w:lang w:eastAsia="en-US" w:bidi="ar-SA"/>
              <w14:ligatures w14:val="standardContextual"/>
            </w:rPr>
            <w:tab/>
          </w:r>
          <w:r>
            <w:rPr>
              <w:noProof/>
            </w:rPr>
            <w:t>Other Engineering Calculations</w:t>
          </w:r>
          <w:r>
            <w:rPr>
              <w:noProof/>
            </w:rPr>
            <w:tab/>
          </w:r>
          <w:r>
            <w:rPr>
              <w:noProof/>
            </w:rPr>
            <w:fldChar w:fldCharType="begin"/>
          </w:r>
          <w:r>
            <w:rPr>
              <w:noProof/>
            </w:rPr>
            <w:instrText xml:space="preserve"> PAGEREF _Toc184157444 \h </w:instrText>
          </w:r>
          <w:r>
            <w:rPr>
              <w:noProof/>
            </w:rPr>
          </w:r>
          <w:r>
            <w:rPr>
              <w:noProof/>
            </w:rPr>
            <w:fldChar w:fldCharType="separate"/>
          </w:r>
          <w:r>
            <w:rPr>
              <w:noProof/>
            </w:rPr>
            <w:t>33</w:t>
          </w:r>
          <w:r>
            <w:rPr>
              <w:noProof/>
            </w:rPr>
            <w:fldChar w:fldCharType="end"/>
          </w:r>
        </w:p>
        <w:p w14:paraId="2EFEC689" w14:textId="7A771CB8"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6.3.1</w:t>
          </w:r>
          <w:r>
            <w:rPr>
              <w:rFonts w:asciiTheme="minorHAnsi" w:eastAsiaTheme="minorEastAsia" w:hAnsiTheme="minorHAnsi" w:cstheme="minorBidi"/>
              <w:noProof/>
              <w:kern w:val="2"/>
              <w:sz w:val="24"/>
              <w:lang w:eastAsia="en-US" w:bidi="ar-SA"/>
              <w14:ligatures w14:val="standardContextual"/>
            </w:rPr>
            <w:tab/>
          </w:r>
          <w:r>
            <w:rPr>
              <w:noProof/>
            </w:rPr>
            <w:t xml:space="preserve">Motor Torque Requirements – </w:t>
          </w:r>
          <w:r w:rsidRPr="00D062DA">
            <w:rPr>
              <w:noProof/>
            </w:rPr>
            <w:t>Joe Lopez</w:t>
          </w:r>
          <w:r>
            <w:rPr>
              <w:noProof/>
            </w:rPr>
            <w:tab/>
          </w:r>
          <w:r>
            <w:rPr>
              <w:noProof/>
            </w:rPr>
            <w:fldChar w:fldCharType="begin"/>
          </w:r>
          <w:r>
            <w:rPr>
              <w:noProof/>
            </w:rPr>
            <w:instrText xml:space="preserve"> PAGEREF _Toc184157445 \h </w:instrText>
          </w:r>
          <w:r>
            <w:rPr>
              <w:noProof/>
            </w:rPr>
          </w:r>
          <w:r>
            <w:rPr>
              <w:noProof/>
            </w:rPr>
            <w:fldChar w:fldCharType="separate"/>
          </w:r>
          <w:r>
            <w:rPr>
              <w:noProof/>
            </w:rPr>
            <w:t>33</w:t>
          </w:r>
          <w:r>
            <w:rPr>
              <w:noProof/>
            </w:rPr>
            <w:fldChar w:fldCharType="end"/>
          </w:r>
        </w:p>
        <w:p w14:paraId="7F133BC0" w14:textId="17ABA4AF"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6.3.2</w:t>
          </w:r>
          <w:r>
            <w:rPr>
              <w:rFonts w:asciiTheme="minorHAnsi" w:eastAsiaTheme="minorEastAsia" w:hAnsiTheme="minorHAnsi" w:cstheme="minorBidi"/>
              <w:noProof/>
              <w:kern w:val="2"/>
              <w:sz w:val="24"/>
              <w:lang w:eastAsia="en-US" w:bidi="ar-SA"/>
              <w14:ligatures w14:val="standardContextual"/>
            </w:rPr>
            <w:tab/>
          </w:r>
          <w:r>
            <w:rPr>
              <w:noProof/>
            </w:rPr>
            <w:t xml:space="preserve">Wheel Speeds Using MATLAB – </w:t>
          </w:r>
          <w:r w:rsidRPr="00D062DA">
            <w:rPr>
              <w:noProof/>
            </w:rPr>
            <w:t>Joe Lopez &amp; Rylee Horney</w:t>
          </w:r>
          <w:r>
            <w:rPr>
              <w:noProof/>
            </w:rPr>
            <w:tab/>
          </w:r>
          <w:r>
            <w:rPr>
              <w:noProof/>
            </w:rPr>
            <w:fldChar w:fldCharType="begin"/>
          </w:r>
          <w:r>
            <w:rPr>
              <w:noProof/>
            </w:rPr>
            <w:instrText xml:space="preserve"> PAGEREF _Toc184157446 \h </w:instrText>
          </w:r>
          <w:r>
            <w:rPr>
              <w:noProof/>
            </w:rPr>
          </w:r>
          <w:r>
            <w:rPr>
              <w:noProof/>
            </w:rPr>
            <w:fldChar w:fldCharType="separate"/>
          </w:r>
          <w:r>
            <w:rPr>
              <w:noProof/>
            </w:rPr>
            <w:t>33</w:t>
          </w:r>
          <w:r>
            <w:rPr>
              <w:noProof/>
            </w:rPr>
            <w:fldChar w:fldCharType="end"/>
          </w:r>
        </w:p>
        <w:p w14:paraId="1FE8279E" w14:textId="797BE8C5"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6.3.3</w:t>
          </w:r>
          <w:r>
            <w:rPr>
              <w:rFonts w:asciiTheme="minorHAnsi" w:eastAsiaTheme="minorEastAsia" w:hAnsiTheme="minorHAnsi" w:cstheme="minorBidi"/>
              <w:noProof/>
              <w:kern w:val="2"/>
              <w:sz w:val="24"/>
              <w:lang w:eastAsia="en-US" w:bidi="ar-SA"/>
              <w14:ligatures w14:val="standardContextual"/>
            </w:rPr>
            <w:tab/>
          </w:r>
          <w:r>
            <w:rPr>
              <w:noProof/>
            </w:rPr>
            <w:t xml:space="preserve">FEA- </w:t>
          </w:r>
          <w:r w:rsidRPr="00D062DA">
            <w:rPr>
              <w:noProof/>
            </w:rPr>
            <w:t>Jared Hemauer</w:t>
          </w:r>
          <w:r>
            <w:rPr>
              <w:noProof/>
            </w:rPr>
            <w:tab/>
          </w:r>
          <w:r>
            <w:rPr>
              <w:noProof/>
            </w:rPr>
            <w:fldChar w:fldCharType="begin"/>
          </w:r>
          <w:r>
            <w:rPr>
              <w:noProof/>
            </w:rPr>
            <w:instrText xml:space="preserve"> PAGEREF _Toc184157447 \h </w:instrText>
          </w:r>
          <w:r>
            <w:rPr>
              <w:noProof/>
            </w:rPr>
          </w:r>
          <w:r>
            <w:rPr>
              <w:noProof/>
            </w:rPr>
            <w:fldChar w:fldCharType="separate"/>
          </w:r>
          <w:r>
            <w:rPr>
              <w:noProof/>
            </w:rPr>
            <w:t>34</w:t>
          </w:r>
          <w:r>
            <w:rPr>
              <w:noProof/>
            </w:rPr>
            <w:fldChar w:fldCharType="end"/>
          </w:r>
        </w:p>
        <w:p w14:paraId="28449D69" w14:textId="79AFD6ED"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6.3.4</w:t>
          </w:r>
          <w:r>
            <w:rPr>
              <w:rFonts w:asciiTheme="minorHAnsi" w:eastAsiaTheme="minorEastAsia" w:hAnsiTheme="minorHAnsi" w:cstheme="minorBidi"/>
              <w:noProof/>
              <w:kern w:val="2"/>
              <w:sz w:val="24"/>
              <w:lang w:eastAsia="en-US" w:bidi="ar-SA"/>
              <w14:ligatures w14:val="standardContextual"/>
            </w:rPr>
            <w:tab/>
          </w:r>
          <w:r>
            <w:rPr>
              <w:noProof/>
            </w:rPr>
            <w:t xml:space="preserve">Battery Amperage – </w:t>
          </w:r>
          <w:r w:rsidRPr="00D062DA">
            <w:rPr>
              <w:noProof/>
            </w:rPr>
            <w:t>Keenan Keams</w:t>
          </w:r>
          <w:r>
            <w:rPr>
              <w:noProof/>
            </w:rPr>
            <w:tab/>
          </w:r>
          <w:r>
            <w:rPr>
              <w:noProof/>
            </w:rPr>
            <w:fldChar w:fldCharType="begin"/>
          </w:r>
          <w:r>
            <w:rPr>
              <w:noProof/>
            </w:rPr>
            <w:instrText xml:space="preserve"> PAGEREF _Toc184157448 \h </w:instrText>
          </w:r>
          <w:r>
            <w:rPr>
              <w:noProof/>
            </w:rPr>
          </w:r>
          <w:r>
            <w:rPr>
              <w:noProof/>
            </w:rPr>
            <w:fldChar w:fldCharType="separate"/>
          </w:r>
          <w:r>
            <w:rPr>
              <w:noProof/>
            </w:rPr>
            <w:t>36</w:t>
          </w:r>
          <w:r>
            <w:rPr>
              <w:noProof/>
            </w:rPr>
            <w:fldChar w:fldCharType="end"/>
          </w:r>
        </w:p>
        <w:p w14:paraId="6B5783C8" w14:textId="15D3FE1C"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6.4</w:t>
          </w:r>
          <w:r>
            <w:rPr>
              <w:rFonts w:asciiTheme="minorHAnsi" w:eastAsiaTheme="minorEastAsia" w:hAnsiTheme="minorHAnsi" w:cstheme="minorBidi"/>
              <w:noProof/>
              <w:kern w:val="2"/>
              <w:sz w:val="24"/>
              <w:lang w:eastAsia="en-US" w:bidi="ar-SA"/>
              <w14:ligatures w14:val="standardContextual"/>
            </w:rPr>
            <w:tab/>
          </w:r>
          <w:r>
            <w:rPr>
              <w:noProof/>
            </w:rPr>
            <w:t>Future Testing Potential</w:t>
          </w:r>
          <w:r>
            <w:rPr>
              <w:noProof/>
            </w:rPr>
            <w:tab/>
          </w:r>
          <w:r>
            <w:rPr>
              <w:noProof/>
            </w:rPr>
            <w:fldChar w:fldCharType="begin"/>
          </w:r>
          <w:r>
            <w:rPr>
              <w:noProof/>
            </w:rPr>
            <w:instrText xml:space="preserve"> PAGEREF _Toc184157449 \h </w:instrText>
          </w:r>
          <w:r>
            <w:rPr>
              <w:noProof/>
            </w:rPr>
          </w:r>
          <w:r>
            <w:rPr>
              <w:noProof/>
            </w:rPr>
            <w:fldChar w:fldCharType="separate"/>
          </w:r>
          <w:r>
            <w:rPr>
              <w:noProof/>
            </w:rPr>
            <w:t>36</w:t>
          </w:r>
          <w:r>
            <w:rPr>
              <w:noProof/>
            </w:rPr>
            <w:fldChar w:fldCharType="end"/>
          </w:r>
        </w:p>
        <w:p w14:paraId="17678A2B" w14:textId="52DF9CB6"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7</w:t>
          </w:r>
          <w:r>
            <w:rPr>
              <w:rFonts w:asciiTheme="minorHAnsi" w:eastAsiaTheme="minorEastAsia" w:hAnsiTheme="minorHAnsi" w:cstheme="minorBidi"/>
              <w:noProof/>
              <w:kern w:val="2"/>
              <w:sz w:val="24"/>
              <w:lang w:eastAsia="en-US" w:bidi="ar-SA"/>
              <w14:ligatures w14:val="standardContextual"/>
            </w:rPr>
            <w:tab/>
          </w:r>
          <w:r>
            <w:rPr>
              <w:noProof/>
            </w:rPr>
            <w:t>Final Hardware</w:t>
          </w:r>
          <w:r>
            <w:rPr>
              <w:noProof/>
            </w:rPr>
            <w:tab/>
          </w:r>
          <w:r>
            <w:rPr>
              <w:noProof/>
            </w:rPr>
            <w:fldChar w:fldCharType="begin"/>
          </w:r>
          <w:r>
            <w:rPr>
              <w:noProof/>
            </w:rPr>
            <w:instrText xml:space="preserve"> PAGEREF _Toc184157450 \h </w:instrText>
          </w:r>
          <w:r>
            <w:rPr>
              <w:noProof/>
            </w:rPr>
          </w:r>
          <w:r>
            <w:rPr>
              <w:noProof/>
            </w:rPr>
            <w:fldChar w:fldCharType="separate"/>
          </w:r>
          <w:r>
            <w:rPr>
              <w:noProof/>
            </w:rPr>
            <w:t>37</w:t>
          </w:r>
          <w:r>
            <w:rPr>
              <w:noProof/>
            </w:rPr>
            <w:fldChar w:fldCharType="end"/>
          </w:r>
        </w:p>
        <w:p w14:paraId="7A2C467F" w14:textId="138DB0FA"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7.1</w:t>
          </w:r>
          <w:r>
            <w:rPr>
              <w:rFonts w:asciiTheme="minorHAnsi" w:eastAsiaTheme="minorEastAsia" w:hAnsiTheme="minorHAnsi" w:cstheme="minorBidi"/>
              <w:noProof/>
              <w:kern w:val="2"/>
              <w:sz w:val="24"/>
              <w:lang w:eastAsia="en-US" w:bidi="ar-SA"/>
              <w14:ligatures w14:val="standardContextual"/>
            </w:rPr>
            <w:tab/>
          </w:r>
          <w:r>
            <w:rPr>
              <w:noProof/>
            </w:rPr>
            <w:t>Final Physical Design</w:t>
          </w:r>
          <w:r>
            <w:rPr>
              <w:noProof/>
            </w:rPr>
            <w:tab/>
          </w:r>
          <w:r>
            <w:rPr>
              <w:noProof/>
            </w:rPr>
            <w:fldChar w:fldCharType="begin"/>
          </w:r>
          <w:r>
            <w:rPr>
              <w:noProof/>
            </w:rPr>
            <w:instrText xml:space="preserve"> PAGEREF _Toc184157451 \h </w:instrText>
          </w:r>
          <w:r>
            <w:rPr>
              <w:noProof/>
            </w:rPr>
          </w:r>
          <w:r>
            <w:rPr>
              <w:noProof/>
            </w:rPr>
            <w:fldChar w:fldCharType="separate"/>
          </w:r>
          <w:r>
            <w:rPr>
              <w:noProof/>
            </w:rPr>
            <w:t>37</w:t>
          </w:r>
          <w:r>
            <w:rPr>
              <w:noProof/>
            </w:rPr>
            <w:fldChar w:fldCharType="end"/>
          </w:r>
        </w:p>
        <w:p w14:paraId="0F995CCB" w14:textId="775C1DB2"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8</w:t>
          </w:r>
          <w:r>
            <w:rPr>
              <w:rFonts w:asciiTheme="minorHAnsi" w:eastAsiaTheme="minorEastAsia" w:hAnsiTheme="minorHAnsi" w:cstheme="minorBidi"/>
              <w:noProof/>
              <w:kern w:val="2"/>
              <w:sz w:val="24"/>
              <w:lang w:eastAsia="en-US" w:bidi="ar-SA"/>
              <w14:ligatures w14:val="standardContextual"/>
            </w:rPr>
            <w:tab/>
          </w:r>
          <w:r>
            <w:rPr>
              <w:noProof/>
            </w:rPr>
            <w:t>Final Testing</w:t>
          </w:r>
          <w:r>
            <w:rPr>
              <w:noProof/>
            </w:rPr>
            <w:tab/>
          </w:r>
          <w:r>
            <w:rPr>
              <w:noProof/>
            </w:rPr>
            <w:fldChar w:fldCharType="begin"/>
          </w:r>
          <w:r>
            <w:rPr>
              <w:noProof/>
            </w:rPr>
            <w:instrText xml:space="preserve"> PAGEREF _Toc184157452 \h </w:instrText>
          </w:r>
          <w:r>
            <w:rPr>
              <w:noProof/>
            </w:rPr>
          </w:r>
          <w:r>
            <w:rPr>
              <w:noProof/>
            </w:rPr>
            <w:fldChar w:fldCharType="separate"/>
          </w:r>
          <w:r>
            <w:rPr>
              <w:noProof/>
            </w:rPr>
            <w:t>41</w:t>
          </w:r>
          <w:r>
            <w:rPr>
              <w:noProof/>
            </w:rPr>
            <w:fldChar w:fldCharType="end"/>
          </w:r>
        </w:p>
        <w:p w14:paraId="09898588" w14:textId="0CA234A7"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8.1</w:t>
          </w:r>
          <w:r>
            <w:rPr>
              <w:rFonts w:asciiTheme="minorHAnsi" w:eastAsiaTheme="minorEastAsia" w:hAnsiTheme="minorHAnsi" w:cstheme="minorBidi"/>
              <w:noProof/>
              <w:kern w:val="2"/>
              <w:sz w:val="24"/>
              <w:lang w:eastAsia="en-US" w:bidi="ar-SA"/>
              <w14:ligatures w14:val="standardContextual"/>
            </w:rPr>
            <w:tab/>
          </w:r>
          <w:r>
            <w:rPr>
              <w:noProof/>
            </w:rPr>
            <w:t>Top level testing summary table</w:t>
          </w:r>
          <w:r>
            <w:rPr>
              <w:noProof/>
            </w:rPr>
            <w:tab/>
          </w:r>
          <w:r>
            <w:rPr>
              <w:noProof/>
            </w:rPr>
            <w:fldChar w:fldCharType="begin"/>
          </w:r>
          <w:r>
            <w:rPr>
              <w:noProof/>
            </w:rPr>
            <w:instrText xml:space="preserve"> PAGEREF _Toc184157453 \h </w:instrText>
          </w:r>
          <w:r>
            <w:rPr>
              <w:noProof/>
            </w:rPr>
          </w:r>
          <w:r>
            <w:rPr>
              <w:noProof/>
            </w:rPr>
            <w:fldChar w:fldCharType="separate"/>
          </w:r>
          <w:r>
            <w:rPr>
              <w:noProof/>
            </w:rPr>
            <w:t>41</w:t>
          </w:r>
          <w:r>
            <w:rPr>
              <w:noProof/>
            </w:rPr>
            <w:fldChar w:fldCharType="end"/>
          </w:r>
        </w:p>
        <w:p w14:paraId="7BD46534" w14:textId="59A08D94" w:rsidR="00F633D2" w:rsidRDefault="00F633D2">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8.2</w:t>
          </w:r>
          <w:r>
            <w:rPr>
              <w:rFonts w:asciiTheme="minorHAnsi" w:eastAsiaTheme="minorEastAsia" w:hAnsiTheme="minorHAnsi" w:cstheme="minorBidi"/>
              <w:noProof/>
              <w:kern w:val="2"/>
              <w:sz w:val="24"/>
              <w:lang w:eastAsia="en-US" w:bidi="ar-SA"/>
              <w14:ligatures w14:val="standardContextual"/>
            </w:rPr>
            <w:tab/>
          </w:r>
          <w:r>
            <w:rPr>
              <w:noProof/>
            </w:rPr>
            <w:t>Detailed Testing Plan</w:t>
          </w:r>
          <w:r>
            <w:rPr>
              <w:noProof/>
            </w:rPr>
            <w:tab/>
          </w:r>
          <w:r>
            <w:rPr>
              <w:noProof/>
            </w:rPr>
            <w:fldChar w:fldCharType="begin"/>
          </w:r>
          <w:r>
            <w:rPr>
              <w:noProof/>
            </w:rPr>
            <w:instrText xml:space="preserve"> PAGEREF _Toc184157454 \h </w:instrText>
          </w:r>
          <w:r>
            <w:rPr>
              <w:noProof/>
            </w:rPr>
          </w:r>
          <w:r>
            <w:rPr>
              <w:noProof/>
            </w:rPr>
            <w:fldChar w:fldCharType="separate"/>
          </w:r>
          <w:r>
            <w:rPr>
              <w:noProof/>
            </w:rPr>
            <w:t>42</w:t>
          </w:r>
          <w:r>
            <w:rPr>
              <w:noProof/>
            </w:rPr>
            <w:fldChar w:fldCharType="end"/>
          </w:r>
        </w:p>
        <w:p w14:paraId="1E3B81F1" w14:textId="75D3F7E4"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8.2.1</w:t>
          </w:r>
          <w:r>
            <w:rPr>
              <w:rFonts w:asciiTheme="minorHAnsi" w:eastAsiaTheme="minorEastAsia" w:hAnsiTheme="minorHAnsi" w:cstheme="minorBidi"/>
              <w:noProof/>
              <w:kern w:val="2"/>
              <w:sz w:val="24"/>
              <w:lang w:eastAsia="en-US" w:bidi="ar-SA"/>
              <w14:ligatures w14:val="standardContextual"/>
            </w:rPr>
            <w:tab/>
          </w:r>
          <w:r>
            <w:rPr>
              <w:noProof/>
            </w:rPr>
            <w:t>Force Output Test</w:t>
          </w:r>
          <w:r>
            <w:rPr>
              <w:noProof/>
            </w:rPr>
            <w:tab/>
          </w:r>
          <w:r>
            <w:rPr>
              <w:noProof/>
            </w:rPr>
            <w:fldChar w:fldCharType="begin"/>
          </w:r>
          <w:r>
            <w:rPr>
              <w:noProof/>
            </w:rPr>
            <w:instrText xml:space="preserve"> PAGEREF _Toc184157455 \h </w:instrText>
          </w:r>
          <w:r>
            <w:rPr>
              <w:noProof/>
            </w:rPr>
          </w:r>
          <w:r>
            <w:rPr>
              <w:noProof/>
            </w:rPr>
            <w:fldChar w:fldCharType="separate"/>
          </w:r>
          <w:r>
            <w:rPr>
              <w:noProof/>
            </w:rPr>
            <w:t>42</w:t>
          </w:r>
          <w:r>
            <w:rPr>
              <w:noProof/>
            </w:rPr>
            <w:fldChar w:fldCharType="end"/>
          </w:r>
        </w:p>
        <w:p w14:paraId="6BF4AC60" w14:textId="2EE35F1C"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8.2.1.1</w:t>
          </w:r>
          <w:r>
            <w:rPr>
              <w:rFonts w:asciiTheme="minorHAnsi" w:eastAsiaTheme="minorEastAsia" w:hAnsiTheme="minorHAnsi" w:cstheme="minorBidi"/>
              <w:noProof/>
              <w:kern w:val="2"/>
              <w:sz w:val="24"/>
              <w:lang w:eastAsia="en-US" w:bidi="ar-SA"/>
              <w14:ligatures w14:val="standardContextual"/>
            </w:rPr>
            <w:tab/>
          </w:r>
          <w:r>
            <w:rPr>
              <w:noProof/>
            </w:rPr>
            <w:t>Summary</w:t>
          </w:r>
          <w:r>
            <w:rPr>
              <w:noProof/>
            </w:rPr>
            <w:tab/>
          </w:r>
          <w:r>
            <w:rPr>
              <w:noProof/>
            </w:rPr>
            <w:fldChar w:fldCharType="begin"/>
          </w:r>
          <w:r>
            <w:rPr>
              <w:noProof/>
            </w:rPr>
            <w:instrText xml:space="preserve"> PAGEREF _Toc184157456 \h </w:instrText>
          </w:r>
          <w:r>
            <w:rPr>
              <w:noProof/>
            </w:rPr>
          </w:r>
          <w:r>
            <w:rPr>
              <w:noProof/>
            </w:rPr>
            <w:fldChar w:fldCharType="separate"/>
          </w:r>
          <w:r>
            <w:rPr>
              <w:noProof/>
            </w:rPr>
            <w:t>42</w:t>
          </w:r>
          <w:r>
            <w:rPr>
              <w:noProof/>
            </w:rPr>
            <w:fldChar w:fldCharType="end"/>
          </w:r>
        </w:p>
        <w:p w14:paraId="2485D710" w14:textId="773B75F2"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8.2.1.2</w:t>
          </w:r>
          <w:r>
            <w:rPr>
              <w:rFonts w:asciiTheme="minorHAnsi" w:eastAsiaTheme="minorEastAsia" w:hAnsiTheme="minorHAnsi" w:cstheme="minorBidi"/>
              <w:noProof/>
              <w:kern w:val="2"/>
              <w:sz w:val="24"/>
              <w:lang w:eastAsia="en-US" w:bidi="ar-SA"/>
              <w14:ligatures w14:val="standardContextual"/>
            </w:rPr>
            <w:tab/>
          </w:r>
          <w:r>
            <w:rPr>
              <w:noProof/>
            </w:rPr>
            <w:t>Procedure</w:t>
          </w:r>
          <w:r>
            <w:rPr>
              <w:noProof/>
            </w:rPr>
            <w:tab/>
          </w:r>
          <w:r>
            <w:rPr>
              <w:noProof/>
            </w:rPr>
            <w:fldChar w:fldCharType="begin"/>
          </w:r>
          <w:r>
            <w:rPr>
              <w:noProof/>
            </w:rPr>
            <w:instrText xml:space="preserve"> PAGEREF _Toc184157457 \h </w:instrText>
          </w:r>
          <w:r>
            <w:rPr>
              <w:noProof/>
            </w:rPr>
          </w:r>
          <w:r>
            <w:rPr>
              <w:noProof/>
            </w:rPr>
            <w:fldChar w:fldCharType="separate"/>
          </w:r>
          <w:r>
            <w:rPr>
              <w:noProof/>
            </w:rPr>
            <w:t>42</w:t>
          </w:r>
          <w:r>
            <w:rPr>
              <w:noProof/>
            </w:rPr>
            <w:fldChar w:fldCharType="end"/>
          </w:r>
        </w:p>
        <w:p w14:paraId="3D9841C7" w14:textId="066625B8"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8.2.1.3</w:t>
          </w:r>
          <w:r>
            <w:rPr>
              <w:rFonts w:asciiTheme="minorHAnsi" w:eastAsiaTheme="minorEastAsia" w:hAnsiTheme="minorHAnsi" w:cstheme="minorBidi"/>
              <w:noProof/>
              <w:kern w:val="2"/>
              <w:sz w:val="24"/>
              <w:lang w:eastAsia="en-US" w:bidi="ar-SA"/>
              <w14:ligatures w14:val="standardContextual"/>
            </w:rPr>
            <w:tab/>
          </w:r>
          <w:r>
            <w:rPr>
              <w:noProof/>
            </w:rPr>
            <w:t>Results</w:t>
          </w:r>
          <w:r>
            <w:rPr>
              <w:noProof/>
            </w:rPr>
            <w:tab/>
          </w:r>
          <w:r>
            <w:rPr>
              <w:noProof/>
            </w:rPr>
            <w:fldChar w:fldCharType="begin"/>
          </w:r>
          <w:r>
            <w:rPr>
              <w:noProof/>
            </w:rPr>
            <w:instrText xml:space="preserve"> PAGEREF _Toc184157458 \h </w:instrText>
          </w:r>
          <w:r>
            <w:rPr>
              <w:noProof/>
            </w:rPr>
          </w:r>
          <w:r>
            <w:rPr>
              <w:noProof/>
            </w:rPr>
            <w:fldChar w:fldCharType="separate"/>
          </w:r>
          <w:r>
            <w:rPr>
              <w:noProof/>
            </w:rPr>
            <w:t>42</w:t>
          </w:r>
          <w:r>
            <w:rPr>
              <w:noProof/>
            </w:rPr>
            <w:fldChar w:fldCharType="end"/>
          </w:r>
        </w:p>
        <w:p w14:paraId="15203547" w14:textId="0282D9FD"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8.2.2</w:t>
          </w:r>
          <w:r>
            <w:rPr>
              <w:rFonts w:asciiTheme="minorHAnsi" w:eastAsiaTheme="minorEastAsia" w:hAnsiTheme="minorHAnsi" w:cstheme="minorBidi"/>
              <w:noProof/>
              <w:kern w:val="2"/>
              <w:sz w:val="24"/>
              <w:lang w:eastAsia="en-US" w:bidi="ar-SA"/>
              <w14:ligatures w14:val="standardContextual"/>
            </w:rPr>
            <w:tab/>
          </w:r>
          <w:r>
            <w:rPr>
              <w:noProof/>
            </w:rPr>
            <w:t>Prony Brake</w:t>
          </w:r>
          <w:r>
            <w:rPr>
              <w:noProof/>
            </w:rPr>
            <w:tab/>
          </w:r>
          <w:r>
            <w:rPr>
              <w:noProof/>
            </w:rPr>
            <w:fldChar w:fldCharType="begin"/>
          </w:r>
          <w:r>
            <w:rPr>
              <w:noProof/>
            </w:rPr>
            <w:instrText xml:space="preserve"> PAGEREF _Toc184157459 \h </w:instrText>
          </w:r>
          <w:r>
            <w:rPr>
              <w:noProof/>
            </w:rPr>
          </w:r>
          <w:r>
            <w:rPr>
              <w:noProof/>
            </w:rPr>
            <w:fldChar w:fldCharType="separate"/>
          </w:r>
          <w:r>
            <w:rPr>
              <w:noProof/>
            </w:rPr>
            <w:t>43</w:t>
          </w:r>
          <w:r>
            <w:rPr>
              <w:noProof/>
            </w:rPr>
            <w:fldChar w:fldCharType="end"/>
          </w:r>
        </w:p>
        <w:p w14:paraId="0FA8B14C" w14:textId="54E45D74"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8.2.2.1</w:t>
          </w:r>
          <w:r>
            <w:rPr>
              <w:rFonts w:asciiTheme="minorHAnsi" w:eastAsiaTheme="minorEastAsia" w:hAnsiTheme="minorHAnsi" w:cstheme="minorBidi"/>
              <w:noProof/>
              <w:kern w:val="2"/>
              <w:sz w:val="24"/>
              <w:lang w:eastAsia="en-US" w:bidi="ar-SA"/>
              <w14:ligatures w14:val="standardContextual"/>
            </w:rPr>
            <w:tab/>
          </w:r>
          <w:r>
            <w:rPr>
              <w:noProof/>
            </w:rPr>
            <w:t>Summary</w:t>
          </w:r>
          <w:r>
            <w:rPr>
              <w:noProof/>
            </w:rPr>
            <w:tab/>
          </w:r>
          <w:r>
            <w:rPr>
              <w:noProof/>
            </w:rPr>
            <w:fldChar w:fldCharType="begin"/>
          </w:r>
          <w:r>
            <w:rPr>
              <w:noProof/>
            </w:rPr>
            <w:instrText xml:space="preserve"> PAGEREF _Toc184157460 \h </w:instrText>
          </w:r>
          <w:r>
            <w:rPr>
              <w:noProof/>
            </w:rPr>
          </w:r>
          <w:r>
            <w:rPr>
              <w:noProof/>
            </w:rPr>
            <w:fldChar w:fldCharType="separate"/>
          </w:r>
          <w:r>
            <w:rPr>
              <w:noProof/>
            </w:rPr>
            <w:t>43</w:t>
          </w:r>
          <w:r>
            <w:rPr>
              <w:noProof/>
            </w:rPr>
            <w:fldChar w:fldCharType="end"/>
          </w:r>
        </w:p>
        <w:p w14:paraId="55A6758B" w14:textId="42893002"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8.2.2.2</w:t>
          </w:r>
          <w:r>
            <w:rPr>
              <w:rFonts w:asciiTheme="minorHAnsi" w:eastAsiaTheme="minorEastAsia" w:hAnsiTheme="minorHAnsi" w:cstheme="minorBidi"/>
              <w:noProof/>
              <w:kern w:val="2"/>
              <w:sz w:val="24"/>
              <w:lang w:eastAsia="en-US" w:bidi="ar-SA"/>
              <w14:ligatures w14:val="standardContextual"/>
            </w:rPr>
            <w:tab/>
          </w:r>
          <w:r>
            <w:rPr>
              <w:noProof/>
            </w:rPr>
            <w:t>Procedure</w:t>
          </w:r>
          <w:r>
            <w:rPr>
              <w:noProof/>
            </w:rPr>
            <w:tab/>
          </w:r>
          <w:r>
            <w:rPr>
              <w:noProof/>
            </w:rPr>
            <w:fldChar w:fldCharType="begin"/>
          </w:r>
          <w:r>
            <w:rPr>
              <w:noProof/>
            </w:rPr>
            <w:instrText xml:space="preserve"> PAGEREF _Toc184157461 \h </w:instrText>
          </w:r>
          <w:r>
            <w:rPr>
              <w:noProof/>
            </w:rPr>
          </w:r>
          <w:r>
            <w:rPr>
              <w:noProof/>
            </w:rPr>
            <w:fldChar w:fldCharType="separate"/>
          </w:r>
          <w:r>
            <w:rPr>
              <w:noProof/>
            </w:rPr>
            <w:t>43</w:t>
          </w:r>
          <w:r>
            <w:rPr>
              <w:noProof/>
            </w:rPr>
            <w:fldChar w:fldCharType="end"/>
          </w:r>
        </w:p>
        <w:p w14:paraId="6DF83387" w14:textId="67AD93FE"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8.2.2.3</w:t>
          </w:r>
          <w:r>
            <w:rPr>
              <w:rFonts w:asciiTheme="minorHAnsi" w:eastAsiaTheme="minorEastAsia" w:hAnsiTheme="minorHAnsi" w:cstheme="minorBidi"/>
              <w:noProof/>
              <w:kern w:val="2"/>
              <w:sz w:val="24"/>
              <w:lang w:eastAsia="en-US" w:bidi="ar-SA"/>
              <w14:ligatures w14:val="standardContextual"/>
            </w:rPr>
            <w:tab/>
          </w:r>
          <w:r>
            <w:rPr>
              <w:noProof/>
            </w:rPr>
            <w:t>Results</w:t>
          </w:r>
          <w:r>
            <w:rPr>
              <w:noProof/>
            </w:rPr>
            <w:tab/>
          </w:r>
          <w:r>
            <w:rPr>
              <w:noProof/>
            </w:rPr>
            <w:fldChar w:fldCharType="begin"/>
          </w:r>
          <w:r>
            <w:rPr>
              <w:noProof/>
            </w:rPr>
            <w:instrText xml:space="preserve"> PAGEREF _Toc184157462 \h </w:instrText>
          </w:r>
          <w:r>
            <w:rPr>
              <w:noProof/>
            </w:rPr>
          </w:r>
          <w:r>
            <w:rPr>
              <w:noProof/>
            </w:rPr>
            <w:fldChar w:fldCharType="separate"/>
          </w:r>
          <w:r>
            <w:rPr>
              <w:noProof/>
            </w:rPr>
            <w:t>43</w:t>
          </w:r>
          <w:r>
            <w:rPr>
              <w:noProof/>
            </w:rPr>
            <w:fldChar w:fldCharType="end"/>
          </w:r>
        </w:p>
        <w:p w14:paraId="65DDC0AB" w14:textId="5D7D8BF0"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8.2.3</w:t>
          </w:r>
          <w:r>
            <w:rPr>
              <w:rFonts w:asciiTheme="minorHAnsi" w:eastAsiaTheme="minorEastAsia" w:hAnsiTheme="minorHAnsi" w:cstheme="minorBidi"/>
              <w:noProof/>
              <w:kern w:val="2"/>
              <w:sz w:val="24"/>
              <w:lang w:eastAsia="en-US" w:bidi="ar-SA"/>
              <w14:ligatures w14:val="standardContextual"/>
            </w:rPr>
            <w:tab/>
          </w:r>
          <w:r>
            <w:rPr>
              <w:noProof/>
            </w:rPr>
            <w:t>Position Test</w:t>
          </w:r>
          <w:r>
            <w:rPr>
              <w:noProof/>
            </w:rPr>
            <w:tab/>
          </w:r>
          <w:r>
            <w:rPr>
              <w:noProof/>
            </w:rPr>
            <w:fldChar w:fldCharType="begin"/>
          </w:r>
          <w:r>
            <w:rPr>
              <w:noProof/>
            </w:rPr>
            <w:instrText xml:space="preserve"> PAGEREF _Toc184157463 \h </w:instrText>
          </w:r>
          <w:r>
            <w:rPr>
              <w:noProof/>
            </w:rPr>
          </w:r>
          <w:r>
            <w:rPr>
              <w:noProof/>
            </w:rPr>
            <w:fldChar w:fldCharType="separate"/>
          </w:r>
          <w:r>
            <w:rPr>
              <w:noProof/>
            </w:rPr>
            <w:t>43</w:t>
          </w:r>
          <w:r>
            <w:rPr>
              <w:noProof/>
            </w:rPr>
            <w:fldChar w:fldCharType="end"/>
          </w:r>
        </w:p>
        <w:p w14:paraId="07355F6E" w14:textId="297E97BF"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8.2.3.1</w:t>
          </w:r>
          <w:r>
            <w:rPr>
              <w:rFonts w:asciiTheme="minorHAnsi" w:eastAsiaTheme="minorEastAsia" w:hAnsiTheme="minorHAnsi" w:cstheme="minorBidi"/>
              <w:noProof/>
              <w:kern w:val="2"/>
              <w:sz w:val="24"/>
              <w:lang w:eastAsia="en-US" w:bidi="ar-SA"/>
              <w14:ligatures w14:val="standardContextual"/>
            </w:rPr>
            <w:tab/>
          </w:r>
          <w:r>
            <w:rPr>
              <w:noProof/>
            </w:rPr>
            <w:t>Summary</w:t>
          </w:r>
          <w:r>
            <w:rPr>
              <w:noProof/>
            </w:rPr>
            <w:tab/>
          </w:r>
          <w:r>
            <w:rPr>
              <w:noProof/>
            </w:rPr>
            <w:fldChar w:fldCharType="begin"/>
          </w:r>
          <w:r>
            <w:rPr>
              <w:noProof/>
            </w:rPr>
            <w:instrText xml:space="preserve"> PAGEREF _Toc184157464 \h </w:instrText>
          </w:r>
          <w:r>
            <w:rPr>
              <w:noProof/>
            </w:rPr>
          </w:r>
          <w:r>
            <w:rPr>
              <w:noProof/>
            </w:rPr>
            <w:fldChar w:fldCharType="separate"/>
          </w:r>
          <w:r>
            <w:rPr>
              <w:noProof/>
            </w:rPr>
            <w:t>43</w:t>
          </w:r>
          <w:r>
            <w:rPr>
              <w:noProof/>
            </w:rPr>
            <w:fldChar w:fldCharType="end"/>
          </w:r>
        </w:p>
        <w:p w14:paraId="259AA361" w14:textId="6D65774D"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8.2.3.2</w:t>
          </w:r>
          <w:r>
            <w:rPr>
              <w:rFonts w:asciiTheme="minorHAnsi" w:eastAsiaTheme="minorEastAsia" w:hAnsiTheme="minorHAnsi" w:cstheme="minorBidi"/>
              <w:noProof/>
              <w:kern w:val="2"/>
              <w:sz w:val="24"/>
              <w:lang w:eastAsia="en-US" w:bidi="ar-SA"/>
              <w14:ligatures w14:val="standardContextual"/>
            </w:rPr>
            <w:tab/>
          </w:r>
          <w:r>
            <w:rPr>
              <w:noProof/>
            </w:rPr>
            <w:t>Procedure</w:t>
          </w:r>
          <w:r>
            <w:rPr>
              <w:noProof/>
            </w:rPr>
            <w:tab/>
          </w:r>
          <w:r>
            <w:rPr>
              <w:noProof/>
            </w:rPr>
            <w:fldChar w:fldCharType="begin"/>
          </w:r>
          <w:r>
            <w:rPr>
              <w:noProof/>
            </w:rPr>
            <w:instrText xml:space="preserve"> PAGEREF _Toc184157465 \h </w:instrText>
          </w:r>
          <w:r>
            <w:rPr>
              <w:noProof/>
            </w:rPr>
          </w:r>
          <w:r>
            <w:rPr>
              <w:noProof/>
            </w:rPr>
            <w:fldChar w:fldCharType="separate"/>
          </w:r>
          <w:r>
            <w:rPr>
              <w:noProof/>
            </w:rPr>
            <w:t>44</w:t>
          </w:r>
          <w:r>
            <w:rPr>
              <w:noProof/>
            </w:rPr>
            <w:fldChar w:fldCharType="end"/>
          </w:r>
        </w:p>
        <w:p w14:paraId="387A7E5B" w14:textId="25C88A4F"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8.2.3.3</w:t>
          </w:r>
          <w:r>
            <w:rPr>
              <w:rFonts w:asciiTheme="minorHAnsi" w:eastAsiaTheme="minorEastAsia" w:hAnsiTheme="minorHAnsi" w:cstheme="minorBidi"/>
              <w:noProof/>
              <w:kern w:val="2"/>
              <w:sz w:val="24"/>
              <w:lang w:eastAsia="en-US" w:bidi="ar-SA"/>
              <w14:ligatures w14:val="standardContextual"/>
            </w:rPr>
            <w:tab/>
          </w:r>
          <w:r>
            <w:rPr>
              <w:noProof/>
            </w:rPr>
            <w:t>Results</w:t>
          </w:r>
          <w:r>
            <w:rPr>
              <w:noProof/>
            </w:rPr>
            <w:tab/>
          </w:r>
          <w:r>
            <w:rPr>
              <w:noProof/>
            </w:rPr>
            <w:fldChar w:fldCharType="begin"/>
          </w:r>
          <w:r>
            <w:rPr>
              <w:noProof/>
            </w:rPr>
            <w:instrText xml:space="preserve"> PAGEREF _Toc184157466 \h </w:instrText>
          </w:r>
          <w:r>
            <w:rPr>
              <w:noProof/>
            </w:rPr>
          </w:r>
          <w:r>
            <w:rPr>
              <w:noProof/>
            </w:rPr>
            <w:fldChar w:fldCharType="separate"/>
          </w:r>
          <w:r>
            <w:rPr>
              <w:noProof/>
            </w:rPr>
            <w:t>44</w:t>
          </w:r>
          <w:r>
            <w:rPr>
              <w:noProof/>
            </w:rPr>
            <w:fldChar w:fldCharType="end"/>
          </w:r>
        </w:p>
        <w:p w14:paraId="4E4E32CA" w14:textId="0DFB2601" w:rsidR="00F633D2" w:rsidRDefault="00F633D2">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8.2.4</w:t>
          </w:r>
          <w:r>
            <w:rPr>
              <w:rFonts w:asciiTheme="minorHAnsi" w:eastAsiaTheme="minorEastAsia" w:hAnsiTheme="minorHAnsi" w:cstheme="minorBidi"/>
              <w:noProof/>
              <w:kern w:val="2"/>
              <w:sz w:val="24"/>
              <w:lang w:eastAsia="en-US" w:bidi="ar-SA"/>
              <w14:ligatures w14:val="standardContextual"/>
            </w:rPr>
            <w:tab/>
          </w:r>
          <w:r>
            <w:rPr>
              <w:noProof/>
            </w:rPr>
            <w:t>Duration Test</w:t>
          </w:r>
          <w:r>
            <w:rPr>
              <w:noProof/>
            </w:rPr>
            <w:tab/>
          </w:r>
          <w:r>
            <w:rPr>
              <w:noProof/>
            </w:rPr>
            <w:fldChar w:fldCharType="begin"/>
          </w:r>
          <w:r>
            <w:rPr>
              <w:noProof/>
            </w:rPr>
            <w:instrText xml:space="preserve"> PAGEREF _Toc184157467 \h </w:instrText>
          </w:r>
          <w:r>
            <w:rPr>
              <w:noProof/>
            </w:rPr>
          </w:r>
          <w:r>
            <w:rPr>
              <w:noProof/>
            </w:rPr>
            <w:fldChar w:fldCharType="separate"/>
          </w:r>
          <w:r>
            <w:rPr>
              <w:noProof/>
            </w:rPr>
            <w:t>44</w:t>
          </w:r>
          <w:r>
            <w:rPr>
              <w:noProof/>
            </w:rPr>
            <w:fldChar w:fldCharType="end"/>
          </w:r>
        </w:p>
        <w:p w14:paraId="28FF3F09" w14:textId="33788E9D"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8.2.4.1</w:t>
          </w:r>
          <w:r>
            <w:rPr>
              <w:rFonts w:asciiTheme="minorHAnsi" w:eastAsiaTheme="minorEastAsia" w:hAnsiTheme="minorHAnsi" w:cstheme="minorBidi"/>
              <w:noProof/>
              <w:kern w:val="2"/>
              <w:sz w:val="24"/>
              <w:lang w:eastAsia="en-US" w:bidi="ar-SA"/>
              <w14:ligatures w14:val="standardContextual"/>
            </w:rPr>
            <w:tab/>
          </w:r>
          <w:r>
            <w:rPr>
              <w:noProof/>
            </w:rPr>
            <w:t>Summary</w:t>
          </w:r>
          <w:r>
            <w:rPr>
              <w:noProof/>
            </w:rPr>
            <w:tab/>
          </w:r>
          <w:r>
            <w:rPr>
              <w:noProof/>
            </w:rPr>
            <w:fldChar w:fldCharType="begin"/>
          </w:r>
          <w:r>
            <w:rPr>
              <w:noProof/>
            </w:rPr>
            <w:instrText xml:space="preserve"> PAGEREF _Toc184157468 \h </w:instrText>
          </w:r>
          <w:r>
            <w:rPr>
              <w:noProof/>
            </w:rPr>
          </w:r>
          <w:r>
            <w:rPr>
              <w:noProof/>
            </w:rPr>
            <w:fldChar w:fldCharType="separate"/>
          </w:r>
          <w:r>
            <w:rPr>
              <w:noProof/>
            </w:rPr>
            <w:t>44</w:t>
          </w:r>
          <w:r>
            <w:rPr>
              <w:noProof/>
            </w:rPr>
            <w:fldChar w:fldCharType="end"/>
          </w:r>
        </w:p>
        <w:p w14:paraId="6321F2F7" w14:textId="44B55FD4"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8.2.4.2</w:t>
          </w:r>
          <w:r>
            <w:rPr>
              <w:rFonts w:asciiTheme="minorHAnsi" w:eastAsiaTheme="minorEastAsia" w:hAnsiTheme="minorHAnsi" w:cstheme="minorBidi"/>
              <w:noProof/>
              <w:kern w:val="2"/>
              <w:sz w:val="24"/>
              <w:lang w:eastAsia="en-US" w:bidi="ar-SA"/>
              <w14:ligatures w14:val="standardContextual"/>
            </w:rPr>
            <w:tab/>
          </w:r>
          <w:r>
            <w:rPr>
              <w:noProof/>
            </w:rPr>
            <w:t>Procedure</w:t>
          </w:r>
          <w:r>
            <w:rPr>
              <w:noProof/>
            </w:rPr>
            <w:tab/>
          </w:r>
          <w:r>
            <w:rPr>
              <w:noProof/>
            </w:rPr>
            <w:fldChar w:fldCharType="begin"/>
          </w:r>
          <w:r>
            <w:rPr>
              <w:noProof/>
            </w:rPr>
            <w:instrText xml:space="preserve"> PAGEREF _Toc184157469 \h </w:instrText>
          </w:r>
          <w:r>
            <w:rPr>
              <w:noProof/>
            </w:rPr>
          </w:r>
          <w:r>
            <w:rPr>
              <w:noProof/>
            </w:rPr>
            <w:fldChar w:fldCharType="separate"/>
          </w:r>
          <w:r>
            <w:rPr>
              <w:noProof/>
            </w:rPr>
            <w:t>44</w:t>
          </w:r>
          <w:r>
            <w:rPr>
              <w:noProof/>
            </w:rPr>
            <w:fldChar w:fldCharType="end"/>
          </w:r>
        </w:p>
        <w:p w14:paraId="2872DE80" w14:textId="678DC52B" w:rsidR="00F633D2" w:rsidRDefault="00F633D2">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8.2.4.3</w:t>
          </w:r>
          <w:r>
            <w:rPr>
              <w:rFonts w:asciiTheme="minorHAnsi" w:eastAsiaTheme="minorEastAsia" w:hAnsiTheme="minorHAnsi" w:cstheme="minorBidi"/>
              <w:noProof/>
              <w:kern w:val="2"/>
              <w:sz w:val="24"/>
              <w:lang w:eastAsia="en-US" w:bidi="ar-SA"/>
              <w14:ligatures w14:val="standardContextual"/>
            </w:rPr>
            <w:tab/>
          </w:r>
          <w:r>
            <w:rPr>
              <w:noProof/>
            </w:rPr>
            <w:t>Results</w:t>
          </w:r>
          <w:r>
            <w:rPr>
              <w:noProof/>
            </w:rPr>
            <w:tab/>
          </w:r>
          <w:r>
            <w:rPr>
              <w:noProof/>
            </w:rPr>
            <w:fldChar w:fldCharType="begin"/>
          </w:r>
          <w:r>
            <w:rPr>
              <w:noProof/>
            </w:rPr>
            <w:instrText xml:space="preserve"> PAGEREF _Toc184157470 \h </w:instrText>
          </w:r>
          <w:r>
            <w:rPr>
              <w:noProof/>
            </w:rPr>
          </w:r>
          <w:r>
            <w:rPr>
              <w:noProof/>
            </w:rPr>
            <w:fldChar w:fldCharType="separate"/>
          </w:r>
          <w:r>
            <w:rPr>
              <w:noProof/>
            </w:rPr>
            <w:t>44</w:t>
          </w:r>
          <w:r>
            <w:rPr>
              <w:noProof/>
            </w:rPr>
            <w:fldChar w:fldCharType="end"/>
          </w:r>
        </w:p>
        <w:p w14:paraId="59CE9623" w14:textId="180A6C34"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9</w:t>
          </w:r>
          <w:r>
            <w:rPr>
              <w:rFonts w:asciiTheme="minorHAnsi" w:eastAsiaTheme="minorEastAsia" w:hAnsiTheme="minorHAnsi" w:cstheme="minorBidi"/>
              <w:noProof/>
              <w:kern w:val="2"/>
              <w:sz w:val="24"/>
              <w:lang w:eastAsia="en-US" w:bidi="ar-SA"/>
              <w14:ligatures w14:val="standardContextual"/>
            </w:rPr>
            <w:tab/>
          </w:r>
          <w:r>
            <w:rPr>
              <w:noProof/>
            </w:rPr>
            <w:t>Future work</w:t>
          </w:r>
          <w:r>
            <w:rPr>
              <w:noProof/>
            </w:rPr>
            <w:tab/>
          </w:r>
          <w:r>
            <w:rPr>
              <w:noProof/>
            </w:rPr>
            <w:fldChar w:fldCharType="begin"/>
          </w:r>
          <w:r>
            <w:rPr>
              <w:noProof/>
            </w:rPr>
            <w:instrText xml:space="preserve"> PAGEREF _Toc184157471 \h </w:instrText>
          </w:r>
          <w:r>
            <w:rPr>
              <w:noProof/>
            </w:rPr>
          </w:r>
          <w:r>
            <w:rPr>
              <w:noProof/>
            </w:rPr>
            <w:fldChar w:fldCharType="separate"/>
          </w:r>
          <w:r>
            <w:rPr>
              <w:noProof/>
            </w:rPr>
            <w:t>45</w:t>
          </w:r>
          <w:r>
            <w:rPr>
              <w:noProof/>
            </w:rPr>
            <w:fldChar w:fldCharType="end"/>
          </w:r>
        </w:p>
        <w:p w14:paraId="65629B0C" w14:textId="25A4AD01"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10</w:t>
          </w:r>
          <w:r>
            <w:rPr>
              <w:rFonts w:asciiTheme="minorHAnsi" w:eastAsiaTheme="minorEastAsia" w:hAnsiTheme="minorHAnsi" w:cstheme="minorBidi"/>
              <w:noProof/>
              <w:kern w:val="2"/>
              <w:sz w:val="24"/>
              <w:lang w:eastAsia="en-US" w:bidi="ar-SA"/>
              <w14:ligatures w14:val="standardContextual"/>
            </w:rPr>
            <w:tab/>
          </w:r>
          <w:r>
            <w:rPr>
              <w:noProof/>
            </w:rPr>
            <w:t>CONCLUSIONS</w:t>
          </w:r>
          <w:r>
            <w:rPr>
              <w:noProof/>
            </w:rPr>
            <w:tab/>
          </w:r>
          <w:r>
            <w:rPr>
              <w:noProof/>
            </w:rPr>
            <w:fldChar w:fldCharType="begin"/>
          </w:r>
          <w:r>
            <w:rPr>
              <w:noProof/>
            </w:rPr>
            <w:instrText xml:space="preserve"> PAGEREF _Toc184157472 \h </w:instrText>
          </w:r>
          <w:r>
            <w:rPr>
              <w:noProof/>
            </w:rPr>
          </w:r>
          <w:r>
            <w:rPr>
              <w:noProof/>
            </w:rPr>
            <w:fldChar w:fldCharType="separate"/>
          </w:r>
          <w:r>
            <w:rPr>
              <w:noProof/>
            </w:rPr>
            <w:t>46</w:t>
          </w:r>
          <w:r>
            <w:rPr>
              <w:noProof/>
            </w:rPr>
            <w:fldChar w:fldCharType="end"/>
          </w:r>
        </w:p>
        <w:p w14:paraId="12E30F80" w14:textId="45D30536"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_Toc184157473 \h </w:instrText>
          </w:r>
          <w:r>
            <w:rPr>
              <w:noProof/>
            </w:rPr>
          </w:r>
          <w:r>
            <w:rPr>
              <w:noProof/>
            </w:rPr>
            <w:fldChar w:fldCharType="separate"/>
          </w:r>
          <w:r>
            <w:rPr>
              <w:noProof/>
            </w:rPr>
            <w:t>47</w:t>
          </w:r>
          <w:r>
            <w:rPr>
              <w:noProof/>
            </w:rPr>
            <w:fldChar w:fldCharType="end"/>
          </w:r>
        </w:p>
        <w:p w14:paraId="2BD669CF" w14:textId="7236C345" w:rsidR="00F633D2" w:rsidRDefault="00F633D2">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APPENDICES</w:t>
          </w:r>
          <w:r>
            <w:rPr>
              <w:noProof/>
            </w:rPr>
            <w:tab/>
          </w:r>
          <w:r>
            <w:rPr>
              <w:noProof/>
            </w:rPr>
            <w:fldChar w:fldCharType="begin"/>
          </w:r>
          <w:r>
            <w:rPr>
              <w:noProof/>
            </w:rPr>
            <w:instrText xml:space="preserve"> PAGEREF _Toc184157474 \h </w:instrText>
          </w:r>
          <w:r>
            <w:rPr>
              <w:noProof/>
            </w:rPr>
          </w:r>
          <w:r>
            <w:rPr>
              <w:noProof/>
            </w:rPr>
            <w:fldChar w:fldCharType="separate"/>
          </w:r>
          <w:r>
            <w:rPr>
              <w:noProof/>
            </w:rPr>
            <w:t>50</w:t>
          </w:r>
          <w:r>
            <w:rPr>
              <w:noProof/>
            </w:rPr>
            <w:fldChar w:fldCharType="end"/>
          </w:r>
        </w:p>
        <w:p w14:paraId="5BA5E88A" w14:textId="3FD27266" w:rsidR="00F633D2" w:rsidRDefault="00F633D2">
          <w:pPr>
            <w:pStyle w:val="TOC2"/>
            <w:tabs>
              <w:tab w:val="left" w:pos="960"/>
            </w:tabs>
            <w:rPr>
              <w:rFonts w:asciiTheme="minorHAnsi" w:eastAsiaTheme="minorEastAsia" w:hAnsiTheme="minorHAnsi" w:cstheme="minorBidi"/>
              <w:noProof/>
              <w:kern w:val="2"/>
              <w:sz w:val="24"/>
              <w:lang w:eastAsia="en-US" w:bidi="ar-SA"/>
              <w14:ligatures w14:val="standardContextual"/>
            </w:rPr>
          </w:pPr>
          <w:r>
            <w:rPr>
              <w:noProof/>
            </w:rPr>
            <w:t>12.1</w:t>
          </w:r>
          <w:r>
            <w:rPr>
              <w:rFonts w:asciiTheme="minorHAnsi" w:eastAsiaTheme="minorEastAsia" w:hAnsiTheme="minorHAnsi" w:cstheme="minorBidi"/>
              <w:noProof/>
              <w:kern w:val="2"/>
              <w:sz w:val="24"/>
              <w:lang w:eastAsia="en-US" w:bidi="ar-SA"/>
              <w14:ligatures w14:val="standardContextual"/>
            </w:rPr>
            <w:tab/>
          </w:r>
          <w:r>
            <w:rPr>
              <w:noProof/>
            </w:rPr>
            <w:t>Appendix A: Gantt Chart for Project</w:t>
          </w:r>
          <w:r>
            <w:rPr>
              <w:noProof/>
            </w:rPr>
            <w:tab/>
          </w:r>
          <w:r>
            <w:rPr>
              <w:noProof/>
            </w:rPr>
            <w:fldChar w:fldCharType="begin"/>
          </w:r>
          <w:r>
            <w:rPr>
              <w:noProof/>
            </w:rPr>
            <w:instrText xml:space="preserve"> PAGEREF _Toc184157475 \h </w:instrText>
          </w:r>
          <w:r>
            <w:rPr>
              <w:noProof/>
            </w:rPr>
          </w:r>
          <w:r>
            <w:rPr>
              <w:noProof/>
            </w:rPr>
            <w:fldChar w:fldCharType="separate"/>
          </w:r>
          <w:r>
            <w:rPr>
              <w:noProof/>
            </w:rPr>
            <w:t>50</w:t>
          </w:r>
          <w:r>
            <w:rPr>
              <w:noProof/>
            </w:rPr>
            <w:fldChar w:fldCharType="end"/>
          </w:r>
        </w:p>
        <w:p w14:paraId="06D6D4C5" w14:textId="0167B2DF" w:rsidR="00F633D2" w:rsidRDefault="00F633D2">
          <w:pPr>
            <w:pStyle w:val="TOC2"/>
            <w:tabs>
              <w:tab w:val="left" w:pos="960"/>
            </w:tabs>
            <w:rPr>
              <w:rFonts w:asciiTheme="minorHAnsi" w:eastAsiaTheme="minorEastAsia" w:hAnsiTheme="minorHAnsi" w:cstheme="minorBidi"/>
              <w:noProof/>
              <w:kern w:val="2"/>
              <w:sz w:val="24"/>
              <w:lang w:eastAsia="en-US" w:bidi="ar-SA"/>
              <w14:ligatures w14:val="standardContextual"/>
            </w:rPr>
          </w:pPr>
          <w:r>
            <w:rPr>
              <w:noProof/>
            </w:rPr>
            <w:t>12.2</w:t>
          </w:r>
          <w:r>
            <w:rPr>
              <w:rFonts w:asciiTheme="minorHAnsi" w:eastAsiaTheme="minorEastAsia" w:hAnsiTheme="minorHAnsi" w:cstheme="minorBidi"/>
              <w:noProof/>
              <w:kern w:val="2"/>
              <w:sz w:val="24"/>
              <w:lang w:eastAsia="en-US" w:bidi="ar-SA"/>
              <w14:ligatures w14:val="standardContextual"/>
            </w:rPr>
            <w:tab/>
          </w:r>
          <w:r>
            <w:rPr>
              <w:noProof/>
            </w:rPr>
            <w:t>Appendix B: Manufacturing BOM</w:t>
          </w:r>
          <w:r>
            <w:rPr>
              <w:noProof/>
            </w:rPr>
            <w:tab/>
          </w:r>
          <w:r>
            <w:rPr>
              <w:noProof/>
            </w:rPr>
            <w:fldChar w:fldCharType="begin"/>
          </w:r>
          <w:r>
            <w:rPr>
              <w:noProof/>
            </w:rPr>
            <w:instrText xml:space="preserve"> PAGEREF _Toc184157476 \h </w:instrText>
          </w:r>
          <w:r>
            <w:rPr>
              <w:noProof/>
            </w:rPr>
          </w:r>
          <w:r>
            <w:rPr>
              <w:noProof/>
            </w:rPr>
            <w:fldChar w:fldCharType="separate"/>
          </w:r>
          <w:r>
            <w:rPr>
              <w:noProof/>
            </w:rPr>
            <w:t>51</w:t>
          </w:r>
          <w:r>
            <w:rPr>
              <w:noProof/>
            </w:rPr>
            <w:fldChar w:fldCharType="end"/>
          </w:r>
        </w:p>
        <w:p w14:paraId="7AAD4CD9" w14:textId="186AEFA0" w:rsidR="00F633D2" w:rsidRDefault="00F633D2">
          <w:pPr>
            <w:pStyle w:val="TOC2"/>
            <w:tabs>
              <w:tab w:val="left" w:pos="960"/>
            </w:tabs>
            <w:rPr>
              <w:rFonts w:asciiTheme="minorHAnsi" w:eastAsiaTheme="minorEastAsia" w:hAnsiTheme="minorHAnsi" w:cstheme="minorBidi"/>
              <w:noProof/>
              <w:kern w:val="2"/>
              <w:sz w:val="24"/>
              <w:lang w:eastAsia="en-US" w:bidi="ar-SA"/>
              <w14:ligatures w14:val="standardContextual"/>
            </w:rPr>
          </w:pPr>
          <w:r>
            <w:rPr>
              <w:noProof/>
            </w:rPr>
            <w:t>12.3</w:t>
          </w:r>
          <w:r>
            <w:rPr>
              <w:rFonts w:asciiTheme="minorHAnsi" w:eastAsiaTheme="minorEastAsia" w:hAnsiTheme="minorHAnsi" w:cstheme="minorBidi"/>
              <w:noProof/>
              <w:kern w:val="2"/>
              <w:sz w:val="24"/>
              <w:lang w:eastAsia="en-US" w:bidi="ar-SA"/>
              <w14:ligatures w14:val="standardContextual"/>
            </w:rPr>
            <w:tab/>
          </w:r>
          <w:r>
            <w:rPr>
              <w:noProof/>
            </w:rPr>
            <w:t>Appendix C: FMEA Table</w:t>
          </w:r>
          <w:r>
            <w:rPr>
              <w:noProof/>
            </w:rPr>
            <w:tab/>
          </w:r>
          <w:r>
            <w:rPr>
              <w:noProof/>
            </w:rPr>
            <w:fldChar w:fldCharType="begin"/>
          </w:r>
          <w:r>
            <w:rPr>
              <w:noProof/>
            </w:rPr>
            <w:instrText xml:space="preserve"> PAGEREF _Toc184157477 \h </w:instrText>
          </w:r>
          <w:r>
            <w:rPr>
              <w:noProof/>
            </w:rPr>
          </w:r>
          <w:r>
            <w:rPr>
              <w:noProof/>
            </w:rPr>
            <w:fldChar w:fldCharType="separate"/>
          </w:r>
          <w:r>
            <w:rPr>
              <w:noProof/>
            </w:rPr>
            <w:t>52</w:t>
          </w:r>
          <w:r>
            <w:rPr>
              <w:noProof/>
            </w:rPr>
            <w:fldChar w:fldCharType="end"/>
          </w:r>
        </w:p>
        <w:p w14:paraId="656A2561" w14:textId="7094F56E" w:rsidR="00F633D2" w:rsidRDefault="00F633D2">
          <w:pPr>
            <w:pStyle w:val="TOC2"/>
            <w:tabs>
              <w:tab w:val="left" w:pos="960"/>
            </w:tabs>
            <w:rPr>
              <w:rFonts w:asciiTheme="minorHAnsi" w:eastAsiaTheme="minorEastAsia" w:hAnsiTheme="minorHAnsi" w:cstheme="minorBidi"/>
              <w:noProof/>
              <w:kern w:val="2"/>
              <w:sz w:val="24"/>
              <w:lang w:eastAsia="en-US" w:bidi="ar-SA"/>
              <w14:ligatures w14:val="standardContextual"/>
            </w:rPr>
          </w:pPr>
          <w:r>
            <w:rPr>
              <w:noProof/>
            </w:rPr>
            <w:t>12.4</w:t>
          </w:r>
          <w:r>
            <w:rPr>
              <w:rFonts w:asciiTheme="minorHAnsi" w:eastAsiaTheme="minorEastAsia" w:hAnsiTheme="minorHAnsi" w:cstheme="minorBidi"/>
              <w:noProof/>
              <w:kern w:val="2"/>
              <w:sz w:val="24"/>
              <w:lang w:eastAsia="en-US" w:bidi="ar-SA"/>
              <w14:ligatures w14:val="standardContextual"/>
            </w:rPr>
            <w:tab/>
          </w:r>
          <w:r>
            <w:rPr>
              <w:noProof/>
            </w:rPr>
            <w:t>Appendix D: MATLAB Code for Section 6.3.2</w:t>
          </w:r>
          <w:r>
            <w:rPr>
              <w:noProof/>
            </w:rPr>
            <w:tab/>
          </w:r>
          <w:r>
            <w:rPr>
              <w:noProof/>
            </w:rPr>
            <w:fldChar w:fldCharType="begin"/>
          </w:r>
          <w:r>
            <w:rPr>
              <w:noProof/>
            </w:rPr>
            <w:instrText xml:space="preserve"> PAGEREF _Toc184157478 \h </w:instrText>
          </w:r>
          <w:r>
            <w:rPr>
              <w:noProof/>
            </w:rPr>
          </w:r>
          <w:r>
            <w:rPr>
              <w:noProof/>
            </w:rPr>
            <w:fldChar w:fldCharType="separate"/>
          </w:r>
          <w:r>
            <w:rPr>
              <w:noProof/>
            </w:rPr>
            <w:t>52</w:t>
          </w:r>
          <w:r>
            <w:rPr>
              <w:noProof/>
            </w:rPr>
            <w:fldChar w:fldCharType="end"/>
          </w:r>
        </w:p>
        <w:p w14:paraId="374413E2" w14:textId="3428E084" w:rsidR="00F65943" w:rsidRPr="00B94CCA" w:rsidRDefault="00B52EEA" w:rsidP="002C6DA6">
          <w:pPr>
            <w:spacing w:line="276" w:lineRule="auto"/>
            <w:rPr>
              <w:rFonts w:cs="Times New Roman"/>
              <w:sz w:val="24"/>
            </w:rPr>
          </w:pPr>
          <w:r w:rsidRPr="00B94CCA">
            <w:rPr>
              <w:rFonts w:cs="Times New Roman"/>
              <w:sz w:val="24"/>
            </w:rPr>
            <w:fldChar w:fldCharType="end"/>
          </w:r>
        </w:p>
      </w:sdtContent>
    </w:sdt>
    <w:p w14:paraId="44F1F99F" w14:textId="4099D513" w:rsidR="00F65943" w:rsidRPr="00B94CCA" w:rsidRDefault="00ED16FB" w:rsidP="002C6DA6">
      <w:pPr>
        <w:widowControl/>
        <w:suppressAutoHyphens w:val="0"/>
        <w:spacing w:line="276" w:lineRule="auto"/>
        <w:rPr>
          <w:rFonts w:cs="Times New Roman"/>
          <w:sz w:val="24"/>
        </w:rPr>
        <w:sectPr w:rsidR="00F65943" w:rsidRPr="00B94CCA">
          <w:footerReference w:type="default" r:id="rId12"/>
          <w:pgSz w:w="12240" w:h="15840"/>
          <w:pgMar w:top="1440" w:right="1440" w:bottom="1405" w:left="1440" w:header="720" w:footer="864" w:gutter="0"/>
          <w:pgNumType w:start="1"/>
          <w:cols w:space="720"/>
        </w:sectPr>
      </w:pPr>
      <w:r w:rsidRPr="00B94CCA">
        <w:rPr>
          <w:rFonts w:cs="Times New Roman"/>
          <w:sz w:val="24"/>
        </w:rPr>
        <w:br w:type="page"/>
      </w:r>
    </w:p>
    <w:p w14:paraId="4B45E262" w14:textId="6341785E" w:rsidR="00ED16FB" w:rsidRPr="00B94CCA" w:rsidRDefault="00ED16FB" w:rsidP="00ED16FB">
      <w:pPr>
        <w:pStyle w:val="Heading1"/>
      </w:pPr>
      <w:bookmarkStart w:id="12" w:name="_Toc472068886"/>
      <w:bookmarkStart w:id="13" w:name="_Toc484366968"/>
      <w:bookmarkStart w:id="14" w:name="_Toc184157402"/>
      <w:r w:rsidRPr="00B94CCA">
        <w:t>BACKGROUND</w:t>
      </w:r>
      <w:bookmarkEnd w:id="14"/>
    </w:p>
    <w:p w14:paraId="49B1957B" w14:textId="1296B6A1" w:rsidR="00ED16FB" w:rsidRPr="00B94CCA" w:rsidRDefault="008F54AC" w:rsidP="001936F8">
      <w:pPr>
        <w:pStyle w:val="BodyText"/>
        <w:spacing w:line="276" w:lineRule="auto"/>
        <w:rPr>
          <w:rFonts w:cs="Times New Roman"/>
          <w:sz w:val="24"/>
        </w:rPr>
      </w:pPr>
      <w:r w:rsidRPr="00B94CCA">
        <w:rPr>
          <w:rStyle w:val="normaltextrun"/>
          <w:rFonts w:cs="Times New Roman"/>
          <w:color w:val="000000"/>
          <w:sz w:val="24"/>
        </w:rPr>
        <w:t>Included in the background will be information on the Hamster project description, project deliverables, and overall success metrics. The project description will introduce the client's entire project idea and explain why this project is significant beyond the engineering phenomena. This will contain all budgetary requirements and fundraising strategies. The deliverables section of this chapter will include the project's significant components, such as client and course needs. The success metrics section of the chapter will go over how the team defines success for our project and how it will be measured.</w:t>
      </w:r>
    </w:p>
    <w:p w14:paraId="549E33F2" w14:textId="0812BD67" w:rsidR="00ED16FB" w:rsidRPr="00B94CCA" w:rsidRDefault="00ED16FB" w:rsidP="00ED16FB">
      <w:pPr>
        <w:pStyle w:val="Heading2"/>
      </w:pPr>
      <w:bookmarkStart w:id="15" w:name="_Toc184157403"/>
      <w:r w:rsidRPr="00B94CCA">
        <w:t>Project Description</w:t>
      </w:r>
      <w:bookmarkEnd w:id="15"/>
    </w:p>
    <w:p w14:paraId="6FC0D03C" w14:textId="77777777" w:rsidR="008F54AC" w:rsidRPr="00B94CCA" w:rsidRDefault="008F54AC" w:rsidP="002C6DA6">
      <w:pPr>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The Hamster Project seeks to create a dynamic solution to assist stroke patients in their rehabilitation process. The development of a motorized robot resembling a mouse meant to aid physical rehabilitation activities for people with reduced movement after a stroke, is central to this project. The device's mobility enables effortless operation on any tabletop surface, which is convenient for patients. Beyond its practicality, the initiative has substantial social ramifications, with the potential to reduce the financial burden associated with stroke therapy by providing a more cost-effective alternative. Furthermore, by allowing outpatient therapy and reducing in-house patient visits, the idea simplifies the rehabilitation process while simultaneously increasing patient autonomy. With a $1000 budget, our team plans to raise extra funds through family donations and material sponsorships from local businesses such as Elemental Motors in Flagstaff, assuring the project's success. In accordance with the capstone class requirements, each team is expected to contribute a minimum of 10% of the project's budget. Our team has pledged to raise $100 to satisfy this responsibility. We want to get crucial components such as motors and microcontrollers by leveraging the assistance of family and developing relationships with local businesses, notably Elemental Motors. We want to achieve the Hamster Project's goals through effective resource allocation and community cooperation while sticking to cost limits and optimizing impact. </w:t>
      </w:r>
      <w:r w:rsidRPr="00B94CCA">
        <w:rPr>
          <w:rStyle w:val="eop"/>
          <w:rFonts w:cs="Times New Roman"/>
          <w:color w:val="000000"/>
          <w:sz w:val="24"/>
          <w:shd w:val="clear" w:color="auto" w:fill="FFFFFF"/>
        </w:rPr>
        <w:t> </w:t>
      </w:r>
    </w:p>
    <w:p w14:paraId="79D77407" w14:textId="77777777" w:rsidR="008F54AC" w:rsidRPr="00B94CCA" w:rsidRDefault="008F54AC" w:rsidP="002C6DA6">
      <w:pPr>
        <w:spacing w:line="276" w:lineRule="auto"/>
        <w:rPr>
          <w:rStyle w:val="eop"/>
          <w:rFonts w:cs="Times New Roman"/>
          <w:color w:val="000000"/>
          <w:sz w:val="24"/>
          <w:shd w:val="clear" w:color="auto" w:fill="FFFFFF"/>
        </w:rPr>
      </w:pPr>
    </w:p>
    <w:p w14:paraId="55220018" w14:textId="5301744C" w:rsidR="00ED16FB" w:rsidRPr="00B94CCA" w:rsidRDefault="00ED16FB" w:rsidP="008F54AC">
      <w:pPr>
        <w:pStyle w:val="Heading2"/>
      </w:pPr>
      <w:bookmarkStart w:id="16" w:name="_Toc184157404"/>
      <w:r w:rsidRPr="00B94CCA">
        <w:t>Deliverables</w:t>
      </w:r>
      <w:bookmarkEnd w:id="16"/>
    </w:p>
    <w:p w14:paraId="317639E1" w14:textId="65EECBB5" w:rsidR="00792E9D" w:rsidRPr="00B94CCA" w:rsidRDefault="00792E9D" w:rsidP="002F5BD4">
      <w:pPr>
        <w:pStyle w:val="paragraph"/>
        <w:spacing w:before="0" w:after="0" w:line="276" w:lineRule="auto"/>
        <w:textAlignment w:val="baseline"/>
      </w:pPr>
      <w:r w:rsidRPr="00B94CCA">
        <w:rPr>
          <w:rStyle w:val="normaltextrun"/>
        </w:rPr>
        <w:t>The Hamster Project requires many deliverables that must meet both the client's expectations and the capstone course's criteria. The customer has set precise parameters that are related to the project's ultimate design, aiming for a tiny, lightweight robot capable of reaching a speed of 1 m/s, exerting 10 N of force unidirectionally, and generating 5 Nm of torque. Furthermore, the gadget must function for at least 30 minutes on a single c on a single charge for at least 30 minutes charge while staying highly portable. The inclusion of a non-functional screen acts as a proof of concept, improving the overall user experience for stroke patients in rehabilitation. These standards demonstrate the client's determination to ensure the device's efficacy in assisting patients' rehabilitation journeys. By the end of the project the team will have manufactured a functional omni directional robot for the client that meets the standards previously mentioned. </w:t>
      </w:r>
    </w:p>
    <w:p w14:paraId="1F9741C9" w14:textId="77777777" w:rsidR="00792E9D" w:rsidRPr="00B94CCA" w:rsidRDefault="00792E9D" w:rsidP="002F5BD4">
      <w:pPr>
        <w:pStyle w:val="paragraph"/>
        <w:spacing w:before="0" w:after="0" w:line="276" w:lineRule="auto"/>
        <w:textAlignment w:val="baseline"/>
      </w:pPr>
      <w:r w:rsidRPr="00B94CCA">
        <w:rPr>
          <w:rStyle w:val="normaltextrun"/>
        </w:rPr>
        <w:t>In parallel, the capstone course imposes its own set of requirements, focusing on cooperation, project management, and effective communication. The course's objectives include demonstrating appropriate analysis for components to be purchased or made by the team, and effective prototypes that answer questions regarding the project, and reports discussing progress throughout the project. The team plans to build the chassis components for the robot as the first prototype. This will allow the team to understand the true size of the robot. The second prototype will be showing how the motor is controlled. Understanding how we can control the motor will allow the team to move forward in manufacturing and purchasing the other two motors and wheels. Furthermore, the capacity to communicate current work and strategically plan future tasks is critical, allowing for a methodical approach to project execution.  Given the project's continuance into the next semester, flexibility becomes critical since the goals and needs of both the course and the customer may change over time, forcing occasional schedule modifications to stay on track with project objectives. The team seeks to effectively manage these multiple challenges through rigorous coordination and attention to course requirements coordination and attention to course requirements, the team seeks to effectively manage these multiple challenges, eventually producing a robust and impactful solution for stroke recovery.</w:t>
      </w:r>
      <w:r w:rsidRPr="00B94CCA">
        <w:rPr>
          <w:rStyle w:val="eop"/>
        </w:rPr>
        <w:t> </w:t>
      </w:r>
    </w:p>
    <w:p w14:paraId="4AE58C33" w14:textId="77777777" w:rsidR="008F54AC" w:rsidRPr="00B94CCA" w:rsidRDefault="008F54AC" w:rsidP="002C6DA6">
      <w:pPr>
        <w:spacing w:line="276" w:lineRule="auto"/>
        <w:rPr>
          <w:rFonts w:cs="Times New Roman"/>
          <w:sz w:val="24"/>
        </w:rPr>
      </w:pPr>
    </w:p>
    <w:p w14:paraId="7AC5A275" w14:textId="775719E4" w:rsidR="00ED16FB" w:rsidRPr="00B94CCA" w:rsidRDefault="00ED16FB" w:rsidP="00ED16FB">
      <w:pPr>
        <w:pStyle w:val="Heading2"/>
      </w:pPr>
      <w:bookmarkStart w:id="17" w:name="_Toc184157405"/>
      <w:r w:rsidRPr="00B94CCA">
        <w:t>Success Metrics</w:t>
      </w:r>
      <w:bookmarkEnd w:id="17"/>
    </w:p>
    <w:p w14:paraId="1DDF2A81" w14:textId="069AD480" w:rsidR="00ED16FB" w:rsidRPr="00B94CCA" w:rsidRDefault="00792E9D" w:rsidP="001936F8">
      <w:pPr>
        <w:pStyle w:val="BodyText"/>
        <w:spacing w:line="276" w:lineRule="auto"/>
        <w:rPr>
          <w:rFonts w:cs="Times New Roman"/>
          <w:sz w:val="24"/>
        </w:rPr>
      </w:pPr>
      <w:r w:rsidRPr="00B94CCA">
        <w:rPr>
          <w:rStyle w:val="normaltextrun"/>
          <w:rFonts w:cs="Times New Roman"/>
          <w:color w:val="000000"/>
          <w:sz w:val="24"/>
          <w:shd w:val="clear" w:color="auto" w:fill="FFFFFF"/>
        </w:rPr>
        <w:t>To be considered successful, the Hamster Project must meet certain essential criteria, as specified by both the client's expectations and the capstone course's requirements. First, the gadget must meet all design parameters, such as size, weight, speed, force output, torque, and battery life. These characteristics function as quantifiable standards against which the device's performance will be measured. Testing methods will be devised to evaluate the device's functioning, including rigorous testing of its movement capabilities, force exertion, and endurance. Calculations will be performed to ensure that the device satisfies the stated standards, including exact measurements of speed, force, and torque output compared to predefined thresholds. Furthermore, the inclusion of a non-functional screen acts as a conceptual element to improve user experience, offering an extra layer of validation to the design. While its functioning is not the major priority, its incorporation into a device design is crucial to achieving customer expectations. As a result, proper integration, and placement of the screen within the device will be examined throughout the testing and assessment phases. In addition to technical performance, the project's success will be measured by the team's adherence to project management principles and successful teamwork. This includes a fair division of labor among team members, timely completion of duties, and initiative-taking communication to resolve any issues or setbacks experienced during the project's lifespan. The team's ability to give progress updates and clearly define upcoming tasks displays their competence for project planning and execution. The Hamster Project's success will be evaluated by its ability to meet or surpass the specified design criteria, pass stringent testing processes, and exhibit excellent project management and cooperation. By satisfying these objectives, the project will not only meet the client's expectations but also demonstrate the team's ability to offer a feasible solution for stroke recovery.  </w:t>
      </w:r>
    </w:p>
    <w:p w14:paraId="374413FB" w14:textId="6E192033" w:rsidR="00820069" w:rsidRPr="00B94CCA" w:rsidRDefault="00820069">
      <w:pPr>
        <w:pStyle w:val="Heading1"/>
        <w:pageBreakBefore/>
      </w:pPr>
      <w:bookmarkStart w:id="18" w:name="_Toc184157406"/>
      <w:r w:rsidRPr="00B94CCA">
        <w:t>REQUIREMENTS</w:t>
      </w:r>
      <w:bookmarkEnd w:id="12"/>
      <w:bookmarkEnd w:id="13"/>
      <w:bookmarkEnd w:id="18"/>
    </w:p>
    <w:p w14:paraId="2DD142E9" w14:textId="4384628D" w:rsidR="002C683C" w:rsidRPr="00B94CCA" w:rsidRDefault="00D71E9B" w:rsidP="001936F8">
      <w:pPr>
        <w:pStyle w:val="BodyText"/>
        <w:spacing w:line="276" w:lineRule="auto"/>
        <w:rPr>
          <w:rFonts w:cs="Times New Roman"/>
          <w:sz w:val="24"/>
        </w:rPr>
      </w:pPr>
      <w:r w:rsidRPr="00B94CCA">
        <w:rPr>
          <w:rStyle w:val="normaltextrun"/>
          <w:rFonts w:cs="Times New Roman"/>
          <w:color w:val="000000"/>
          <w:sz w:val="24"/>
          <w:shd w:val="clear" w:color="auto" w:fill="FFFFFF"/>
        </w:rPr>
        <w:t>In this chapter, there will be three main subsections presented. These subsections include the customer requirements, the engineering requirements, and the house of quality created from the prior sections. The customer requirements section will include a list of all requirements provided by the client to date and how they are defined. The engineering requirements will be introduced in a list that is quantified and provides targets regarding each requirement. Lastly, these prior two sections will be placed into a QFD where comparisons and rankings of each requirement will be provided.  </w:t>
      </w:r>
      <w:r w:rsidRPr="00B94CCA">
        <w:rPr>
          <w:rStyle w:val="eop"/>
          <w:rFonts w:cs="Times New Roman"/>
          <w:color w:val="000000"/>
          <w:sz w:val="24"/>
          <w:shd w:val="clear" w:color="auto" w:fill="FFFFFF"/>
        </w:rPr>
        <w:t> </w:t>
      </w:r>
    </w:p>
    <w:p w14:paraId="374413FF" w14:textId="77777777" w:rsidR="00820069" w:rsidRPr="00B94CCA" w:rsidRDefault="00820069">
      <w:pPr>
        <w:pStyle w:val="Heading2"/>
      </w:pPr>
      <w:bookmarkStart w:id="19" w:name="_Toc472068887"/>
      <w:bookmarkStart w:id="20" w:name="_Toc484366969"/>
      <w:bookmarkStart w:id="21" w:name="_Toc184157407"/>
      <w:r w:rsidRPr="00B94CCA">
        <w:t>Customer Requirements (CRs)</w:t>
      </w:r>
      <w:bookmarkEnd w:id="19"/>
      <w:bookmarkEnd w:id="20"/>
      <w:bookmarkEnd w:id="21"/>
    </w:p>
    <w:p w14:paraId="5AD70E8E" w14:textId="77777777" w:rsidR="00D71E9B" w:rsidRPr="00B94CCA" w:rsidRDefault="00D71E9B" w:rsidP="002F5BD4">
      <w:pPr>
        <w:pStyle w:val="paragraph"/>
        <w:spacing w:before="0" w:beforeAutospacing="0" w:after="0" w:afterAutospacing="0" w:line="276" w:lineRule="auto"/>
        <w:textAlignment w:val="baseline"/>
      </w:pPr>
      <w:bookmarkStart w:id="22" w:name="_Toc472068888"/>
      <w:bookmarkStart w:id="23" w:name="_Toc484366970"/>
      <w:r w:rsidRPr="00B94CCA">
        <w:rPr>
          <w:rStyle w:val="normaltextrun"/>
        </w:rPr>
        <w:t>Provided is a list of the customer requirements from the initial proposal and feedback from meetings.  </w:t>
      </w:r>
      <w:r w:rsidRPr="00B94CCA">
        <w:rPr>
          <w:rStyle w:val="eop"/>
        </w:rPr>
        <w:t> </w:t>
      </w:r>
    </w:p>
    <w:p w14:paraId="07564298"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13456F01" w14:textId="77777777" w:rsidR="00D71E9B" w:rsidRPr="00B94CCA" w:rsidRDefault="00D71E9B" w:rsidP="002F5BD4">
      <w:pPr>
        <w:pStyle w:val="paragraph"/>
        <w:numPr>
          <w:ilvl w:val="0"/>
          <w:numId w:val="4"/>
        </w:numPr>
        <w:spacing w:before="0" w:beforeAutospacing="0" w:after="0" w:afterAutospacing="0" w:line="276" w:lineRule="auto"/>
        <w:ind w:left="1080" w:firstLine="0"/>
        <w:textAlignment w:val="baseline"/>
      </w:pPr>
      <w:r w:rsidRPr="00B94CCA">
        <w:rPr>
          <w:rStyle w:val="normaltextrun"/>
        </w:rPr>
        <w:t>Size – the client wants the device to be small enough that it is portable and can move over the surface of a desk. </w:t>
      </w:r>
      <w:r w:rsidRPr="00B94CCA">
        <w:rPr>
          <w:rStyle w:val="eop"/>
        </w:rPr>
        <w:t> </w:t>
      </w:r>
    </w:p>
    <w:p w14:paraId="69C02C2A"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0C6B26F2" w14:textId="77777777" w:rsidR="00D71E9B" w:rsidRPr="00B94CCA" w:rsidRDefault="00D71E9B" w:rsidP="002F5BD4">
      <w:pPr>
        <w:pStyle w:val="paragraph"/>
        <w:numPr>
          <w:ilvl w:val="0"/>
          <w:numId w:val="5"/>
        </w:numPr>
        <w:spacing w:before="0" w:beforeAutospacing="0" w:after="0" w:afterAutospacing="0" w:line="276" w:lineRule="auto"/>
        <w:ind w:left="1080" w:firstLine="0"/>
        <w:textAlignment w:val="baseline"/>
      </w:pPr>
      <w:r w:rsidRPr="00B94CCA">
        <w:rPr>
          <w:rStyle w:val="normaltextrun"/>
        </w:rPr>
        <w:t>Speed – the device will need to be able to reach a speed of up to 1 m/s in any direction. This is to allow for the device to keep up with a patient’s hand speed.  </w:t>
      </w:r>
      <w:r w:rsidRPr="00B94CCA">
        <w:rPr>
          <w:rStyle w:val="eop"/>
        </w:rPr>
        <w:t> </w:t>
      </w:r>
    </w:p>
    <w:p w14:paraId="05C1C3AC"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757C41F9" w14:textId="77777777" w:rsidR="00D71E9B" w:rsidRPr="00B94CCA" w:rsidRDefault="00D71E9B" w:rsidP="002F5BD4">
      <w:pPr>
        <w:pStyle w:val="paragraph"/>
        <w:numPr>
          <w:ilvl w:val="0"/>
          <w:numId w:val="6"/>
        </w:numPr>
        <w:spacing w:before="0" w:beforeAutospacing="0" w:after="0" w:afterAutospacing="0" w:line="276" w:lineRule="auto"/>
        <w:ind w:left="1080" w:firstLine="0"/>
        <w:textAlignment w:val="baseline"/>
      </w:pPr>
      <w:r w:rsidRPr="00B94CCA">
        <w:rPr>
          <w:rStyle w:val="normaltextrun"/>
        </w:rPr>
        <w:t>Force – must be able to produce a force of up to 10 N to the patient’s hand in any direction or 5 Nm of torque about the vertical axis. </w:t>
      </w:r>
      <w:r w:rsidRPr="00B94CCA">
        <w:rPr>
          <w:rStyle w:val="eop"/>
        </w:rPr>
        <w:t> </w:t>
      </w:r>
    </w:p>
    <w:p w14:paraId="3AFBD8E8"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6ABD020A" w14:textId="77777777" w:rsidR="00D71E9B" w:rsidRPr="00B94CCA" w:rsidRDefault="00D71E9B" w:rsidP="002F5BD4">
      <w:pPr>
        <w:pStyle w:val="paragraph"/>
        <w:numPr>
          <w:ilvl w:val="0"/>
          <w:numId w:val="7"/>
        </w:numPr>
        <w:spacing w:before="0" w:beforeAutospacing="0" w:after="0" w:afterAutospacing="0" w:line="276" w:lineRule="auto"/>
        <w:ind w:left="1080" w:firstLine="0"/>
        <w:textAlignment w:val="baseline"/>
      </w:pPr>
      <w:r w:rsidRPr="00B94CCA">
        <w:rPr>
          <w:rStyle w:val="normaltextrun"/>
        </w:rPr>
        <w:t>Internal Friction – when motors are not being used the device must be able to be moved with less than 5N of force. </w:t>
      </w:r>
      <w:r w:rsidRPr="00B94CCA">
        <w:rPr>
          <w:rStyle w:val="eop"/>
        </w:rPr>
        <w:t> </w:t>
      </w:r>
    </w:p>
    <w:p w14:paraId="70041797"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6809F384" w14:textId="77777777" w:rsidR="00D71E9B" w:rsidRPr="00B94CCA" w:rsidRDefault="00D71E9B" w:rsidP="002F5BD4">
      <w:pPr>
        <w:pStyle w:val="paragraph"/>
        <w:numPr>
          <w:ilvl w:val="0"/>
          <w:numId w:val="8"/>
        </w:numPr>
        <w:spacing w:before="0" w:beforeAutospacing="0" w:after="0" w:afterAutospacing="0" w:line="276" w:lineRule="auto"/>
        <w:ind w:left="1080" w:firstLine="0"/>
        <w:textAlignment w:val="baseline"/>
      </w:pPr>
      <w:r w:rsidRPr="00B94CCA">
        <w:rPr>
          <w:rStyle w:val="normaltextrun"/>
        </w:rPr>
        <w:t>Backlash- when motors are off the device must not move more than 0.1mm. </w:t>
      </w:r>
      <w:r w:rsidRPr="00B94CCA">
        <w:rPr>
          <w:rStyle w:val="eop"/>
        </w:rPr>
        <w:t> </w:t>
      </w:r>
    </w:p>
    <w:p w14:paraId="60CFEBF0"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239B3FFD" w14:textId="77777777" w:rsidR="00D71E9B" w:rsidRPr="00B94CCA" w:rsidRDefault="00D71E9B" w:rsidP="002F5BD4">
      <w:pPr>
        <w:pStyle w:val="paragraph"/>
        <w:numPr>
          <w:ilvl w:val="0"/>
          <w:numId w:val="9"/>
        </w:numPr>
        <w:spacing w:before="0" w:beforeAutospacing="0" w:after="0" w:afterAutospacing="0" w:line="276" w:lineRule="auto"/>
        <w:ind w:left="1080" w:firstLine="0"/>
        <w:textAlignment w:val="baseline"/>
      </w:pPr>
      <w:r w:rsidRPr="00B94CCA">
        <w:rPr>
          <w:rStyle w:val="normaltextrun"/>
        </w:rPr>
        <w:t>Run Time – device must run for at least 30 minutes on a single charge. </w:t>
      </w:r>
      <w:r w:rsidRPr="00B94CCA">
        <w:rPr>
          <w:rStyle w:val="eop"/>
        </w:rPr>
        <w:t> </w:t>
      </w:r>
    </w:p>
    <w:p w14:paraId="15F292AC"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15F18816" w14:textId="77777777" w:rsidR="00D71E9B" w:rsidRPr="00B94CCA" w:rsidRDefault="00D71E9B" w:rsidP="002F5BD4">
      <w:pPr>
        <w:pStyle w:val="paragraph"/>
        <w:numPr>
          <w:ilvl w:val="0"/>
          <w:numId w:val="10"/>
        </w:numPr>
        <w:spacing w:before="0" w:beforeAutospacing="0" w:after="0" w:afterAutospacing="0" w:line="276" w:lineRule="auto"/>
        <w:ind w:left="1080" w:firstLine="0"/>
        <w:textAlignment w:val="baseline"/>
      </w:pPr>
      <w:r w:rsidRPr="00B94CCA">
        <w:rPr>
          <w:rStyle w:val="normaltextrun"/>
        </w:rPr>
        <w:t>Interface: device must be able to receive commands from a computer and send its position back to the computer in (x, y) coordinates. </w:t>
      </w:r>
      <w:r w:rsidRPr="00B94CCA">
        <w:rPr>
          <w:rStyle w:val="eop"/>
        </w:rPr>
        <w:t> </w:t>
      </w:r>
    </w:p>
    <w:p w14:paraId="6DFE5EEC"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528C8702" w14:textId="77777777" w:rsidR="00D71E9B" w:rsidRPr="00B94CCA" w:rsidRDefault="00D71E9B" w:rsidP="002F5BD4">
      <w:pPr>
        <w:pStyle w:val="paragraph"/>
        <w:numPr>
          <w:ilvl w:val="0"/>
          <w:numId w:val="11"/>
        </w:numPr>
        <w:spacing w:before="0" w:beforeAutospacing="0" w:after="0" w:afterAutospacing="0" w:line="276" w:lineRule="auto"/>
        <w:ind w:left="1080" w:firstLine="0"/>
        <w:textAlignment w:val="baseline"/>
      </w:pPr>
      <w:r w:rsidRPr="00B94CCA">
        <w:rPr>
          <w:rStyle w:val="normaltextrun"/>
        </w:rPr>
        <w:t>Screen – there must be a touch screen that is at least four inches on the device. </w:t>
      </w:r>
      <w:r w:rsidRPr="00B94CCA">
        <w:rPr>
          <w:rStyle w:val="eop"/>
        </w:rPr>
        <w:t> </w:t>
      </w:r>
    </w:p>
    <w:p w14:paraId="74243A8E"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2CE749D4" w14:textId="77777777" w:rsidR="00D71E9B" w:rsidRPr="00B94CCA" w:rsidRDefault="00D71E9B" w:rsidP="002F5BD4">
      <w:pPr>
        <w:pStyle w:val="paragraph"/>
        <w:numPr>
          <w:ilvl w:val="0"/>
          <w:numId w:val="12"/>
        </w:numPr>
        <w:spacing w:before="0" w:beforeAutospacing="0" w:after="0" w:afterAutospacing="0" w:line="276" w:lineRule="auto"/>
        <w:ind w:left="1080" w:firstLine="0"/>
        <w:textAlignment w:val="baseline"/>
      </w:pPr>
      <w:r w:rsidRPr="00B94CCA">
        <w:rPr>
          <w:rStyle w:val="normaltextrun"/>
        </w:rPr>
        <w:t>Cost – total production of the device must be &lt;$500. </w:t>
      </w:r>
      <w:r w:rsidRPr="00B94CCA">
        <w:rPr>
          <w:rStyle w:val="eop"/>
        </w:rPr>
        <w:t> </w:t>
      </w:r>
    </w:p>
    <w:p w14:paraId="400827C0"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13E9D382" w14:textId="77777777" w:rsidR="00D71E9B" w:rsidRPr="00B94CCA" w:rsidRDefault="00D71E9B" w:rsidP="002F5BD4">
      <w:pPr>
        <w:pStyle w:val="paragraph"/>
        <w:numPr>
          <w:ilvl w:val="0"/>
          <w:numId w:val="13"/>
        </w:numPr>
        <w:spacing w:before="0" w:beforeAutospacing="0" w:after="0" w:afterAutospacing="0" w:line="276" w:lineRule="auto"/>
        <w:ind w:left="1080" w:firstLine="0"/>
        <w:textAlignment w:val="baseline"/>
      </w:pPr>
      <w:r w:rsidRPr="00B94CCA">
        <w:rPr>
          <w:rStyle w:val="normaltextrun"/>
        </w:rPr>
        <w:t>Microcontroller – client prefers Raspberry Pi to be used due to faster processing speeds. </w:t>
      </w:r>
      <w:r w:rsidRPr="00B94CCA">
        <w:rPr>
          <w:rStyle w:val="eop"/>
        </w:rPr>
        <w:t> </w:t>
      </w:r>
    </w:p>
    <w:p w14:paraId="0C63E524"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6F5A516B" w14:textId="77777777" w:rsidR="00D71E9B" w:rsidRPr="00B94CCA" w:rsidRDefault="00D71E9B" w:rsidP="002F5BD4">
      <w:pPr>
        <w:pStyle w:val="paragraph"/>
        <w:numPr>
          <w:ilvl w:val="0"/>
          <w:numId w:val="14"/>
        </w:numPr>
        <w:spacing w:before="0" w:beforeAutospacing="0" w:after="0" w:afterAutospacing="0" w:line="276" w:lineRule="auto"/>
        <w:ind w:left="1080" w:firstLine="0"/>
        <w:textAlignment w:val="baseline"/>
      </w:pPr>
      <w:r w:rsidRPr="00B94CCA">
        <w:rPr>
          <w:rStyle w:val="normaltextrun"/>
        </w:rPr>
        <w:t>Ease of Use – should not require more than a number for the force being applied and a direction. </w:t>
      </w:r>
      <w:r w:rsidRPr="00B94CCA">
        <w:rPr>
          <w:rStyle w:val="eop"/>
        </w:rPr>
        <w:t> </w:t>
      </w:r>
    </w:p>
    <w:p w14:paraId="76F270AD"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4DD991F6" w14:textId="77777777" w:rsidR="00D71E9B" w:rsidRPr="00B94CCA" w:rsidRDefault="00D71E9B" w:rsidP="002F5BD4">
      <w:pPr>
        <w:pStyle w:val="paragraph"/>
        <w:numPr>
          <w:ilvl w:val="0"/>
          <w:numId w:val="15"/>
        </w:numPr>
        <w:spacing w:before="0" w:beforeAutospacing="0" w:after="0" w:afterAutospacing="0" w:line="276" w:lineRule="auto"/>
        <w:ind w:left="1080" w:firstLine="0"/>
        <w:textAlignment w:val="baseline"/>
      </w:pPr>
      <w:r w:rsidRPr="00B94CCA">
        <w:rPr>
          <w:rStyle w:val="normaltextrun"/>
        </w:rPr>
        <w:t>Comfortable – the device should be comfortable in a patient’s hand.  </w:t>
      </w:r>
      <w:r w:rsidRPr="00B94CCA">
        <w:rPr>
          <w:rStyle w:val="eop"/>
        </w:rPr>
        <w:t> </w:t>
      </w:r>
    </w:p>
    <w:p w14:paraId="5000A8E7" w14:textId="77777777" w:rsidR="002C683C" w:rsidRPr="00B94CCA" w:rsidRDefault="002C683C" w:rsidP="008C5F40">
      <w:pPr>
        <w:pStyle w:val="BodyText"/>
        <w:spacing w:line="276" w:lineRule="auto"/>
        <w:rPr>
          <w:rFonts w:cs="Times New Roman"/>
          <w:sz w:val="24"/>
        </w:rPr>
      </w:pPr>
    </w:p>
    <w:p w14:paraId="37441402" w14:textId="77777777" w:rsidR="00820069" w:rsidRPr="00B94CCA" w:rsidRDefault="00820069">
      <w:pPr>
        <w:pStyle w:val="Heading2"/>
      </w:pPr>
      <w:bookmarkStart w:id="24" w:name="_Toc184157408"/>
      <w:r w:rsidRPr="00B94CCA">
        <w:t>Engineering Requirements (ERs)</w:t>
      </w:r>
      <w:bookmarkEnd w:id="22"/>
      <w:bookmarkEnd w:id="23"/>
      <w:bookmarkEnd w:id="24"/>
    </w:p>
    <w:p w14:paraId="74A169CE" w14:textId="77777777" w:rsidR="00D71E9B" w:rsidRPr="00B94CCA" w:rsidRDefault="00D71E9B" w:rsidP="002F5BD4">
      <w:pPr>
        <w:pStyle w:val="paragraph"/>
        <w:spacing w:before="0" w:beforeAutospacing="0" w:after="0" w:afterAutospacing="0" w:line="276" w:lineRule="auto"/>
        <w:textAlignment w:val="baseline"/>
      </w:pPr>
      <w:bookmarkStart w:id="25" w:name="_Toc472068891"/>
      <w:bookmarkStart w:id="26" w:name="_Toc484366973"/>
      <w:bookmarkStart w:id="27" w:name="_Toc472068898"/>
      <w:bookmarkStart w:id="28" w:name="_Toc484366980"/>
      <w:r w:rsidRPr="00B94CCA">
        <w:rPr>
          <w:rStyle w:val="normaltextrun"/>
        </w:rPr>
        <w:t>Below is the list of engineering requirements chosen based on the customer requirements stated in section 2.1. </w:t>
      </w:r>
      <w:r w:rsidRPr="00B94CCA">
        <w:rPr>
          <w:rStyle w:val="eop"/>
        </w:rPr>
        <w:t> </w:t>
      </w:r>
    </w:p>
    <w:p w14:paraId="6F64E77D"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0D1196BB" w14:textId="77777777" w:rsidR="00D71E9B" w:rsidRPr="00B94CCA" w:rsidRDefault="00D71E9B" w:rsidP="002F5BD4">
      <w:pPr>
        <w:pStyle w:val="paragraph"/>
        <w:numPr>
          <w:ilvl w:val="0"/>
          <w:numId w:val="16"/>
        </w:numPr>
        <w:spacing w:before="0" w:beforeAutospacing="0" w:after="0" w:afterAutospacing="0" w:line="276" w:lineRule="auto"/>
        <w:ind w:left="1080" w:firstLine="0"/>
        <w:textAlignment w:val="baseline"/>
      </w:pPr>
      <w:r w:rsidRPr="00B94CCA">
        <w:rPr>
          <w:rStyle w:val="normaltextrun"/>
        </w:rPr>
        <w:t>Motor Output (kW) – the motor must be able to produce enough rotations per minute to meet speed requirement of 1 m/s. </w:t>
      </w:r>
      <w:r w:rsidRPr="00B94CCA">
        <w:rPr>
          <w:rStyle w:val="eop"/>
        </w:rPr>
        <w:t> </w:t>
      </w:r>
    </w:p>
    <w:p w14:paraId="76D04232" w14:textId="77777777" w:rsidR="00D71E9B" w:rsidRPr="00B94CCA" w:rsidRDefault="00D71E9B" w:rsidP="00D71E9B">
      <w:pPr>
        <w:pStyle w:val="paragraph"/>
        <w:spacing w:before="0" w:beforeAutospacing="0" w:after="0" w:afterAutospacing="0"/>
        <w:ind w:left="1080"/>
        <w:textAlignment w:val="baseline"/>
        <w:rPr>
          <w:rFonts w:ascii="Segoe UI" w:hAnsi="Segoe UI" w:cs="Segoe UI"/>
          <w:sz w:val="18"/>
          <w:szCs w:val="18"/>
        </w:rPr>
      </w:pPr>
      <w:r w:rsidRPr="00B94CCA">
        <w:rPr>
          <w:rStyle w:val="eop"/>
        </w:rPr>
        <w:t> </w:t>
      </w:r>
    </w:p>
    <w:p w14:paraId="2E887632" w14:textId="77777777" w:rsidR="00D71E9B" w:rsidRPr="00B94CCA" w:rsidRDefault="00D71E9B" w:rsidP="002F5BD4">
      <w:pPr>
        <w:pStyle w:val="paragraph"/>
        <w:numPr>
          <w:ilvl w:val="0"/>
          <w:numId w:val="17"/>
        </w:numPr>
        <w:spacing w:before="0" w:beforeAutospacing="0" w:after="0" w:afterAutospacing="0" w:line="276" w:lineRule="auto"/>
        <w:ind w:left="1080" w:firstLine="0"/>
        <w:textAlignment w:val="baseline"/>
      </w:pPr>
      <w:r w:rsidRPr="00B94CCA">
        <w:rPr>
          <w:rStyle w:val="normaltextrun"/>
        </w:rPr>
        <w:t>Battery Life (kW hr ) – needs to last with three motors and the other electrical components for at least 30 minutes. </w:t>
      </w:r>
      <w:r w:rsidRPr="00B94CCA">
        <w:rPr>
          <w:rStyle w:val="eop"/>
        </w:rPr>
        <w:t> </w:t>
      </w:r>
    </w:p>
    <w:p w14:paraId="442B23B8" w14:textId="77777777" w:rsidR="00D71E9B" w:rsidRPr="00B94CCA" w:rsidRDefault="00D71E9B" w:rsidP="00D71E9B">
      <w:pPr>
        <w:pStyle w:val="paragraph"/>
        <w:spacing w:before="0" w:beforeAutospacing="0" w:after="0" w:afterAutospacing="0"/>
        <w:ind w:left="720"/>
        <w:textAlignment w:val="baseline"/>
        <w:rPr>
          <w:rFonts w:ascii="Segoe UI" w:hAnsi="Segoe UI" w:cs="Segoe UI"/>
          <w:sz w:val="18"/>
          <w:szCs w:val="18"/>
        </w:rPr>
      </w:pPr>
      <w:r w:rsidRPr="00B94CCA">
        <w:rPr>
          <w:rStyle w:val="eop"/>
        </w:rPr>
        <w:t> </w:t>
      </w:r>
    </w:p>
    <w:p w14:paraId="46063597" w14:textId="77777777" w:rsidR="00D71E9B" w:rsidRPr="00B94CCA" w:rsidRDefault="00D71E9B" w:rsidP="002F5BD4">
      <w:pPr>
        <w:pStyle w:val="paragraph"/>
        <w:numPr>
          <w:ilvl w:val="0"/>
          <w:numId w:val="18"/>
        </w:numPr>
        <w:spacing w:before="0" w:beforeAutospacing="0" w:after="0" w:afterAutospacing="0" w:line="276" w:lineRule="auto"/>
        <w:ind w:left="1080" w:firstLine="0"/>
        <w:textAlignment w:val="baseline"/>
      </w:pPr>
      <w:r w:rsidRPr="00B94CCA">
        <w:rPr>
          <w:rStyle w:val="normaltextrun"/>
        </w:rPr>
        <w:t> Battery Amperage (A) - need to be able to produce enough current for all components in the robot at least 6 Ah (i.e. three motors, raspberry pi, sensors, motor controller, and screen)   </w:t>
      </w:r>
      <w:r w:rsidRPr="00B94CCA">
        <w:rPr>
          <w:rStyle w:val="eop"/>
        </w:rPr>
        <w:t> </w:t>
      </w:r>
    </w:p>
    <w:p w14:paraId="7742C356"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574CA025" w14:textId="77777777" w:rsidR="00D71E9B" w:rsidRPr="00B94CCA" w:rsidRDefault="00D71E9B" w:rsidP="002F5BD4">
      <w:pPr>
        <w:pStyle w:val="paragraph"/>
        <w:numPr>
          <w:ilvl w:val="0"/>
          <w:numId w:val="19"/>
        </w:numPr>
        <w:spacing w:before="0" w:beforeAutospacing="0" w:after="0" w:afterAutospacing="0" w:line="276" w:lineRule="auto"/>
        <w:ind w:left="1080" w:firstLine="0"/>
        <w:textAlignment w:val="baseline"/>
      </w:pPr>
      <w:r w:rsidRPr="00B94CCA">
        <w:rPr>
          <w:rStyle w:val="normaltextrun"/>
        </w:rPr>
        <w:t>Size (ft) – less than 1ftx1ftx1ft </w:t>
      </w:r>
      <w:r w:rsidRPr="00B94CCA">
        <w:rPr>
          <w:rStyle w:val="eop"/>
        </w:rPr>
        <w:t> </w:t>
      </w:r>
    </w:p>
    <w:p w14:paraId="31A8867B"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293BEAC3" w14:textId="77777777" w:rsidR="00D71E9B" w:rsidRPr="00B94CCA" w:rsidRDefault="00D71E9B" w:rsidP="002F5BD4">
      <w:pPr>
        <w:pStyle w:val="paragraph"/>
        <w:numPr>
          <w:ilvl w:val="0"/>
          <w:numId w:val="20"/>
        </w:numPr>
        <w:spacing w:before="0" w:beforeAutospacing="0" w:after="0" w:afterAutospacing="0" w:line="276" w:lineRule="auto"/>
        <w:ind w:left="1080" w:firstLine="0"/>
        <w:textAlignment w:val="baseline"/>
      </w:pPr>
      <w:r w:rsidRPr="00B94CCA">
        <w:rPr>
          <w:rStyle w:val="normaltextrun"/>
        </w:rPr>
        <w:t>CPU Speed (s) – the microcontroller needs to be able to send commands quickly so there is minimal delay in the movement of the robot. (16 MHz) </w:t>
      </w:r>
      <w:r w:rsidRPr="00B94CCA">
        <w:rPr>
          <w:rStyle w:val="eop"/>
        </w:rPr>
        <w:t> </w:t>
      </w:r>
    </w:p>
    <w:p w14:paraId="7AA9F8A7" w14:textId="77777777" w:rsidR="00D71E9B" w:rsidRPr="00B94CCA" w:rsidRDefault="00D71E9B" w:rsidP="00D71E9B">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65B51940" w14:textId="77777777" w:rsidR="00D71E9B" w:rsidRPr="00B94CCA" w:rsidRDefault="00D71E9B" w:rsidP="002F5BD4">
      <w:pPr>
        <w:pStyle w:val="paragraph"/>
        <w:numPr>
          <w:ilvl w:val="0"/>
          <w:numId w:val="21"/>
        </w:numPr>
        <w:spacing w:before="0" w:beforeAutospacing="0" w:after="0" w:afterAutospacing="0" w:line="276" w:lineRule="auto"/>
        <w:ind w:left="1080" w:firstLine="0"/>
        <w:textAlignment w:val="baseline"/>
      </w:pPr>
      <w:r w:rsidRPr="00B94CCA">
        <w:rPr>
          <w:rStyle w:val="normaltextrun"/>
        </w:rPr>
        <w:t>Weight (lb.)- the device should not weigh more than 8 lbs. to allow for patient to be able to move it easily. </w:t>
      </w:r>
      <w:r w:rsidRPr="00B94CCA">
        <w:rPr>
          <w:rStyle w:val="eop"/>
        </w:rPr>
        <w:t> </w:t>
      </w:r>
    </w:p>
    <w:p w14:paraId="65CBA8AC" w14:textId="77777777" w:rsidR="00C7201E" w:rsidRPr="00B94CCA" w:rsidRDefault="00C7201E" w:rsidP="008C5F40">
      <w:pPr>
        <w:pStyle w:val="BodyText"/>
        <w:spacing w:line="276" w:lineRule="auto"/>
        <w:rPr>
          <w:rFonts w:cs="Times New Roman"/>
          <w:sz w:val="24"/>
        </w:rPr>
      </w:pPr>
    </w:p>
    <w:p w14:paraId="24249794" w14:textId="1CF6CA92" w:rsidR="00F00108" w:rsidRPr="00B94CCA" w:rsidRDefault="00F00108" w:rsidP="00F00108">
      <w:pPr>
        <w:pStyle w:val="Heading2"/>
      </w:pPr>
      <w:bookmarkStart w:id="29" w:name="_Toc184157409"/>
      <w:r w:rsidRPr="00B94CCA">
        <w:t>House of Quality (HoQ)</w:t>
      </w:r>
      <w:bookmarkEnd w:id="25"/>
      <w:bookmarkEnd w:id="26"/>
      <w:bookmarkEnd w:id="29"/>
    </w:p>
    <w:p w14:paraId="757C6FBC" w14:textId="33936F2B" w:rsidR="00A51080" w:rsidRPr="00B94CCA" w:rsidRDefault="004424DA" w:rsidP="002F5BD4">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The Quality Function Deployment (QFD) is used for finding the importance of the customer requirements and how each technical requirement relates to it. The customer requirements are labeled on the left and are given by the client regarding what they want to see in the product and each one is weighed from 1 to 5 regarding importance. The technical importance is quantitative measurements used to determine how each customer requirement will be met. The technical requirements are numbered from 0-10 regarding their importance to each of the customer requirements, a blank space means a zero. Above the technical requirements, there is a triangle used to show how different technical requirements relate to each other. At the bottom of the QFD the ranking of requirements is made using the customer ratings and the technical importance values, the totals are calculated to show which technical requirement is the most important. Finally, to the far right, there is a comparison of related products showing how each of them scores using the customer requirements. </w:t>
      </w:r>
      <w:r w:rsidRPr="00B94CCA">
        <w:rPr>
          <w:rStyle w:val="eop"/>
          <w:rFonts w:cs="Times New Roman"/>
          <w:color w:val="000000"/>
          <w:sz w:val="24"/>
          <w:shd w:val="clear" w:color="auto" w:fill="FFFFFF"/>
        </w:rPr>
        <w:t> </w:t>
      </w:r>
    </w:p>
    <w:p w14:paraId="6FA64BAE" w14:textId="77777777" w:rsidR="00C7201E" w:rsidRPr="00B94CCA" w:rsidRDefault="00C7201E" w:rsidP="008C5F40">
      <w:pPr>
        <w:pStyle w:val="BodyText"/>
        <w:spacing w:line="276" w:lineRule="auto"/>
        <w:rPr>
          <w:rStyle w:val="eop"/>
          <w:rFonts w:cs="Times New Roman"/>
          <w:color w:val="000000"/>
          <w:sz w:val="24"/>
          <w:shd w:val="clear" w:color="auto" w:fill="FFFFFF"/>
        </w:rPr>
      </w:pPr>
    </w:p>
    <w:p w14:paraId="5068B245" w14:textId="49AE29DA" w:rsidR="00FA5FF4" w:rsidRPr="00B94CCA" w:rsidRDefault="00FA5FF4" w:rsidP="008C5F40">
      <w:pPr>
        <w:pStyle w:val="BodyText"/>
        <w:spacing w:line="276" w:lineRule="auto"/>
        <w:rPr>
          <w:rStyle w:val="eop"/>
          <w:rFonts w:cs="Times New Roman"/>
          <w:color w:val="000000"/>
          <w:sz w:val="24"/>
          <w:shd w:val="clear" w:color="auto" w:fill="FFFFFF"/>
        </w:rPr>
      </w:pPr>
      <w:r w:rsidRPr="00B94CCA">
        <w:rPr>
          <w:rStyle w:val="eop"/>
          <w:rFonts w:cs="Times New Roman"/>
          <w:noProof/>
          <w:color w:val="000000"/>
          <w:sz w:val="24"/>
          <w:shd w:val="clear" w:color="auto" w:fill="FFFFFF"/>
        </w:rPr>
        <w:drawing>
          <wp:inline distT="0" distB="0" distL="0" distR="0" wp14:anchorId="39887B7E" wp14:editId="0EB5A08A">
            <wp:extent cx="5943600" cy="2912110"/>
            <wp:effectExtent l="0" t="0" r="0" b="2540"/>
            <wp:docPr id="12427708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086" name="Picture 1" descr="A screenshot of a document&#10;&#10;Description automatically generated"/>
                    <pic:cNvPicPr/>
                  </pic:nvPicPr>
                  <pic:blipFill>
                    <a:blip r:embed="rId13"/>
                    <a:stretch>
                      <a:fillRect/>
                    </a:stretch>
                  </pic:blipFill>
                  <pic:spPr>
                    <a:xfrm>
                      <a:off x="0" y="0"/>
                      <a:ext cx="5943600" cy="2912110"/>
                    </a:xfrm>
                    <a:prstGeom prst="rect">
                      <a:avLst/>
                    </a:prstGeom>
                  </pic:spPr>
                </pic:pic>
              </a:graphicData>
            </a:graphic>
          </wp:inline>
        </w:drawing>
      </w:r>
    </w:p>
    <w:p w14:paraId="6C4C37D8" w14:textId="68DC971C" w:rsidR="00A51080" w:rsidRPr="00B94CCA" w:rsidRDefault="004424DA" w:rsidP="002C6DA6">
      <w:pPr>
        <w:widowControl/>
        <w:suppressAutoHyphens w:val="0"/>
        <w:spacing w:line="276" w:lineRule="auto"/>
        <w:jc w:val="center"/>
        <w:rPr>
          <w:rStyle w:val="normaltextrun"/>
          <w:rFonts w:cs="Times New Roman"/>
          <w:i/>
          <w:iCs/>
          <w:color w:val="000000"/>
          <w:sz w:val="24"/>
          <w:bdr w:val="none" w:sz="0" w:space="0" w:color="auto" w:frame="1"/>
        </w:rPr>
      </w:pPr>
      <w:r w:rsidRPr="00B94CCA">
        <w:rPr>
          <w:rStyle w:val="normaltextrun"/>
          <w:rFonts w:cs="Times New Roman"/>
          <w:i/>
          <w:iCs/>
          <w:color w:val="000000"/>
          <w:sz w:val="24"/>
          <w:bdr w:val="none" w:sz="0" w:space="0" w:color="auto" w:frame="1"/>
        </w:rPr>
        <w:t>Figure 1: Hamster Project House of Quality</w:t>
      </w:r>
    </w:p>
    <w:p w14:paraId="21093B41" w14:textId="77777777" w:rsidR="004424DA" w:rsidRPr="00B94CCA" w:rsidRDefault="004424DA" w:rsidP="002C6DA6">
      <w:pPr>
        <w:widowControl/>
        <w:suppressAutoHyphens w:val="0"/>
        <w:spacing w:line="276" w:lineRule="auto"/>
        <w:jc w:val="center"/>
        <w:rPr>
          <w:rFonts w:cs="Times New Roman"/>
          <w:sz w:val="24"/>
        </w:rPr>
      </w:pPr>
    </w:p>
    <w:p w14:paraId="6FF2E4FD" w14:textId="7385172E" w:rsidR="00A51080" w:rsidRPr="00B94CCA" w:rsidRDefault="00A51080" w:rsidP="00A51080">
      <w:pPr>
        <w:pStyle w:val="Heading1"/>
      </w:pPr>
      <w:bookmarkStart w:id="30" w:name="_Toc184157410"/>
      <w:r w:rsidRPr="00B94CCA">
        <w:t>Research Within Your Design Space</w:t>
      </w:r>
      <w:bookmarkEnd w:id="30"/>
    </w:p>
    <w:p w14:paraId="68E6E78F" w14:textId="7D4E41EC" w:rsidR="00A51080" w:rsidRPr="00B94CCA" w:rsidRDefault="00A51080" w:rsidP="00A51080">
      <w:pPr>
        <w:pStyle w:val="Heading2"/>
      </w:pPr>
      <w:bookmarkStart w:id="31" w:name="_Toc184157411"/>
      <w:r w:rsidRPr="00B94CCA">
        <w:t>Benchmarking</w:t>
      </w:r>
      <w:bookmarkEnd w:id="31"/>
    </w:p>
    <w:p w14:paraId="46053A60" w14:textId="77777777" w:rsidR="007854E1" w:rsidRPr="00B94CCA" w:rsidRDefault="007854E1" w:rsidP="002F5BD4">
      <w:pPr>
        <w:pStyle w:val="paragraph"/>
        <w:spacing w:before="0" w:beforeAutospacing="0" w:after="0" w:afterAutospacing="0" w:line="276" w:lineRule="auto"/>
        <w:textAlignment w:val="baseline"/>
      </w:pPr>
      <w:r w:rsidRPr="00B94CCA">
        <w:rPr>
          <w:rStyle w:val="normaltextrun"/>
        </w:rPr>
        <w:t>Several innovative systems stand out in the field of system-level benchmarking for state-of-the-art rehabilitation devices such as the Hamster project due to their new techniques and improved functionality. One notable device is ReWalk Robotics' Exoskeleton, which is known for its advanced design that allows people with lower limb problems to walk freely. The ReWalk Exoskeleton, which incorporates innovative sensing technologies and easy control mechanisms, establishes an elevated level for mobility-assistance systems used in rehabilitation. Another notable device is Ekso Bionics' Ekso GT [41], distinguished by its intuitive user interface and adaptable robotic technology, providing tailored rehabilitation programs for stroke survivors and persons with neurological disabilities. Furthermore, the Kinova Robotics Jaco Assistive Robot [42] excels in providing upper limb support and assistance, with precise control capabilities and ergonomic design elements geared to improve the rehabilitation experience for people with limited dexterity. </w:t>
      </w:r>
      <w:r w:rsidRPr="00B94CCA">
        <w:rPr>
          <w:rStyle w:val="eop"/>
        </w:rPr>
        <w:t> </w:t>
      </w:r>
    </w:p>
    <w:p w14:paraId="519D48B8" w14:textId="77777777" w:rsidR="007854E1" w:rsidRPr="00B94CCA" w:rsidRDefault="007854E1" w:rsidP="007854E1">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19FB9E80" w14:textId="77777777" w:rsidR="007854E1" w:rsidRPr="00B94CCA" w:rsidRDefault="007854E1" w:rsidP="002F5BD4">
      <w:pPr>
        <w:pStyle w:val="paragraph"/>
        <w:spacing w:before="0" w:beforeAutospacing="0" w:after="0" w:afterAutospacing="0" w:line="276" w:lineRule="auto"/>
        <w:textAlignment w:val="baseline"/>
      </w:pPr>
      <w:r w:rsidRPr="00B94CCA">
        <w:rPr>
          <w:rStyle w:val="normaltextrun"/>
        </w:rPr>
        <w:t>Benchmarking efforts at the subsystem level are directed on analyzing certain components and capabilities that are critical to the Hamster device's performance and usability. This includes comparing various subsystems, such as motor systems, control interfaces, and feedback mechanisms, to industry standards and best practices. Motor systems, for example, are evaluated using parameters like torque production, efficiency, and dependability to guarantee optimal performance in providing mobility aid to stroke patients. Similarly, control interfaces are assessed for their intuitiveness, responsiveness, and adaptability to meet varied user demands and preferences. Furthermore, feedback mechanisms, such as sensory feedback and user feedback interfaces, are evaluated to determine their usefulness in giving real-time input and increasing user involvement throughout rehabilitation sessions. The Hamster project intends to create a robust and user-friendly rehabilitation support device by integrating innovative technology and features via rigorous subsystem-level benchmarking. </w:t>
      </w:r>
      <w:r w:rsidRPr="00B94CCA">
        <w:rPr>
          <w:rStyle w:val="eop"/>
        </w:rPr>
        <w:t> </w:t>
      </w:r>
    </w:p>
    <w:p w14:paraId="0EDD8CD9" w14:textId="77777777" w:rsidR="00A51080" w:rsidRPr="00B94CCA" w:rsidRDefault="00A51080" w:rsidP="008C5F40">
      <w:pPr>
        <w:pStyle w:val="BodyText"/>
        <w:spacing w:line="276" w:lineRule="auto"/>
        <w:rPr>
          <w:rFonts w:cs="Times New Roman"/>
          <w:i/>
          <w:iCs/>
          <w:sz w:val="24"/>
        </w:rPr>
      </w:pPr>
    </w:p>
    <w:p w14:paraId="57182915" w14:textId="54ECECB6" w:rsidR="00A51080" w:rsidRPr="00B94CCA" w:rsidRDefault="00A51080" w:rsidP="00A51080">
      <w:pPr>
        <w:pStyle w:val="Heading2"/>
      </w:pPr>
      <w:bookmarkStart w:id="32" w:name="_Toc184157412"/>
      <w:r w:rsidRPr="00B94CCA">
        <w:t>Literature Review</w:t>
      </w:r>
      <w:bookmarkEnd w:id="32"/>
    </w:p>
    <w:p w14:paraId="053745E2" w14:textId="00E05ED5" w:rsidR="00D97AF1" w:rsidRPr="00B94CCA" w:rsidRDefault="00D97AF1" w:rsidP="00FA29E1">
      <w:pPr>
        <w:pStyle w:val="Heading3"/>
      </w:pPr>
      <w:r w:rsidRPr="00B94CCA">
        <w:rPr>
          <w:rStyle w:val="normaltextrun"/>
          <w:i/>
        </w:rPr>
        <w:t xml:space="preserve"> </w:t>
      </w:r>
      <w:bookmarkStart w:id="33" w:name="_Toc184157413"/>
      <w:r w:rsidRPr="00B94CCA">
        <w:rPr>
          <w:rStyle w:val="normaltextrun"/>
          <w:i/>
        </w:rPr>
        <w:t>Joseph Lopez: </w:t>
      </w:r>
      <w:bookmarkEnd w:id="33"/>
      <w:r w:rsidRPr="00B94CCA">
        <w:rPr>
          <w:rStyle w:val="eop"/>
          <w:rFonts w:cs="Arial"/>
          <w:sz w:val="22"/>
          <w:szCs w:val="22"/>
        </w:rPr>
        <w:t> </w:t>
      </w:r>
    </w:p>
    <w:p w14:paraId="3480A5CD"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[1] “A Review of Rehabilitation Devices to Promote Upper Limb Function Following Stroke,”</w:t>
      </w:r>
      <w:r w:rsidRPr="00B94CCA">
        <w:rPr>
          <w:rStyle w:val="eop"/>
          <w:color w:val="000000"/>
        </w:rPr>
        <w:t> </w:t>
      </w:r>
    </w:p>
    <w:p w14:paraId="466573E0"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rFonts w:ascii="Segoe UI" w:hAnsi="Segoe UI" w:cs="Segoe UI"/>
        </w:rPr>
        <w:t> </w:t>
      </w:r>
    </w:p>
    <w:p w14:paraId="3D1B4060"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The initial source makes a substantial contribution to the fundamental knowledge of our team's effort, which is focused on constructing a tiny robot to assist stroke patients with upper limb rehabilitation. This source investigates existing gadgets on the market built for comparable objectives, offering useful insights into the present landscape of assistive technology for stroke rehabilitation. As our team is still in the early phases of the project, this material is an important reference point, providing a full overview of the features, functions, and limits of existing devices. Analyzing these proven solutions can help us uncover market gaps while also refining our project goals and design concerns. Furthermore, the source acts as a baseline for assessing the efficacy of our future robotic rehabilitation solution, leading us through the development process to assure innovation and improvement over existing alternatives. </w:t>
      </w:r>
      <w:r w:rsidRPr="00B94CCA">
        <w:rPr>
          <w:rStyle w:val="eop"/>
          <w:color w:val="000000"/>
        </w:rPr>
        <w:t> </w:t>
      </w:r>
    </w:p>
    <w:p w14:paraId="59818135"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5846C264" w14:textId="3C074EA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 xml:space="preserve">[2] “A </w:t>
      </w:r>
      <w:r w:rsidR="00FA5FF4" w:rsidRPr="00B94CCA">
        <w:rPr>
          <w:rStyle w:val="normaltextrun"/>
          <w:color w:val="000000"/>
        </w:rPr>
        <w:t>Low-Cost</w:t>
      </w:r>
      <w:r w:rsidRPr="00B94CCA">
        <w:rPr>
          <w:rStyle w:val="normaltextrun"/>
          <w:color w:val="000000"/>
        </w:rPr>
        <w:t xml:space="preserve"> Tele-Rehabilitation Device for Training of Wrist and Finger Functions After Stroke,”</w:t>
      </w:r>
      <w:r w:rsidRPr="00B94CCA">
        <w:rPr>
          <w:rStyle w:val="eop"/>
          <w:color w:val="000000"/>
        </w:rPr>
        <w:t> </w:t>
      </w:r>
    </w:p>
    <w:p w14:paraId="2D9C6500"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63DB6F57"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source is especially useful for our team, which is in the initial stages of designing a small robot to help stroke patients with rehabilitation, with a focus on improving fine motor skills in fingers and smaller appendages. The source digs into the world of low-cost rehabilitation gadgets designed for stroke sufferers, giving light on novel solutions that focus on the precise movements of tiny limbs. Given the nascent stage of our research, this source becomes an invaluable resource, giving insights into cost-effective alternatives and prospective design considerations for our robot rehabilitation equipment. Understanding the tactics and technologies used in existing low-cost gadgets enables us to make educated decisions while designing and developing our robot, assuring both affordability and efficacy. As a result, the source acts as a strategic guide, assisting our team in overcoming the complexities of developing a feasible and accessible solution for stroke patients who require rehabilitation for their fingers and tiny appendages. </w:t>
      </w:r>
      <w:r w:rsidRPr="00B94CCA">
        <w:rPr>
          <w:rStyle w:val="eop"/>
          <w:color w:val="000000"/>
        </w:rPr>
        <w:t> </w:t>
      </w:r>
    </w:p>
    <w:p w14:paraId="744B3B3D"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052C7CD0"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[3] “Wearable haptic devices for post-stroke gait rehabilitation,” </w:t>
      </w:r>
      <w:r w:rsidRPr="00B94CCA">
        <w:rPr>
          <w:rStyle w:val="eop"/>
          <w:color w:val="000000"/>
        </w:rPr>
        <w:t> </w:t>
      </w:r>
    </w:p>
    <w:p w14:paraId="16BCEF89"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693E288B"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source proved to be an excellent value to our team during the initial stages of our project, which focuses on the construction of a tiny robot to aid stroke victims in their recovery. This source, which focuses primarily on wearable stroke rehabilitation devices, explains breakthroughs and applications in the sector, providing relevant information that can affect the trajectory of our research. Because our team is still in its early phases, the knowledge obtained from this source serves as a critical basis for comprehending the growing landscape of wearable technology designed specifically for stroke recovery. By investigating the features, user experiences, and efficacy of wearable devices, we acquire a thorough grasp of the technology's potential and difficulties. This knowledge will help guide our design decisions and ensure that we include features that are in line with current trends in wearable stroke therapy equipment. In effect, this source acts as a compass, guiding us through the intricacies of incorporating wearable technology into our tiny robotic system for improved stroke patient rehabilitation. </w:t>
      </w:r>
      <w:r w:rsidRPr="00B94CCA">
        <w:rPr>
          <w:rStyle w:val="eop"/>
          <w:color w:val="000000"/>
        </w:rPr>
        <w:t> </w:t>
      </w:r>
    </w:p>
    <w:p w14:paraId="569E6EF6" w14:textId="28617A8F" w:rsidR="00D97AF1" w:rsidRPr="00B94CCA" w:rsidRDefault="00D97AF1" w:rsidP="00AF2EBD">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1713B201"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 xml:space="preserve">[4]L. Riek, </w:t>
      </w:r>
      <w:r w:rsidRPr="00B94CCA">
        <w:rPr>
          <w:rStyle w:val="normaltextrun"/>
          <w:i/>
          <w:iCs/>
          <w:color w:val="000000"/>
        </w:rPr>
        <w:t>Healthcare robotics</w:t>
      </w:r>
      <w:r w:rsidRPr="00B94CCA">
        <w:rPr>
          <w:rStyle w:val="normaltextrun"/>
          <w:color w:val="000000"/>
        </w:rPr>
        <w:t>, vol. 60</w:t>
      </w:r>
      <w:r w:rsidRPr="00B94CCA">
        <w:rPr>
          <w:rStyle w:val="eop"/>
          <w:color w:val="000000"/>
        </w:rPr>
        <w:t> </w:t>
      </w:r>
    </w:p>
    <w:p w14:paraId="69A093A6"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504D257D"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source emerges as a critical resource for our team as we begin the basic steps of constructing a tiny robot designed to support stroke sufferers in their recovery journey. While not solely concerned with stroke rehabilitation, the site offers useful insights by diving into various medicinal robots and their interactions with patients. This broader viewpoint enables our team to gain expertise from many uses of robotics in the medical profession, resulting in a more nuanced understanding of how patients interact with robotic systems. Examining patient reactions to a variety of medicinal robotics beyond stroke therapy gives a comprehensive perspective that can help us fine-tune our tiny robot design. Understanding the intricacies of human-robot interaction, even in circumstances unrelated to stroke rehabilitation, provides our team with important insights into user experience, trust, and flexibility. Thus, this source serves as a strategic basis, improving our understanding of the larger landscape of medical robotics and aiding in the mindful creation of our little robot for stroke patient help. </w:t>
      </w:r>
      <w:r w:rsidRPr="00B94CCA">
        <w:rPr>
          <w:rStyle w:val="eop"/>
          <w:color w:val="000000"/>
        </w:rPr>
        <w:t> </w:t>
      </w:r>
    </w:p>
    <w:p w14:paraId="3AA4129D" w14:textId="77777777" w:rsidR="00D97AF1" w:rsidRPr="00B94CCA" w:rsidRDefault="00D97AF1" w:rsidP="002F5BD4">
      <w:pPr>
        <w:pStyle w:val="paragraph"/>
        <w:spacing w:before="0" w:beforeAutospacing="0" w:after="0" w:afterAutospacing="0" w:line="276" w:lineRule="auto"/>
        <w:textAlignment w:val="baseline"/>
        <w:rPr>
          <w:rStyle w:val="eop"/>
        </w:rPr>
      </w:pPr>
      <w:r w:rsidRPr="00B94CCA">
        <w:rPr>
          <w:rStyle w:val="normaltextrun"/>
        </w:rPr>
        <w:t> </w:t>
      </w:r>
      <w:r w:rsidRPr="00B94CCA">
        <w:rPr>
          <w:rStyle w:val="eop"/>
        </w:rPr>
        <w:t> </w:t>
      </w:r>
    </w:p>
    <w:p w14:paraId="78566BB9" w14:textId="77777777" w:rsidR="00AF2EBD" w:rsidRPr="00B94CCA" w:rsidRDefault="00AF2EBD" w:rsidP="002F5BD4">
      <w:pPr>
        <w:pStyle w:val="paragraph"/>
        <w:spacing w:before="0" w:beforeAutospacing="0" w:after="0" w:afterAutospacing="0" w:line="276" w:lineRule="auto"/>
        <w:textAlignment w:val="baseline"/>
        <w:rPr>
          <w:rStyle w:val="eop"/>
        </w:rPr>
      </w:pPr>
    </w:p>
    <w:p w14:paraId="22B82000" w14:textId="77777777" w:rsidR="00AF2EBD" w:rsidRPr="00B94CCA" w:rsidRDefault="00AF2EBD" w:rsidP="002F5BD4">
      <w:pPr>
        <w:pStyle w:val="paragraph"/>
        <w:spacing w:before="0" w:beforeAutospacing="0" w:after="0" w:afterAutospacing="0" w:line="276" w:lineRule="auto"/>
        <w:textAlignment w:val="baseline"/>
        <w:rPr>
          <w:rStyle w:val="eop"/>
        </w:rPr>
      </w:pPr>
    </w:p>
    <w:p w14:paraId="646256C6" w14:textId="77777777" w:rsidR="00AF2EBD" w:rsidRPr="00B94CCA" w:rsidRDefault="00AF2EBD" w:rsidP="002F5BD4">
      <w:pPr>
        <w:pStyle w:val="paragraph"/>
        <w:spacing w:before="0" w:beforeAutospacing="0" w:after="0" w:afterAutospacing="0" w:line="276" w:lineRule="auto"/>
        <w:textAlignment w:val="baseline"/>
      </w:pPr>
    </w:p>
    <w:p w14:paraId="436AE195"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[5] “Designing Spellcasters from Clinician Perspectives,”</w:t>
      </w:r>
      <w:r w:rsidRPr="00B94CCA">
        <w:rPr>
          <w:rStyle w:val="eop"/>
          <w:color w:val="000000"/>
        </w:rPr>
        <w:t> </w:t>
      </w:r>
    </w:p>
    <w:p w14:paraId="765CF515"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rFonts w:ascii="Segoe UI" w:hAnsi="Segoe UI" w:cs="Segoe UI"/>
        </w:rPr>
        <w:t> </w:t>
      </w:r>
    </w:p>
    <w:p w14:paraId="67330C4E"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source stands out as a useful value to our team, which is now in the early phases of developing a tiny robot to help stroke victims with their rehabilitation. The source demonstrates a novel method by explaining a virtual reality game intended for rehabilitation, with an emphasis on incorporating fun and accessibility into the rehab process. In the initial stages of our research, this information serves as an inspiring benchmark, revealing insights into how technology, especially virtual reality, might be exploited to make rehabilitation entertaining and accessible. By investigating the success and user experiences related with the virtual reality game, our team receives a new perspective on how to improve the user engagement component of our tiny robotic solution. As a result, the source not only broadens our understanding of rehabilitation methodologies, but also inspires creative ideas for incorporating enjoyable elements into our robot's design, potentially leading to a more positive and participatory experience for stroke patients during their rehabilitation journey. </w:t>
      </w:r>
      <w:r w:rsidRPr="00B94CCA">
        <w:rPr>
          <w:rStyle w:val="eop"/>
          <w:color w:val="000000"/>
        </w:rPr>
        <w:t> </w:t>
      </w:r>
    </w:p>
    <w:p w14:paraId="2C6BF8E9"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538BDB0"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[6] “Engineering Rehabilitation: Blending Two Tool-supported Approaches to Close the Loop from Tasks-based Rehabilitation to Exercises and Back Again,” </w:t>
      </w:r>
      <w:r w:rsidRPr="00B94CCA">
        <w:rPr>
          <w:rStyle w:val="eop"/>
          <w:color w:val="000000"/>
        </w:rPr>
        <w:t> </w:t>
      </w:r>
    </w:p>
    <w:p w14:paraId="2CD1E7E0"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0BB9352D"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site is useful to our team as we traverse the initial stages of constructing a tiny robot to assist stroke victims in their rehabilitation process. The focus on a tabletop robot that engages patients in rehabilitation by completing simple activities, some of which are robotically aided, provides useful information for our study. In the early phases of our project, learning how a tabletop robot has been used to aid rehabilitation gives a concrete example of incorporating robotics into therapeutic exercises. The source acts as a template, allowing our team to learn critical lessons about task design, patient engagement, and the effectiveness of robotic aid in rehabilitation settings. By investigating the tabletop robot's accomplishments and obstacles during patient engagement, our team learns practical knowledge that can be used to drive design decisions and develop the capabilities of our little robot. As a result, this source acts as a fundamental reference, leading our team in the construction of a robot that not only aids stroke victims in their rehabilitation, but does so using effective and patient-centric techniques. </w:t>
      </w:r>
      <w:r w:rsidRPr="00B94CCA">
        <w:rPr>
          <w:rStyle w:val="eop"/>
          <w:color w:val="000000"/>
        </w:rPr>
        <w:t> </w:t>
      </w:r>
    </w:p>
    <w:p w14:paraId="5B39A6AF"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DBC6F46"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[7] “Partial Observed Fluid Queue Model for Rechargeable Batteries,” </w:t>
      </w:r>
      <w:r w:rsidRPr="00B94CCA">
        <w:rPr>
          <w:rStyle w:val="eop"/>
          <w:color w:val="000000"/>
        </w:rPr>
        <w:t> </w:t>
      </w:r>
    </w:p>
    <w:p w14:paraId="5105B941"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63A0D0DF"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This source is a great complement to our team's early-stage study into constructing a tiny robot to aid stroke victims throughout their recovery. While the source focuses on rechargeable batteries and their discharge methods across devices, it is important for our study since it draws attention to the vital topic of power supply. Understanding the complexities of rechargeable batteries is critical for our little robot's long-term operation at this stage of the project. As a result, this source is an important starting point for our investigation into the technical requirements, efficiency, and potential issues related with power management. By looking into the details of how rechargeable batteries discharge charge, we get insights that can help us make decisions about which battery technology to use, energy efficiency concerns, and the overall design of our robot's power system. Finally, this source helps provide the framework for the development of a dependable and effective little robot that may smoothly integrate into stroke patients' rehabilitation processes. </w:t>
      </w:r>
      <w:r w:rsidRPr="00B94CCA">
        <w:rPr>
          <w:rStyle w:val="eop"/>
          <w:color w:val="000000"/>
        </w:rPr>
        <w:t> </w:t>
      </w:r>
    </w:p>
    <w:p w14:paraId="2B79E82F"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7ECD1F7F"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[8] “How to Power Your Raspberry Pi With a Battery,”</w:t>
      </w:r>
      <w:r w:rsidRPr="00B94CCA">
        <w:rPr>
          <w:rStyle w:val="eop"/>
          <w:color w:val="000000"/>
        </w:rPr>
        <w:t> </w:t>
      </w:r>
    </w:p>
    <w:p w14:paraId="1E3E55D5"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586F883F"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Because it can teach me how to properly attach the power supply to the Raspberry Pi without endangering the delicate circuit boards, this source is important to the project. The main circuit board may get too much power if I wired the power supply incorrectly, overloading its circuits and leading to failure. The primary takeaway from this source is that the team could require a battery management system, or BMS. I say might since some batteries already have this technology installed, so as time goes on, the team will need to do more study on this topic.</w:t>
      </w:r>
      <w:r w:rsidRPr="00B94CCA">
        <w:rPr>
          <w:rStyle w:val="eop"/>
        </w:rPr>
        <w:t> </w:t>
      </w:r>
    </w:p>
    <w:p w14:paraId="49CAB7BF"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00F7F295"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[9] “Triangular Omnidirectional Wheel Motion Control System,”</w:t>
      </w:r>
      <w:r w:rsidRPr="00B94CCA">
        <w:rPr>
          <w:rStyle w:val="eop"/>
          <w:color w:val="000000"/>
        </w:rPr>
        <w:t> </w:t>
      </w:r>
    </w:p>
    <w:p w14:paraId="4321E996"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070B06D3"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This source is quite helpful for the project since it has a matrix that illustrates how to determine the wheels' velocity given specific parameters, such the necessary velocities in the x and y directions and the angular velocity. A thorough explanation of the PID controller and the robot's electrical architecture was also included in this source.</w:t>
      </w:r>
      <w:r w:rsidRPr="00B94CCA">
        <w:rPr>
          <w:rStyle w:val="eop"/>
        </w:rPr>
        <w:t> </w:t>
      </w:r>
    </w:p>
    <w:p w14:paraId="4D1177BC"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322B5225" w14:textId="3DA4C05B" w:rsidR="00D97AF1" w:rsidRPr="00B94CCA" w:rsidRDefault="00D97AF1" w:rsidP="002F5BD4">
      <w:pPr>
        <w:pStyle w:val="paragraph"/>
        <w:spacing w:before="0" w:beforeAutospacing="0" w:after="0" w:afterAutospacing="0" w:line="276" w:lineRule="auto"/>
        <w:textAlignment w:val="baseline"/>
      </w:pPr>
      <w:r w:rsidRPr="00B94CCA">
        <w:rPr>
          <w:rStyle w:val="normaltextrun"/>
          <w:color w:val="000000"/>
        </w:rPr>
        <w:t>[10</w:t>
      </w:r>
      <w:r w:rsidR="00F62C1D" w:rsidRPr="00B94CCA">
        <w:rPr>
          <w:rStyle w:val="normaltextrun"/>
          <w:color w:val="000000"/>
        </w:rPr>
        <w:t>]</w:t>
      </w:r>
      <w:r w:rsidRPr="00B94CCA">
        <w:rPr>
          <w:rStyle w:val="normaltextrun"/>
          <w:color w:val="000000"/>
        </w:rPr>
        <w:t xml:space="preserve"> “Pololu Motoron Motor Controller User’s Guide,”</w:t>
      </w:r>
      <w:r w:rsidRPr="00B94CCA">
        <w:rPr>
          <w:rStyle w:val="eop"/>
          <w:color w:val="000000"/>
        </w:rPr>
        <w:t> </w:t>
      </w:r>
    </w:p>
    <w:p w14:paraId="42FB3008" w14:textId="77777777" w:rsidR="00D97AF1" w:rsidRPr="00B94CCA" w:rsidRDefault="00D97AF1" w:rsidP="00D97AF1">
      <w:pPr>
        <w:pStyle w:val="paragraph"/>
        <w:spacing w:before="0" w:beforeAutospacing="0" w:after="0" w:afterAutospacing="0"/>
        <w:textAlignment w:val="baseline"/>
        <w:rPr>
          <w:rFonts w:ascii="Segoe UI" w:hAnsi="Segoe UI" w:cs="Segoe UI"/>
          <w:sz w:val="18"/>
          <w:szCs w:val="18"/>
        </w:rPr>
      </w:pPr>
      <w:r w:rsidRPr="00B94CCA">
        <w:rPr>
          <w:rStyle w:val="eop"/>
          <w:rFonts w:ascii="Segoe UI" w:hAnsi="Segoe UI" w:cs="Segoe UI"/>
        </w:rPr>
        <w:t> </w:t>
      </w:r>
    </w:p>
    <w:p w14:paraId="396E6D89" w14:textId="77777777" w:rsidR="00D97AF1" w:rsidRPr="00B94CCA" w:rsidRDefault="00D97AF1" w:rsidP="002F5BD4">
      <w:pPr>
        <w:pStyle w:val="paragraph"/>
        <w:spacing w:before="0" w:beforeAutospacing="0" w:after="0" w:afterAutospacing="0" w:line="276" w:lineRule="auto"/>
        <w:textAlignment w:val="baseline"/>
      </w:pPr>
      <w:r w:rsidRPr="00B94CCA">
        <w:rPr>
          <w:rStyle w:val="normaltextrun"/>
        </w:rPr>
        <w:t>Because it provides a very thorough user manual on how to utilize the motor controller with the motors and the raspberry pi, this source is helpful to the project. It covers everything, including how to connect it correctly with the right wiring and which power source to use, as well as the intricate coding and configuration of the motor controller on the Raspberry Pi itself. There is a strong probability that this source will be able to address any questions that may arise. It also has the relevant URLs to the libraries that the group needs to download for Python to do the necessary actions on the motor.</w:t>
      </w:r>
      <w:r w:rsidRPr="00B94CCA">
        <w:rPr>
          <w:rStyle w:val="eop"/>
        </w:rPr>
        <w:t> </w:t>
      </w:r>
    </w:p>
    <w:p w14:paraId="42AF34C4" w14:textId="77777777" w:rsidR="00A51080" w:rsidRPr="00B94CCA" w:rsidRDefault="00A51080" w:rsidP="008C5F40">
      <w:pPr>
        <w:pStyle w:val="BodyText"/>
        <w:spacing w:line="276" w:lineRule="auto"/>
        <w:rPr>
          <w:rFonts w:cs="Times New Roman"/>
          <w:i/>
          <w:iCs/>
          <w:sz w:val="24"/>
        </w:rPr>
      </w:pPr>
    </w:p>
    <w:p w14:paraId="65FBAE36" w14:textId="09F4DD0D" w:rsidR="007C34EC" w:rsidRPr="00B94CCA" w:rsidRDefault="007C34EC" w:rsidP="001A2EFD">
      <w:pPr>
        <w:pStyle w:val="Heading3"/>
        <w:rPr>
          <w:rFonts w:cs="Times New Roman"/>
          <w:i/>
          <w:iCs/>
        </w:rPr>
      </w:pPr>
      <w:bookmarkStart w:id="34" w:name="_Toc184157414"/>
      <w:r w:rsidRPr="00B94CCA">
        <w:rPr>
          <w:rStyle w:val="normaltextrun"/>
          <w:rFonts w:cs="Times New Roman"/>
          <w:i/>
          <w:color w:val="000000"/>
          <w:shd w:val="clear" w:color="auto" w:fill="FFFFFF"/>
        </w:rPr>
        <w:t>Jared Hemauer: </w:t>
      </w:r>
      <w:bookmarkEnd w:id="34"/>
      <w:r w:rsidRPr="00B94CCA">
        <w:rPr>
          <w:rStyle w:val="eop"/>
          <w:rFonts w:cs="Times New Roman"/>
          <w:color w:val="000000"/>
          <w:shd w:val="clear" w:color="auto" w:fill="FFFFFF"/>
        </w:rPr>
        <w:t> </w:t>
      </w:r>
    </w:p>
    <w:p w14:paraId="02FA3403" w14:textId="668C5C82" w:rsidR="007C34EC" w:rsidRPr="00B94CCA" w:rsidRDefault="007C34EC" w:rsidP="002F5BD4">
      <w:pPr>
        <w:pStyle w:val="paragraph"/>
        <w:spacing w:before="0" w:beforeAutospacing="0" w:after="0" w:afterAutospacing="0" w:line="276" w:lineRule="auto"/>
        <w:textAlignment w:val="baseline"/>
      </w:pPr>
      <w:r w:rsidRPr="00B94CCA">
        <w:rPr>
          <w:rStyle w:val="normaltextrun"/>
        </w:rPr>
        <w:t>[1</w:t>
      </w:r>
      <w:r w:rsidR="00216592" w:rsidRPr="00B94CCA">
        <w:rPr>
          <w:rStyle w:val="normaltextrun"/>
        </w:rPr>
        <w:t xml:space="preserve">1] </w:t>
      </w:r>
      <w:r w:rsidRPr="00B94CCA">
        <w:rPr>
          <w:rStyle w:val="normaltextrun"/>
        </w:rPr>
        <w:t>Mechanical characterization of 3D-printed polymers</w:t>
      </w:r>
      <w:r w:rsidRPr="00B94CCA">
        <w:rPr>
          <w:rStyle w:val="eop"/>
        </w:rPr>
        <w:t> </w:t>
      </w:r>
    </w:p>
    <w:p w14:paraId="53AA14C1"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3EEB1CC3" w14:textId="77777777" w:rsidR="007C34EC" w:rsidRPr="00B94CCA" w:rsidRDefault="007C34EC" w:rsidP="002F5BD4">
      <w:pPr>
        <w:pStyle w:val="paragraph"/>
        <w:spacing w:before="0" w:beforeAutospacing="0" w:after="0" w:afterAutospacing="0" w:line="276" w:lineRule="auto"/>
        <w:jc w:val="both"/>
        <w:textAlignment w:val="baseline"/>
      </w:pPr>
      <w:r w:rsidRPr="00B94CCA">
        <w:rPr>
          <w:rStyle w:val="normaltextrun"/>
          <w:color w:val="000000"/>
        </w:rPr>
        <w:t>This information on 3D printing polymers and material testing procedures might be quite useful in the development of the Hamster robot. By providing insights on the qualities and best uses of various 3D printing polymers, the source may advise material selection for different robot components, assuring compatibility and performance. Furthermore, knowing various loading types and testing procedures enables thorough evaluation of the mechanical characteristics of 3D printed components, ensuring they fulfill the necessary criteria for strength, durability, and resilience in the context of stroke therapy. Finally, utilizing this source can improve the entire design, functioning, and dependability of the Hamster robot, hence increasing its usefulness in supporting stroke patients with their rehabilitation requirements. </w:t>
      </w:r>
      <w:r w:rsidRPr="00B94CCA">
        <w:rPr>
          <w:rStyle w:val="eop"/>
          <w:color w:val="000000"/>
        </w:rPr>
        <w:t> </w:t>
      </w:r>
    </w:p>
    <w:p w14:paraId="5CBB3DDA" w14:textId="77777777" w:rsidR="007C34EC" w:rsidRPr="00B94CCA" w:rsidRDefault="007C34EC" w:rsidP="002F5BD4">
      <w:pPr>
        <w:pStyle w:val="paragraph"/>
        <w:spacing w:before="0" w:beforeAutospacing="0" w:after="0" w:afterAutospacing="0" w:line="276" w:lineRule="auto"/>
        <w:jc w:val="both"/>
        <w:textAlignment w:val="baseline"/>
      </w:pPr>
      <w:r w:rsidRPr="00B94CCA">
        <w:rPr>
          <w:rStyle w:val="normaltextrun"/>
          <w:color w:val="000000"/>
        </w:rPr>
        <w:t> </w:t>
      </w:r>
      <w:r w:rsidRPr="00B94CCA">
        <w:rPr>
          <w:rStyle w:val="eop"/>
          <w:color w:val="000000"/>
        </w:rPr>
        <w:t> </w:t>
      </w:r>
    </w:p>
    <w:p w14:paraId="1640CC4F" w14:textId="77777777" w:rsidR="007C34EC" w:rsidRPr="00B94CCA" w:rsidRDefault="007C34EC" w:rsidP="002F5BD4">
      <w:pPr>
        <w:pStyle w:val="paragraph"/>
        <w:spacing w:before="0" w:beforeAutospacing="0" w:after="0" w:afterAutospacing="0" w:line="276" w:lineRule="auto"/>
        <w:jc w:val="both"/>
        <w:textAlignment w:val="baseline"/>
      </w:pPr>
      <w:r w:rsidRPr="00B94CCA">
        <w:rPr>
          <w:rStyle w:val="normaltextrun"/>
          <w:color w:val="000000"/>
        </w:rPr>
        <w:t>[12] "3D Printing for the Rapid Prototyping of Structural Electronics,"</w:t>
      </w:r>
      <w:r w:rsidRPr="00B94CCA">
        <w:rPr>
          <w:rStyle w:val="eop"/>
          <w:color w:val="000000"/>
        </w:rPr>
        <w:t> </w:t>
      </w:r>
    </w:p>
    <w:p w14:paraId="4EEAACB1" w14:textId="77777777" w:rsidR="007C34EC" w:rsidRPr="00B94CCA" w:rsidRDefault="007C34EC" w:rsidP="002F5BD4">
      <w:pPr>
        <w:pStyle w:val="paragraph"/>
        <w:spacing w:before="0" w:beforeAutospacing="0" w:after="0" w:afterAutospacing="0" w:line="276" w:lineRule="auto"/>
        <w:jc w:val="both"/>
        <w:textAlignment w:val="baseline"/>
      </w:pPr>
      <w:r w:rsidRPr="00B94CCA">
        <w:rPr>
          <w:rStyle w:val="normaltextrun"/>
          <w:color w:val="000000"/>
        </w:rPr>
        <w:t> </w:t>
      </w:r>
      <w:r w:rsidRPr="00B94CCA">
        <w:rPr>
          <w:rStyle w:val="eop"/>
          <w:color w:val="000000"/>
        </w:rPr>
        <w:t> </w:t>
      </w:r>
    </w:p>
    <w:p w14:paraId="1BEFF2C5"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This research discusses 3D printing structural electronics and proposes a unique technique that has the potential to improve the Hamster robot development process. By 3D printing electrical components directly into the robot's construction, the Time to Market (TTM) might be drastically decreased, simplifying the manufacturing process, and speeding up product iterations. While the technology is still in its early phases of development, end-use applications show promise for improving the usefulness and efficiency of the Hamster robot, opening the way for future advances in stroke rehabilitation technology. Using the ideas from this article, the Hamster project might include innovative structural electronics into its design, providing a more integrated and efficient solution for supporting stroke victims with their rehabilitation needs. </w:t>
      </w:r>
      <w:r w:rsidRPr="00B94CCA">
        <w:rPr>
          <w:rStyle w:val="eop"/>
          <w:color w:val="000000"/>
        </w:rPr>
        <w:t> </w:t>
      </w:r>
    </w:p>
    <w:p w14:paraId="5F413BB1"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 </w:t>
      </w:r>
      <w:r w:rsidRPr="00B94CCA">
        <w:rPr>
          <w:rStyle w:val="eop"/>
          <w:color w:val="000000"/>
        </w:rPr>
        <w:t> </w:t>
      </w:r>
    </w:p>
    <w:p w14:paraId="649BE41E"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[13] “Trajectory tracking of an omni-directional wheeled mobile robot using a model predictive control strategy,”</w:t>
      </w:r>
      <w:r w:rsidRPr="00B94CCA">
        <w:rPr>
          <w:rStyle w:val="eop"/>
        </w:rPr>
        <w:t> </w:t>
      </w:r>
    </w:p>
    <w:p w14:paraId="4B8B458A"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38F79587"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This source, which provides a full explanation of driving mecanum wheels with a model predictive control (MPC) method, is extremely useful for the creation of the Hamster robot. Implementing MPC improves the robot's mobility and accuracy, which is critical for treating stroke patients with individualized rehabilitation programs. Understanding and implementing this sophisticated control technique might increase the Hamster robot's capacity to navigate various surfaces and perform complicated maneuvers, thereby enhancing its usefulness in assisting patient rehabilitation. Using the ideas mentioned in this source might result in a more complex and powerful robotic platform, built to address the unique demands of stroke rehabilitation with more accuracy and precision. </w:t>
      </w:r>
      <w:r w:rsidRPr="00B94CCA">
        <w:rPr>
          <w:rStyle w:val="eop"/>
        </w:rPr>
        <w:t> </w:t>
      </w:r>
    </w:p>
    <w:p w14:paraId="0D302015"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0A4B7669"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222222"/>
        </w:rPr>
        <w:t> </w:t>
      </w:r>
      <w:r w:rsidRPr="00B94CCA">
        <w:rPr>
          <w:rStyle w:val="eop"/>
          <w:color w:val="222222"/>
        </w:rPr>
        <w:t> </w:t>
      </w:r>
    </w:p>
    <w:p w14:paraId="0C0A5724"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[14] "Comparative Analysis of Mobile Robot Wheels Design," </w:t>
      </w:r>
      <w:r w:rsidRPr="00B94CCA">
        <w:rPr>
          <w:rStyle w:val="eop"/>
          <w:color w:val="000000"/>
        </w:rPr>
        <w:t> </w:t>
      </w:r>
    </w:p>
    <w:p w14:paraId="03BDAE03"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1EC969D5"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This site discusses several wheel kinds and layouts, such as omni and mecanum wheels, and provides useful ideas for improving the Hamster robot's design. Understanding the unique properties and appropriate applications of each wheel type allows the project team to make educated judgments about wheel selection and integration into the robot's design. Insights into conventional and caster wheels broaden the project's scope, enabling for personalized solutions that match the unique mobility and maneuverability needs of stroke therapy situations. Using the information from this source, the Hamster project may develop a well-rounded robotic platform that effectively navigates varied surfaces while offering appropriate aid to stroke patients on their recovery trip. </w:t>
      </w:r>
      <w:r w:rsidRPr="00B94CCA">
        <w:rPr>
          <w:rStyle w:val="eop"/>
          <w:color w:val="000000"/>
        </w:rPr>
        <w:t> </w:t>
      </w:r>
    </w:p>
    <w:p w14:paraId="2FEDC175"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4F237E5E"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[15] "Self-localization and navigation of holonomic mobile robot using omni-directional wheel odometry," </w:t>
      </w:r>
      <w:r w:rsidRPr="00B94CCA">
        <w:rPr>
          <w:rStyle w:val="eop"/>
          <w:color w:val="000000"/>
        </w:rPr>
        <w:t> </w:t>
      </w:r>
    </w:p>
    <w:p w14:paraId="1FB3C653" w14:textId="77777777" w:rsidR="007C34EC" w:rsidRPr="00B94CCA" w:rsidRDefault="007C34EC" w:rsidP="007C34EC">
      <w:pPr>
        <w:pStyle w:val="paragraph"/>
        <w:spacing w:before="0" w:beforeAutospacing="0" w:after="0" w:afterAutospacing="0"/>
        <w:ind w:left="-30" w:right="-30"/>
        <w:textAlignment w:val="baseline"/>
        <w:rPr>
          <w:rFonts w:ascii="Segoe UI" w:hAnsi="Segoe UI" w:cs="Segoe UI"/>
          <w:sz w:val="18"/>
          <w:szCs w:val="18"/>
        </w:rPr>
      </w:pPr>
      <w:r w:rsidRPr="00B94CCA">
        <w:rPr>
          <w:rStyle w:val="eop"/>
          <w:rFonts w:ascii="Segoe UI" w:hAnsi="Segoe UI" w:cs="Segoe UI"/>
        </w:rPr>
        <w:t> </w:t>
      </w:r>
    </w:p>
    <w:p w14:paraId="4ECC2063"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This source, which provides navigational algorithms for controlling and monitoring a robot with three omnidirectional wheels, is extremely useful in the creation of the Hamster robot. By using these algorithms, the robot's movement may be tuned for accurate control and navigation, which is critical for supporting stroke patients in rehabilitation activities. Understanding and using these algorithms into the robot's control system allows for efficient mobility across a variety of surfaces, improving the Hamster device's overall utility and efficacy. Using the data from this source, the project team can develop a robotic platform capable of providing targeted and precise help to stroke patients during their recovery process. </w:t>
      </w:r>
      <w:r w:rsidRPr="00B94CCA">
        <w:rPr>
          <w:rStyle w:val="eop"/>
          <w:color w:val="000000"/>
        </w:rPr>
        <w:t> </w:t>
      </w:r>
    </w:p>
    <w:p w14:paraId="080365B0" w14:textId="77777777" w:rsidR="007C34EC" w:rsidRPr="00B94CCA" w:rsidRDefault="007C34EC"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0560BDC0"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[16] “Driving Mecanum wheels omnidirectional robots,” </w:t>
      </w:r>
      <w:r w:rsidRPr="00B94CCA">
        <w:rPr>
          <w:rStyle w:val="eop"/>
        </w:rPr>
        <w:t> </w:t>
      </w:r>
    </w:p>
    <w:p w14:paraId="6B5C13B0"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66C35D5"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This source contains use cases and control techniques for mecanum wheels, which are critical for improving the Hamster robot's design and control system. Understanding various uses and tactics for operating mecanum wheels allows the project team to adjust the robot's mobility capabilities to the demands of stroke therapy. Implementing appropriate control techniques improves the robot's agility and adaptability, allowing it to navigate different surroundings and make precise motions that are critical for supporting patients during rehabilitation activities. Using information from this source ensures that the Hamster robot can give efficient and precise assistance to stroke victims during their rehabilitation. </w:t>
      </w:r>
      <w:r w:rsidRPr="00B94CCA">
        <w:rPr>
          <w:rStyle w:val="eop"/>
        </w:rPr>
        <w:t> </w:t>
      </w:r>
    </w:p>
    <w:p w14:paraId="4059FFA0"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57B06F65" w14:textId="38E9AC09" w:rsidR="007C34EC" w:rsidRPr="00B94CCA" w:rsidRDefault="007C34EC" w:rsidP="002F5BD4">
      <w:pPr>
        <w:pStyle w:val="paragraph"/>
        <w:spacing w:before="0" w:beforeAutospacing="0" w:after="0" w:afterAutospacing="0" w:line="276" w:lineRule="auto"/>
        <w:textAlignment w:val="baseline"/>
      </w:pPr>
      <w:r w:rsidRPr="00B94CCA">
        <w:rPr>
          <w:rStyle w:val="normaltextrun"/>
        </w:rPr>
        <w:t>[17] “A General Inverse Kinematic Formulation and Control Schemes for Omnidirectional Robots,”</w:t>
      </w:r>
      <w:r w:rsidRPr="00B94CCA">
        <w:rPr>
          <w:rStyle w:val="eop"/>
        </w:rPr>
        <w:t> </w:t>
      </w:r>
    </w:p>
    <w:p w14:paraId="26AE6077"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0AB788DB"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This source, which provides a generic Inverse Kinematic Formulation for driving omni-directional wheels, is extremely useful for the creation of the Hamster robot. Understanding the mathematical fundamentals of managing omni-directional wheels allows the project team to create more efficient and precise control algorithms for the robot's mobility. Implementing these formulas improves navigation and mobility, allowing the Hamster robot to help stroke patients in rehabilitation activities more accurately and effectively. Using data from this source allows the project team to develop a robotic platform capable of providing targeted and dependable assistance to persons undergoing stroke rehabilitation. </w:t>
      </w:r>
      <w:r w:rsidRPr="00B94CCA">
        <w:rPr>
          <w:rStyle w:val="eop"/>
          <w:color w:val="000000"/>
        </w:rPr>
        <w:t> </w:t>
      </w:r>
    </w:p>
    <w:p w14:paraId="3E09E1F2"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1C2DD716" w14:textId="5AE90820"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[18] GDT Basics</w:t>
      </w:r>
      <w:r w:rsidRPr="00B94CCA">
        <w:rPr>
          <w:rStyle w:val="eop"/>
          <w:color w:val="000000"/>
        </w:rPr>
        <w:t> </w:t>
      </w:r>
    </w:p>
    <w:p w14:paraId="25A11620"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2FDA86C5"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This source serves as a comprehensive reference for Geometric Dimensioning and Tolerancing (GD&amp;T) and offers standards and symbol references that are crucial for engineers. It offers a list of GD&amp;T symbols together with a description of their meanings in CAD designs. Each symbol's use is also covered, along with specific use cases and implementation techniques. By offering thorough insights into GD&amp;T ideas, the source helps the team appropriately comprehend and use geometric tolerances in design and manufacturing processes. When accuracy and clarity are prioritized, GD&amp;T ensures adherence to industry standards and encourages collaboration among engineering teams. With the help of this resource, the team may better comprehend GD&amp;T ideas and create CAD drawings that are more accurate and efficient in the future. </w:t>
      </w:r>
      <w:r w:rsidRPr="00B94CCA">
        <w:rPr>
          <w:rStyle w:val="eop"/>
          <w:color w:val="000000"/>
        </w:rPr>
        <w:t> </w:t>
      </w:r>
    </w:p>
    <w:p w14:paraId="6D70EF6F"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209E5430"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[19] American Standards - ANSI (American National Standard Institute)</w:t>
      </w:r>
      <w:r w:rsidRPr="00B94CCA">
        <w:rPr>
          <w:rStyle w:val="eop"/>
          <w:color w:val="000000"/>
        </w:rPr>
        <w:t> </w:t>
      </w:r>
    </w:p>
    <w:p w14:paraId="75106769"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115C2D45"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This resource provides an overview of all ANSI standards, outlining their objectives and offering suggestions for how to use them. an insightful summary which covers several topics, such as assembly, drawings, and parts. In addition, it explores certain subjects like finishes, tolerances, and weldments, providing analysis and useful knowledge. the team can turn to this site since it covers a wide range of standards and offers in-depth information. Whether browsing drawings, assemblies, or component requirements, the team can rely on this resource to get relevant information and guarantee ANSI standard compliance. Its depth and thorough explanations make it a valuable tool for the team looking for direction and clarity on standards-related issues. This helps them make decisions more effectively and improves the overall quality of the manufacturing operations. </w:t>
      </w:r>
      <w:r w:rsidRPr="00B94CCA">
        <w:rPr>
          <w:rStyle w:val="eop"/>
          <w:color w:val="000000"/>
        </w:rPr>
        <w:t> </w:t>
      </w:r>
    </w:p>
    <w:p w14:paraId="184168F1"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206393DC"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[20] “Ansys Fluent Workbench Tutorial Guide”</w:t>
      </w:r>
      <w:r w:rsidRPr="00B94CCA">
        <w:rPr>
          <w:rStyle w:val="eop"/>
          <w:color w:val="000000"/>
        </w:rPr>
        <w:t> </w:t>
      </w:r>
    </w:p>
    <w:p w14:paraId="272C1C24" w14:textId="77777777" w:rsidR="007C34EC" w:rsidRPr="00B94CCA" w:rsidRDefault="007C34EC" w:rsidP="007C34EC">
      <w:pPr>
        <w:pStyle w:val="paragraph"/>
        <w:spacing w:before="0" w:beforeAutospacing="0" w:after="0" w:afterAutospacing="0"/>
        <w:textAlignment w:val="baseline"/>
        <w:rPr>
          <w:rFonts w:ascii="Segoe UI" w:hAnsi="Segoe UI" w:cs="Segoe UI"/>
          <w:sz w:val="18"/>
          <w:szCs w:val="18"/>
        </w:rPr>
      </w:pPr>
      <w:r w:rsidRPr="00B94CCA">
        <w:rPr>
          <w:rStyle w:val="eop"/>
          <w:color w:val="000000"/>
        </w:rPr>
        <w:t> </w:t>
      </w:r>
    </w:p>
    <w:p w14:paraId="624053EA" w14:textId="77777777" w:rsidR="007C34EC" w:rsidRPr="00B94CCA" w:rsidRDefault="007C34EC" w:rsidP="002F5BD4">
      <w:pPr>
        <w:pStyle w:val="paragraph"/>
        <w:spacing w:before="0" w:beforeAutospacing="0" w:after="0" w:afterAutospacing="0" w:line="276" w:lineRule="auto"/>
        <w:textAlignment w:val="baseline"/>
      </w:pPr>
      <w:r w:rsidRPr="00B94CCA">
        <w:rPr>
          <w:rStyle w:val="normaltextrun"/>
          <w:color w:val="000000"/>
        </w:rPr>
        <w:t>This resource serves as an instruction manual for using the computer application Ansys, offering extensive guidance from comprehending its principles to starting component analysis. It covers a wide range of topics, starting with an overview of Ansys, moving on to setup instructions, and going into more depth on how to start analysis. The lesson provides a thorough overview to make sure the teams understand the fundamental ideas and steps needed to use Ansys in engineering simulations. It gives the team the information and abilities needed to use the program by offering detailed explanations and step-by-step instructions. It provides an excellent means of learning Ansys and utilizing its potential for engineering design and analysis, regardless of the user's level of experience. </w:t>
      </w:r>
      <w:r w:rsidRPr="00B94CCA">
        <w:rPr>
          <w:rStyle w:val="eop"/>
          <w:color w:val="000000"/>
        </w:rPr>
        <w:t> </w:t>
      </w:r>
    </w:p>
    <w:p w14:paraId="09324FE6" w14:textId="77777777" w:rsidR="00D97AF1" w:rsidRPr="00B94CCA" w:rsidRDefault="00D97AF1" w:rsidP="008C5F40">
      <w:pPr>
        <w:pStyle w:val="BodyText"/>
        <w:spacing w:line="276" w:lineRule="auto"/>
        <w:rPr>
          <w:rFonts w:cs="Times New Roman"/>
          <w:i/>
          <w:iCs/>
          <w:sz w:val="24"/>
        </w:rPr>
      </w:pPr>
    </w:p>
    <w:p w14:paraId="5D57B9AC" w14:textId="6BA29D77" w:rsidR="00510E89" w:rsidRPr="00B94CCA" w:rsidRDefault="00510E89" w:rsidP="00FA29E1">
      <w:pPr>
        <w:pStyle w:val="Heading3"/>
      </w:pPr>
      <w:r w:rsidRPr="00B94CCA">
        <w:rPr>
          <w:rStyle w:val="normaltextrun"/>
          <w:i/>
        </w:rPr>
        <w:t xml:space="preserve"> </w:t>
      </w:r>
      <w:bookmarkStart w:id="35" w:name="_Toc184157415"/>
      <w:r w:rsidRPr="00B94CCA">
        <w:rPr>
          <w:rStyle w:val="normaltextrun"/>
          <w:i/>
        </w:rPr>
        <w:t>Rylee Horney: </w:t>
      </w:r>
      <w:bookmarkEnd w:id="35"/>
      <w:r w:rsidRPr="00B94CCA">
        <w:rPr>
          <w:rStyle w:val="eop"/>
          <w:rFonts w:cs="Arial"/>
        </w:rPr>
        <w:t> </w:t>
      </w:r>
    </w:p>
    <w:p w14:paraId="4B44E112" w14:textId="5D59776F" w:rsidR="00510E89" w:rsidRPr="00B94CCA" w:rsidRDefault="00510E89" w:rsidP="002F5BD4">
      <w:pPr>
        <w:pStyle w:val="paragraph"/>
        <w:spacing w:before="0" w:beforeAutospacing="0" w:after="0" w:afterAutospacing="0" w:line="276" w:lineRule="auto"/>
        <w:textAlignment w:val="baseline"/>
        <w:rPr>
          <w:rStyle w:val="normaltextrun"/>
        </w:rPr>
      </w:pPr>
      <w:r w:rsidRPr="00B94CCA">
        <w:rPr>
          <w:rStyle w:val="normaltextrun"/>
        </w:rPr>
        <w:t xml:space="preserve">[21] “An Overview of Microcontroller Unit: from Proper Selection to Specific Application” </w:t>
      </w:r>
    </w:p>
    <w:p w14:paraId="27ED8023"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p>
    <w:p w14:paraId="2C7B4782"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source provides the appropriate steps when determining what type of microcontroller to use in a device. Included in the paper is a table providing manufacturers of these components and a list of commonly used microcontrollers and their features. ​ Features listed include processing speed, power requirements, and power outputs.</w:t>
      </w:r>
      <w:r w:rsidRPr="00B94CCA">
        <w:rPr>
          <w:rStyle w:val="eop"/>
        </w:rPr>
        <w:t> </w:t>
      </w:r>
    </w:p>
    <w:p w14:paraId="10730326"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274C6FC5" w14:textId="3368593B"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[22] Arduino Robotics </w:t>
      </w:r>
    </w:p>
    <w:p w14:paraId="3A689D6D"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5A6C35AA"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book can be used to give a general overview of building a robot and examples of robots made. It will be an especially useful tool for the team since the book provides information regarding sensors, batteries, microcontrollers, and other components that go into a robot. It can also answer any questions that may arise throughout design and manufacturing.  </w:t>
      </w:r>
      <w:r w:rsidRPr="00B94CCA">
        <w:rPr>
          <w:rStyle w:val="eop"/>
        </w:rPr>
        <w:t> </w:t>
      </w:r>
    </w:p>
    <w:p w14:paraId="04539726"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15DA3EDC" w14:textId="01C1DB6F"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[23] “A Review of Physics Simulators for Robotic Applications” </w:t>
      </w:r>
    </w:p>
    <w:p w14:paraId="70AA3E48"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E24517B"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The source above provides knowledge concerning simulating our robot behavior before the building is complete. The journal article discusses which of the various tools that are out there for simulating provide the best features for the robot that may be in question. This source will be useful for any team members who may want to understand more about how our robot will move and if any concerns need to be resolved. </w:t>
      </w:r>
      <w:r w:rsidRPr="00B94CCA">
        <w:rPr>
          <w:rStyle w:val="eop"/>
        </w:rPr>
        <w:t> </w:t>
      </w:r>
    </w:p>
    <w:p w14:paraId="6256C94D"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36758536" w14:textId="5A864E73"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[24] “13.3.2. Controllability of Wheeled Mobile Robots (Part 1 of 4) – Modern Robotics.” </w:t>
      </w:r>
    </w:p>
    <w:p w14:paraId="55843438"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BD42CBF"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video source describes the planning to create a wheeled robot. It goes over the steps to consider when writing the code to control the robot. This will be a useful source for the team since it will give a guide when the coding portion of our project begins. The video has already provided insight a helped create a design for the robot that will best achieve our goals.</w:t>
      </w:r>
      <w:r w:rsidRPr="00B94CCA">
        <w:rPr>
          <w:rStyle w:val="eop"/>
        </w:rPr>
        <w:t> </w:t>
      </w:r>
    </w:p>
    <w:p w14:paraId="25C58483"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Fonts w:ascii="Segoe UI" w:hAnsi="Segoe UI" w:cs="Segoe UI"/>
        </w:rPr>
        <w:t> </w:t>
      </w:r>
    </w:p>
    <w:p w14:paraId="2579695D" w14:textId="3FF54116" w:rsidR="00510E89" w:rsidRPr="00B94CCA" w:rsidRDefault="00510E89" w:rsidP="002F5BD4">
      <w:pPr>
        <w:pStyle w:val="paragraph"/>
        <w:spacing w:before="0" w:beforeAutospacing="0" w:after="0" w:afterAutospacing="0" w:line="276" w:lineRule="auto"/>
        <w:textAlignment w:val="baseline"/>
      </w:pPr>
      <w:r w:rsidRPr="00B94CCA">
        <w:rPr>
          <w:rStyle w:val="normaltextrun"/>
        </w:rPr>
        <w:t>[25] “10.1. Overview of Motion Planning – Modern Robotics.”</w:t>
      </w:r>
    </w:p>
    <w:p w14:paraId="3DCBCB1C"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E3BBF19"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video provided by Northwestern University is very applicable to the team’s project. It discusses how to mathematically solve the motion of the robot. Very specifically the video talks about the kinematics of omni-directional wheels in a triangle format such as the team has designed. Furthermore, when the coding process begins to get the robot moving these concepts will provide an incredibly detailed understanding of how to get the robot to move.</w:t>
      </w:r>
      <w:r w:rsidRPr="00B94CCA">
        <w:rPr>
          <w:rStyle w:val="eop"/>
        </w:rPr>
        <w:t> </w:t>
      </w:r>
    </w:p>
    <w:p w14:paraId="651EF853"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7F05BA6A" w14:textId="55C6C012"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[26] “Comparative Failure Analysis of PLA, PLA/GNP and PLA/CNT-COOH Biodegradable Nanocomposites thin Films” </w:t>
      </w:r>
    </w:p>
    <w:p w14:paraId="149228B0" w14:textId="77777777" w:rsidR="00056A7C" w:rsidRPr="00B94CCA" w:rsidRDefault="00056A7C" w:rsidP="00510E89">
      <w:pPr>
        <w:pStyle w:val="paragraph"/>
        <w:spacing w:before="0" w:beforeAutospacing="0" w:after="0" w:afterAutospacing="0"/>
        <w:textAlignment w:val="baseline"/>
        <w:rPr>
          <w:rFonts w:ascii="Segoe UI" w:hAnsi="Segoe UI" w:cs="Segoe UI"/>
          <w:sz w:val="18"/>
          <w:szCs w:val="18"/>
        </w:rPr>
      </w:pPr>
    </w:p>
    <w:p w14:paraId="3D913CBE" w14:textId="4CF4C6E2" w:rsidR="00510E89" w:rsidRPr="00B94CCA" w:rsidRDefault="00510E89" w:rsidP="007F1A2D">
      <w:pPr>
        <w:pStyle w:val="paragraph"/>
        <w:spacing w:before="0" w:beforeAutospacing="0" w:after="0" w:afterAutospacing="0" w:line="276" w:lineRule="auto"/>
        <w:textAlignment w:val="baseline"/>
        <w:rPr>
          <w:rStyle w:val="eop"/>
        </w:rPr>
      </w:pPr>
      <w:r w:rsidRPr="00B94CCA">
        <w:rPr>
          <w:rStyle w:val="normaltextrun"/>
        </w:rPr>
        <w:t>The information in this source allowed the team to calculate the strength of the material due to the applied stress expected in this project's testing phase.  </w:t>
      </w:r>
      <w:r w:rsidRPr="00B94CCA">
        <w:rPr>
          <w:rStyle w:val="eop"/>
        </w:rPr>
        <w:t> </w:t>
      </w:r>
    </w:p>
    <w:p w14:paraId="2C66F7CD" w14:textId="77777777" w:rsidR="00056A7C" w:rsidRPr="00B94CCA" w:rsidRDefault="00056A7C" w:rsidP="00510E89">
      <w:pPr>
        <w:pStyle w:val="paragraph"/>
        <w:spacing w:before="0" w:beforeAutospacing="0" w:after="0" w:afterAutospacing="0"/>
        <w:textAlignment w:val="baseline"/>
        <w:rPr>
          <w:rFonts w:ascii="Segoe UI" w:hAnsi="Segoe UI" w:cs="Segoe UI"/>
          <w:sz w:val="18"/>
          <w:szCs w:val="18"/>
        </w:rPr>
      </w:pPr>
    </w:p>
    <w:p w14:paraId="07D414FA" w14:textId="3641F84F" w:rsidR="00510E89" w:rsidRPr="00B94CCA" w:rsidRDefault="00510E89" w:rsidP="002F5BD4">
      <w:pPr>
        <w:pStyle w:val="paragraph"/>
        <w:spacing w:before="0" w:beforeAutospacing="0" w:after="0" w:afterAutospacing="0" w:line="276" w:lineRule="auto"/>
        <w:textAlignment w:val="baseline"/>
      </w:pPr>
      <w:r w:rsidRPr="00B94CCA">
        <w:rPr>
          <w:rStyle w:val="normaltextrun"/>
        </w:rPr>
        <w:t>[27] “New Arduino Tutorials - YouTube.”</w:t>
      </w:r>
    </w:p>
    <w:p w14:paraId="6E356707"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11BE57D4"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playlist of YouTube videos has provided the basic knowledge needed to get started with an Arduino board. As the coding engineer for this project, this resource has been immensely helpful in learning how an Arduino works and how the coding language works. These videos provide useful background information regarding why Arduino processes information in a certain way. These tutorials will be immensely helpful in the future when needing to refer to a guide as to why a certain piece of equipment may not be working.  </w:t>
      </w:r>
      <w:r w:rsidRPr="00B94CCA">
        <w:rPr>
          <w:rStyle w:val="eop"/>
        </w:rPr>
        <w:t> </w:t>
      </w:r>
    </w:p>
    <w:p w14:paraId="4E3C233A"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74203F49" w14:textId="24E2F7FB" w:rsidR="00510E89" w:rsidRPr="00B94CCA" w:rsidRDefault="00510E89" w:rsidP="002F5BD4">
      <w:pPr>
        <w:pStyle w:val="paragraph"/>
        <w:spacing w:before="0" w:beforeAutospacing="0" w:after="0" w:afterAutospacing="0" w:line="276" w:lineRule="auto"/>
        <w:textAlignment w:val="baseline"/>
      </w:pPr>
      <w:r w:rsidRPr="00B94CCA">
        <w:rPr>
          <w:rStyle w:val="normaltextrun"/>
        </w:rPr>
        <w:t>[28] “Pololu - 3.2.4. Connecting a Motoron controller for Raspberry Pi.”</w:t>
      </w:r>
    </w:p>
    <w:p w14:paraId="1428BDD9"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7A07D7B7"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source will be useful when trying to connect the motors to the motor controller. It is a full document that provides information on how to get the motor controller that the team has purchased to run through the Raspberry Pi, how to connect motors, and how the motor controller will interact with the Raspberry Pi through code. </w:t>
      </w:r>
      <w:r w:rsidRPr="00B94CCA">
        <w:rPr>
          <w:rStyle w:val="eop"/>
        </w:rPr>
        <w:t> </w:t>
      </w:r>
    </w:p>
    <w:p w14:paraId="19EB75ED"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7917D50B" w14:textId="053D3B7C"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[29] System Simulation Techniques with MATLAB and Simulink </w:t>
      </w:r>
    </w:p>
    <w:p w14:paraId="2254FFEF"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31EB2DE5"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book contains information regarding how to use Simulink in MATLAB for simulating circuits. Since there is a major analysis being done for HW 4, this source felt appropriate to include since it will help the team design their full circuit for the robot. </w:t>
      </w:r>
      <w:r w:rsidRPr="00B94CCA">
        <w:rPr>
          <w:rStyle w:val="eop"/>
        </w:rPr>
        <w:t> </w:t>
      </w:r>
    </w:p>
    <w:p w14:paraId="264C7B44"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5F21A7B5" w14:textId="162BDD5F" w:rsidR="00510E89" w:rsidRPr="00B94CCA" w:rsidRDefault="00510E89" w:rsidP="002F5BD4">
      <w:pPr>
        <w:pStyle w:val="paragraph"/>
        <w:spacing w:before="0" w:beforeAutospacing="0" w:after="0" w:afterAutospacing="0" w:line="276" w:lineRule="auto"/>
        <w:textAlignment w:val="baseline"/>
      </w:pPr>
      <w:r w:rsidRPr="00B94CCA">
        <w:rPr>
          <w:rStyle w:val="normaltextrun"/>
        </w:rPr>
        <w:t xml:space="preserve">[30] </w:t>
      </w:r>
      <w:r w:rsidRPr="00B94CCA">
        <w:rPr>
          <w:rStyle w:val="normaltextrun"/>
          <w:i/>
          <w:iCs/>
        </w:rPr>
        <w:t>Learn Robotics Programming: Build and control autonomous robots using Raspberry Pi 3 and Python</w:t>
      </w:r>
      <w:r w:rsidRPr="00B94CCA">
        <w:rPr>
          <w:rStyle w:val="normaltextrun"/>
        </w:rPr>
        <w:t xml:space="preserve">. </w:t>
      </w:r>
      <w:r w:rsidRPr="00B94CCA">
        <w:rPr>
          <w:rStyle w:val="eop"/>
        </w:rPr>
        <w:t> </w:t>
      </w:r>
    </w:p>
    <w:p w14:paraId="292BB9F3"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0D896809"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Due to a change in client preference for a microcontroller, this source has been found. This book will be helpful to the team and myself when coding the robot. It provides a basic understanding of the use of a Raspberry Pi in a robot as well as how to troubleshoot various issues that may occur. The team plans to find code that has been made that relates to our project as a guide, but this code will not work appropriately for our needs and will have to be changed. With the use of this book, any member of the team can find reasons for errors and be guided through the process. </w:t>
      </w:r>
      <w:r w:rsidRPr="00B94CCA">
        <w:rPr>
          <w:rStyle w:val="eop"/>
        </w:rPr>
        <w:t> </w:t>
      </w:r>
    </w:p>
    <w:p w14:paraId="6B68E30E"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31DB7C5C" w14:textId="1A832606" w:rsidR="00510E89" w:rsidRPr="00B94CCA" w:rsidRDefault="00510E89" w:rsidP="008D59FD">
      <w:pPr>
        <w:pStyle w:val="Heading3"/>
      </w:pPr>
      <w:bookmarkStart w:id="36" w:name="_Toc184157416"/>
      <w:r w:rsidRPr="00B94CCA">
        <w:rPr>
          <w:rStyle w:val="normaltextrun"/>
          <w:i/>
        </w:rPr>
        <w:t>Keenan Keams</w:t>
      </w:r>
      <w:r w:rsidRPr="00B94CCA">
        <w:rPr>
          <w:rStyle w:val="eop"/>
        </w:rPr>
        <w:t>:</w:t>
      </w:r>
      <w:bookmarkEnd w:id="36"/>
    </w:p>
    <w:p w14:paraId="4C3E9B08"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Fonts w:ascii="Arial" w:hAnsi="Arial" w:cs="Arial"/>
        </w:rPr>
        <w:t> </w:t>
      </w:r>
    </w:p>
    <w:p w14:paraId="18CE51EF" w14:textId="1A509C56"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[31]</w:t>
      </w:r>
      <w:r w:rsidRPr="00B94CCA">
        <w:rPr>
          <w:rStyle w:val="normaltextrun"/>
          <w:i/>
          <w:iCs/>
          <w:color w:val="000000"/>
        </w:rPr>
        <w:t xml:space="preserve"> “Mechatronic systems and materials III”</w:t>
      </w:r>
      <w:r w:rsidRPr="00B94CCA">
        <w:rPr>
          <w:rStyle w:val="eop"/>
          <w:color w:val="000000"/>
        </w:rPr>
        <w:t> </w:t>
      </w:r>
    </w:p>
    <w:p w14:paraId="3E29F100"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42C8D94B" w14:textId="27664EF4"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rPr>
        <w:t>This resource gives a thorough overview of robotic system applications and research, including industrial, micro, and mobile robots. With thorough chapters on sensors, Arduinos, controllers, and other related topics, it provides unique insights into the various facets of robotics technology. The book's extensive coverage of sensor integration, control methods, and overall system design might help to influence the creation of the Hamster robot. </w:t>
      </w:r>
      <w:r w:rsidRPr="00B94CCA">
        <w:rPr>
          <w:rStyle w:val="eop"/>
        </w:rPr>
        <w:t> </w:t>
      </w:r>
    </w:p>
    <w:p w14:paraId="0E54EFF1" w14:textId="435CA84F" w:rsidR="46961DE5" w:rsidRPr="00B94CCA" w:rsidRDefault="00510E89" w:rsidP="00510E89">
      <w:pPr>
        <w:pStyle w:val="paragraph"/>
        <w:spacing w:before="0" w:beforeAutospacing="0" w:after="0" w:afterAutospacing="0"/>
        <w:ind w:left="-30" w:right="-30"/>
        <w:textAlignment w:val="baseline"/>
        <w:rPr>
          <w:rStyle w:val="normaltextrun"/>
          <w:color w:val="000000"/>
        </w:rPr>
      </w:pPr>
      <w:r w:rsidRPr="00B94CCA">
        <w:rPr>
          <w:rStyle w:val="eop"/>
          <w:color w:val="000000"/>
        </w:rPr>
        <w:t> </w:t>
      </w:r>
    </w:p>
    <w:p w14:paraId="2521D9AA" w14:textId="52BAE128" w:rsidR="00510E89" w:rsidRPr="00B94CCA" w:rsidRDefault="00510E89" w:rsidP="002F5BD4">
      <w:pPr>
        <w:pStyle w:val="paragraph"/>
        <w:spacing w:before="0" w:beforeAutospacing="0" w:after="0" w:afterAutospacing="0" w:line="276" w:lineRule="auto"/>
        <w:ind w:left="-30" w:right="-30"/>
        <w:textAlignment w:val="baseline"/>
        <w:rPr>
          <w:rFonts w:ascii="Segoe UI" w:hAnsi="Segoe UI" w:cs="Segoe UI"/>
          <w:sz w:val="18"/>
          <w:szCs w:val="18"/>
        </w:rPr>
      </w:pPr>
      <w:r w:rsidRPr="00B94CCA">
        <w:rPr>
          <w:rStyle w:val="normaltextrun"/>
          <w:color w:val="000000"/>
        </w:rPr>
        <w:t>[32] “Elements of Robotics"</w:t>
      </w:r>
      <w:r w:rsidRPr="00B94CCA">
        <w:rPr>
          <w:rStyle w:val="eop"/>
          <w:color w:val="000000"/>
        </w:rPr>
        <w:t> </w:t>
      </w:r>
    </w:p>
    <w:p w14:paraId="1EA82826"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34190808"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rPr>
        <w:t>This book contains a wealth of information about undergraduate and graduate studies in robotics. The book discusses several types of distance sensors and laser scanners, as well as linear and nonlinear mapping sensors. It also contains significant information on robotic motion and odometry.</w:t>
      </w:r>
      <w:r w:rsidRPr="00B94CCA">
        <w:rPr>
          <w:rStyle w:val="normaltextrun"/>
          <w:color w:val="000000"/>
        </w:rPr>
        <w:t>  </w:t>
      </w:r>
      <w:r w:rsidRPr="00B94CCA">
        <w:rPr>
          <w:rStyle w:val="eop"/>
          <w:color w:val="000000"/>
        </w:rPr>
        <w:t> </w:t>
      </w:r>
    </w:p>
    <w:p w14:paraId="3F55E6A9"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5D7EAD5F" w14:textId="0C53673A"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[33] “Robotic Platforms for Assistance to People with Disabilities.”</w:t>
      </w:r>
      <w:r w:rsidRPr="00B94CCA">
        <w:rPr>
          <w:rStyle w:val="eop"/>
          <w:color w:val="000000"/>
        </w:rPr>
        <w:t> </w:t>
      </w:r>
    </w:p>
    <w:p w14:paraId="5FCDF664" w14:textId="77777777" w:rsidR="00510E89" w:rsidRPr="00B94CCA" w:rsidRDefault="0859324B" w:rsidP="002F5BD4">
      <w:pPr>
        <w:pStyle w:val="paragraph"/>
        <w:spacing w:before="0" w:beforeAutospacing="0" w:after="0" w:afterAutospacing="0" w:line="276" w:lineRule="auto"/>
        <w:ind w:left="-30" w:right="-30"/>
        <w:textAlignment w:val="baseline"/>
      </w:pPr>
      <w:r w:rsidRPr="00B94CCA">
        <w:rPr>
          <w:rStyle w:val="normaltextrun"/>
          <w:color w:val="000000" w:themeColor="text1"/>
        </w:rPr>
        <w:t>  </w:t>
      </w:r>
      <w:r w:rsidRPr="00B94CCA">
        <w:rPr>
          <w:rStyle w:val="eop"/>
          <w:color w:val="000000" w:themeColor="text1"/>
        </w:rPr>
        <w:t> </w:t>
      </w:r>
    </w:p>
    <w:p w14:paraId="0E865355" w14:textId="5C075B98" w:rsidR="3E7B5DD8" w:rsidRPr="00B94CCA" w:rsidRDefault="3E7B5DD8" w:rsidP="002C6DA6">
      <w:pPr>
        <w:spacing w:line="276" w:lineRule="auto"/>
        <w:rPr>
          <w:rFonts w:eastAsia="Times New Roman" w:cs="Times New Roman"/>
          <w:color w:val="000000" w:themeColor="text1"/>
          <w:sz w:val="24"/>
        </w:rPr>
      </w:pPr>
      <w:r w:rsidRPr="00B94CCA">
        <w:rPr>
          <w:rFonts w:eastAsia="Times New Roman" w:cs="Times New Roman"/>
          <w:color w:val="000000" w:themeColor="text1"/>
          <w:sz w:val="24"/>
        </w:rPr>
        <w:t>This book discusses how rehabilitation robots grew in the hospital sector during and after the COVID-19 pandemic. Many patients were unable to schedule rehab sessions due to the pandemic, which limited the number of available facilities. Many patients began to use rehab robots to assist them in meeting their rehabilitation training goals. It made things easier for rehabilitation physicians and patients throughout the pandemic.  </w:t>
      </w:r>
    </w:p>
    <w:p w14:paraId="6C3BCE42"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4D64AB7E" w14:textId="37182D1C" w:rsidR="00510E89" w:rsidRPr="00B94CCA" w:rsidRDefault="00510E89" w:rsidP="002F5BD4">
      <w:pPr>
        <w:pStyle w:val="paragraph"/>
        <w:spacing w:before="0" w:beforeAutospacing="0" w:after="0" w:afterAutospacing="0" w:line="276" w:lineRule="auto"/>
        <w:ind w:right="-30"/>
        <w:textAlignment w:val="baseline"/>
      </w:pPr>
      <w:r w:rsidRPr="00B94CCA">
        <w:rPr>
          <w:rStyle w:val="normaltextrun"/>
          <w:color w:val="000000"/>
        </w:rPr>
        <w:t>[34] “Dose–Response Relationship of Robot-Assisted Stroke Motor Rehabilitation,”</w:t>
      </w:r>
      <w:r w:rsidRPr="00B94CCA">
        <w:rPr>
          <w:rStyle w:val="eop"/>
          <w:color w:val="000000"/>
        </w:rPr>
        <w:t> </w:t>
      </w:r>
    </w:p>
    <w:p w14:paraId="2A13E1CF"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57CA7E4A"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The journal paper describes a study of stroke patients requiring intermediate rehabilitation, which began with 362 eligible participants. However, after satisfying certain requirements, the research sample was restricted to fifty-four participants. The patients were placed into three groups: high-intensity robotic-assisted therapy (RT), low-intensity RT, and control treatment. Following the trial, medical personnel evaluated the patients and found that those who received high-intensity RT recovered faster than the other groups. This study implies that intense robot-assisted treatment might be useful in aiding recovery in stroke patients with intermediate rehabilitation demands. </w:t>
      </w:r>
      <w:r w:rsidRPr="00B94CCA">
        <w:rPr>
          <w:rStyle w:val="eop"/>
        </w:rPr>
        <w:t> </w:t>
      </w:r>
    </w:p>
    <w:p w14:paraId="0E5BD0A6"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73603C21" w14:textId="27C7A3EB"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[35] “Adoption of robotic stroke rehabilitation into clinical settings: a qualitative descriptive analysis,”</w:t>
      </w:r>
      <w:r w:rsidRPr="00B94CCA">
        <w:rPr>
          <w:rStyle w:val="eop"/>
          <w:color w:val="000000"/>
        </w:rPr>
        <w:t> </w:t>
      </w:r>
    </w:p>
    <w:p w14:paraId="4DEFB74C"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0057BB73"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The article describes hospitals that are undertaking case studies on robot-assisted rehabilitation, such as using exoskeleton robots to help with joint mobility or end-effector devices to target extremities like hands and feet. Patients from public and private institutions took part in the trials. The combination of exoskeleton robots and end-effector devices demonstrates robotic technology's adaptability in supporting rehabilitation efforts in a variety of healthcare settings, potentially providing individualized solutions for patients with various demands. </w:t>
      </w:r>
      <w:r w:rsidRPr="00B94CCA">
        <w:rPr>
          <w:rStyle w:val="eop"/>
        </w:rPr>
        <w:t> </w:t>
      </w:r>
    </w:p>
    <w:p w14:paraId="40BEE047"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 </w:t>
      </w:r>
      <w:r w:rsidRPr="00B94CCA">
        <w:rPr>
          <w:rStyle w:val="eop"/>
        </w:rPr>
        <w:t> </w:t>
      </w:r>
    </w:p>
    <w:p w14:paraId="75AED1CB" w14:textId="5558C8A4"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[36] “Promoting Motor Variability During Robotic Assistance Enhances Motor Learning of Dynamic Tasks,” </w:t>
      </w:r>
      <w:r w:rsidRPr="00B94CCA">
        <w:rPr>
          <w:rStyle w:val="eop"/>
          <w:color w:val="000000"/>
        </w:rPr>
        <w:t> </w:t>
      </w:r>
    </w:p>
    <w:p w14:paraId="4EB34458" w14:textId="77777777" w:rsidR="00510E89" w:rsidRPr="00B94CCA" w:rsidRDefault="00510E89" w:rsidP="002F5BD4">
      <w:pPr>
        <w:pStyle w:val="paragraph"/>
        <w:spacing w:before="0" w:beforeAutospacing="0" w:after="0" w:afterAutospacing="0" w:line="276" w:lineRule="auto"/>
        <w:ind w:left="-30" w:right="-30"/>
        <w:textAlignment w:val="baseline"/>
      </w:pPr>
      <w:r w:rsidRPr="00B94CCA">
        <w:rPr>
          <w:rStyle w:val="normaltextrun"/>
          <w:color w:val="000000"/>
        </w:rPr>
        <w:t>  </w:t>
      </w:r>
      <w:r w:rsidRPr="00B94CCA">
        <w:rPr>
          <w:rStyle w:val="eop"/>
          <w:color w:val="000000"/>
        </w:rPr>
        <w:t> </w:t>
      </w:r>
    </w:p>
    <w:p w14:paraId="2FFA0ABC" w14:textId="68D911AC"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paper investigates whether motor variability during robotic aid influences motor learning for dynamic tasks. The patient was instructed to swing a virtual pendulum and strike oncoming targets with the pendulum ball. There were two Model Predictive Controllers (MPC) that applied the ideal aiding forces to the end-effector or to the virtual pendulum ball to further lower the assisting forces. </w:t>
      </w:r>
      <w:r w:rsidRPr="00B94CCA">
        <w:rPr>
          <w:rStyle w:val="eop"/>
        </w:rPr>
        <w:t> </w:t>
      </w:r>
    </w:p>
    <w:p w14:paraId="267AA896" w14:textId="792A9B09" w:rsidR="00510E89" w:rsidRPr="00B94CCA" w:rsidRDefault="00510E89" w:rsidP="002F5BD4">
      <w:pPr>
        <w:pStyle w:val="paragraph"/>
        <w:spacing w:before="0" w:beforeAutospacing="0" w:after="0" w:afterAutospacing="0" w:line="276" w:lineRule="auto"/>
        <w:textAlignment w:val="baseline"/>
      </w:pPr>
      <w:r w:rsidRPr="00B94CCA">
        <w:rPr>
          <w:rStyle w:val="normaltextrun"/>
        </w:rPr>
        <w:t>[37] “What is the Main Difference Between AC and DC Motor?” </w:t>
      </w:r>
      <w:r w:rsidRPr="00B94CCA">
        <w:rPr>
          <w:rStyle w:val="eop"/>
        </w:rPr>
        <w:t> </w:t>
      </w:r>
    </w:p>
    <w:p w14:paraId="4AA2579C"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color w:val="000000"/>
        </w:rPr>
        <w:t>  </w:t>
      </w:r>
      <w:r w:rsidRPr="00B94CCA">
        <w:rPr>
          <w:rStyle w:val="eop"/>
          <w:color w:val="000000"/>
        </w:rPr>
        <w:t> </w:t>
      </w:r>
    </w:p>
    <w:p w14:paraId="5107E2B3"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The page explains the differences between AC and DC motors, stating that AC motors use Alternating Current, have higher output power, and require direct input. DC motors, on the other hand, use Direct Current and may be driven by batteries, cells, or solar energy. They offer a wide range of speed control possibilities. This clarification aids in understanding the unique properties and uses of each motor type, allowing for more informed decision-making throughout the design and implementation stages of projects like as the Hamster robot. </w:t>
      </w:r>
      <w:r w:rsidRPr="00B94CCA">
        <w:rPr>
          <w:rStyle w:val="eop"/>
        </w:rPr>
        <w:t> </w:t>
      </w:r>
    </w:p>
    <w:p w14:paraId="3690BD80"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69C2B47C" w14:textId="3E0B1554" w:rsidR="00510E89" w:rsidRPr="00B94CCA" w:rsidRDefault="00510E89" w:rsidP="002F5BD4">
      <w:pPr>
        <w:pStyle w:val="paragraph"/>
        <w:spacing w:before="0" w:beforeAutospacing="0" w:after="0" w:afterAutospacing="0" w:line="276" w:lineRule="auto"/>
        <w:textAlignment w:val="baseline"/>
      </w:pPr>
      <w:r w:rsidRPr="00B94CCA">
        <w:rPr>
          <w:rStyle w:val="normaltextrun"/>
        </w:rPr>
        <w:t>[38] "Encyclopedia of electrical and electronic power engineering.”</w:t>
      </w:r>
      <w:r w:rsidRPr="00B94CCA">
        <w:rPr>
          <w:rStyle w:val="eop"/>
        </w:rPr>
        <w:t> </w:t>
      </w:r>
    </w:p>
    <w:p w14:paraId="6D92E2D8"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37156497"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book has many chapters about electrical components and electrical power engineering. I took out information from the voltage sensors chapter because we are going to be using DC motors and a BMS (Battery Monitoring System). We have important components in our system that can fail due to overvoltage and too much current. This chapter talks about understanding DC and AC currents. It gives equations for resistive voltage and has diagrams for voltage diagrams.</w:t>
      </w:r>
      <w:r w:rsidRPr="00B94CCA">
        <w:rPr>
          <w:rStyle w:val="eop"/>
        </w:rPr>
        <w:t> </w:t>
      </w:r>
    </w:p>
    <w:p w14:paraId="4AC0D2E4"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62674D18" w14:textId="59954C15" w:rsidR="00510E89" w:rsidRPr="00B94CCA" w:rsidRDefault="00510E89" w:rsidP="002F5BD4">
      <w:pPr>
        <w:pStyle w:val="paragraph"/>
        <w:spacing w:before="0" w:beforeAutospacing="0" w:after="0" w:afterAutospacing="0" w:line="276" w:lineRule="auto"/>
        <w:textAlignment w:val="baseline"/>
      </w:pPr>
      <w:r w:rsidRPr="00B94CCA">
        <w:rPr>
          <w:rStyle w:val="normaltextrun"/>
        </w:rPr>
        <w:t>[39] “Battery Management System with Charge Monitor and Fire Protection for Electrical Drive,”</w:t>
      </w:r>
      <w:r w:rsidRPr="00B94CCA">
        <w:rPr>
          <w:rStyle w:val="eop"/>
        </w:rPr>
        <w:t> </w:t>
      </w:r>
    </w:p>
    <w:p w14:paraId="30056A83"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5AD3E06E" w14:textId="77777777" w:rsidR="00510E89" w:rsidRPr="00B94CCA" w:rsidRDefault="00510E89" w:rsidP="002F5BD4">
      <w:pPr>
        <w:pStyle w:val="paragraph"/>
        <w:spacing w:before="0" w:beforeAutospacing="0" w:after="0" w:afterAutospacing="0" w:line="276" w:lineRule="auto"/>
        <w:textAlignment w:val="baseline"/>
      </w:pPr>
      <w:r w:rsidRPr="00B94CCA">
        <w:rPr>
          <w:rStyle w:val="normaltextrun"/>
        </w:rPr>
        <w:t>This article speaks in detail of what a BMS (Battery Monitoring System) does and why it is important to have. With most car dealers going into the electric motor vehicle direction, it is very important to protect the battery that runs the system. A BMS system helps prevent that battery from severe battery draining and overcharging. It can also monitor the voltage, current, and temperature of the battery and deploy safety precautions if needed, </w:t>
      </w:r>
      <w:r w:rsidRPr="00B94CCA">
        <w:rPr>
          <w:rStyle w:val="eop"/>
        </w:rPr>
        <w:t> </w:t>
      </w:r>
    </w:p>
    <w:p w14:paraId="0D55C8AF"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2F00AA8E" w14:textId="55462670" w:rsidR="00510E89" w:rsidRPr="00B94CCA" w:rsidRDefault="00510E89" w:rsidP="002F5BD4">
      <w:pPr>
        <w:pStyle w:val="paragraph"/>
        <w:spacing w:before="0" w:beforeAutospacing="0" w:after="0" w:afterAutospacing="0" w:line="276" w:lineRule="auto"/>
        <w:textAlignment w:val="baseline"/>
      </w:pPr>
      <w:r w:rsidRPr="00B94CCA">
        <w:rPr>
          <w:rStyle w:val="normaltextrun"/>
        </w:rPr>
        <w:t>[40] “Cylindrical lithium‐ion structural batteries for drones,”</w:t>
      </w:r>
      <w:r w:rsidRPr="00B94CCA">
        <w:rPr>
          <w:rStyle w:val="eop"/>
        </w:rPr>
        <w:t> </w:t>
      </w:r>
    </w:p>
    <w:p w14:paraId="479BE047" w14:textId="77777777" w:rsidR="00510E89" w:rsidRPr="00B94CCA" w:rsidRDefault="00510E89" w:rsidP="00510E89">
      <w:pPr>
        <w:pStyle w:val="paragraph"/>
        <w:spacing w:before="0" w:beforeAutospacing="0" w:after="0" w:afterAutospacing="0"/>
        <w:textAlignment w:val="baseline"/>
        <w:rPr>
          <w:rFonts w:ascii="Segoe UI" w:hAnsi="Segoe UI" w:cs="Segoe UI"/>
          <w:sz w:val="18"/>
          <w:szCs w:val="18"/>
        </w:rPr>
      </w:pPr>
      <w:r w:rsidRPr="00B94CCA">
        <w:rPr>
          <w:rStyle w:val="eop"/>
        </w:rPr>
        <w:t> </w:t>
      </w:r>
    </w:p>
    <w:p w14:paraId="363987CA" w14:textId="628789FF" w:rsidR="00E537EA" w:rsidRPr="00B94CCA" w:rsidRDefault="00510E89" w:rsidP="002F5BD4">
      <w:pPr>
        <w:pStyle w:val="paragraph"/>
        <w:spacing w:before="0" w:beforeAutospacing="0" w:after="0" w:afterAutospacing="0" w:line="276" w:lineRule="auto"/>
        <w:textAlignment w:val="baseline"/>
      </w:pPr>
      <w:r w:rsidRPr="00B94CCA">
        <w:rPr>
          <w:rStyle w:val="normaltextrun"/>
        </w:rPr>
        <w:t>This article talks about cylindrical lithium-ion batteries and how they are structurally stronger and slightly better than normal box batteries. Cylindrical lithium-ion batteries are being adopted in drones for commercial, military, and industrial applications. In the article, they mainly do a structural test on the battery which will help us decide on the use of a cylindrical battery in the handle of our system.</w:t>
      </w:r>
    </w:p>
    <w:p w14:paraId="1269AE03" w14:textId="77777777" w:rsidR="00E537EA" w:rsidRPr="00B94CCA" w:rsidRDefault="00E537EA" w:rsidP="008C5F40">
      <w:pPr>
        <w:pStyle w:val="BodyText"/>
        <w:spacing w:line="276" w:lineRule="auto"/>
        <w:rPr>
          <w:rFonts w:cs="Times New Roman"/>
          <w:i/>
          <w:iCs/>
          <w:sz w:val="24"/>
        </w:rPr>
      </w:pPr>
    </w:p>
    <w:p w14:paraId="1FABD6F0" w14:textId="0124182D" w:rsidR="00A51080" w:rsidRPr="00B94CCA" w:rsidRDefault="00A51080" w:rsidP="00A51080">
      <w:pPr>
        <w:pStyle w:val="Heading2"/>
      </w:pPr>
      <w:bookmarkStart w:id="37" w:name="_Toc184157417"/>
      <w:r w:rsidRPr="00B94CCA">
        <w:t>Mathematical Modeling</w:t>
      </w:r>
      <w:bookmarkEnd w:id="37"/>
    </w:p>
    <w:p w14:paraId="5445D647" w14:textId="1CA75F4E" w:rsidR="00D32F1A" w:rsidRPr="00B94CCA" w:rsidRDefault="00D32F1A" w:rsidP="00D32F1A">
      <w:pPr>
        <w:pStyle w:val="Heading3"/>
        <w:rPr>
          <w:lang w:bidi="ar-SA"/>
        </w:rPr>
      </w:pPr>
      <w:bookmarkStart w:id="38" w:name="_Toc184157418"/>
      <w:r w:rsidRPr="00B94CCA">
        <w:rPr>
          <w:rStyle w:val="normaltextrun"/>
        </w:rPr>
        <w:t xml:space="preserve">Battery Life – </w:t>
      </w:r>
      <w:r w:rsidRPr="00B94CCA">
        <w:rPr>
          <w:rStyle w:val="normaltextrun"/>
          <w:b w:val="0"/>
        </w:rPr>
        <w:t>Joe Lopez </w:t>
      </w:r>
      <w:bookmarkEnd w:id="38"/>
      <w:r w:rsidRPr="00B94CCA">
        <w:rPr>
          <w:rStyle w:val="eop"/>
        </w:rPr>
        <w:t> </w:t>
      </w:r>
    </w:p>
    <w:p w14:paraId="163A4B38" w14:textId="77777777" w:rsidR="00D32F1A" w:rsidRPr="00B94CCA" w:rsidRDefault="00D32F1A" w:rsidP="002F5BD4">
      <w:pPr>
        <w:pStyle w:val="paragraph"/>
        <w:spacing w:before="0" w:beforeAutospacing="0" w:after="0" w:afterAutospacing="0" w:line="276" w:lineRule="auto"/>
        <w:textAlignment w:val="baseline"/>
      </w:pPr>
      <w:r w:rsidRPr="00B94CCA">
        <w:rPr>
          <w:rStyle w:val="normaltextrun"/>
        </w:rPr>
        <w:t>Peukert's Law is written as equation 1 below, where it is the amount of time in hours, H represents the discharge time in hours, C is the capacity rating (about 1800 mAh), I identify the discharge rate in amps, and K represents a constant. The customer's expectation that the device would function for at least 30 minutes on a single charge resulted in calculations suggesting an estimated battery voltage of 1.2 Volts, confirming the gadget's operating endurance within the time range indicated by the client. </w:t>
      </w:r>
      <w:r w:rsidRPr="00B94CCA">
        <w:rPr>
          <w:rStyle w:val="eop"/>
        </w:rPr>
        <w:t> </w:t>
      </w:r>
    </w:p>
    <w:p w14:paraId="1F2C55F6" w14:textId="77777777" w:rsidR="00D32F1A" w:rsidRPr="00B94CCA" w:rsidRDefault="00D32F1A" w:rsidP="008C5F40">
      <w:pPr>
        <w:pStyle w:val="BodyText"/>
        <w:spacing w:line="276" w:lineRule="auto"/>
        <w:rPr>
          <w:rFonts w:cs="Times New Roman"/>
          <w:i/>
          <w:i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537EA" w:rsidRPr="00B94CCA" w14:paraId="7405E0DD" w14:textId="77777777" w:rsidTr="00E537EA">
        <w:tc>
          <w:tcPr>
            <w:tcW w:w="3116" w:type="dxa"/>
          </w:tcPr>
          <w:p w14:paraId="64E8C585" w14:textId="77777777" w:rsidR="00E537EA" w:rsidRPr="00B94CCA" w:rsidRDefault="00E537EA" w:rsidP="00A51080">
            <w:pPr>
              <w:pStyle w:val="BodyText"/>
            </w:pPr>
          </w:p>
        </w:tc>
        <w:tc>
          <w:tcPr>
            <w:tcW w:w="3117" w:type="dxa"/>
          </w:tcPr>
          <w:p w14:paraId="50EE6884" w14:textId="0894DE51" w:rsidR="00E537EA" w:rsidRPr="00B94CCA" w:rsidRDefault="00E537EA" w:rsidP="008C5F40">
            <w:pPr>
              <w:pStyle w:val="BodyText"/>
              <w:spacing w:line="276" w:lineRule="auto"/>
              <w:rPr>
                <w:rFonts w:cs="Times New Roman"/>
                <w:sz w:val="24"/>
              </w:rPr>
            </w:pPr>
            <m:oMathPara>
              <m:oMath>
                <m:r>
                  <w:rPr>
                    <w:rFonts w:ascii="Cambria Math" w:hAnsi="Cambria Math" w:cs="Times New Roman"/>
                    <w:sz w:val="24"/>
                  </w:rPr>
                  <m:t>t=H</m:t>
                </m:r>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C</m:t>
                            </m:r>
                          </m:num>
                          <m:den>
                            <m:r>
                              <w:rPr>
                                <w:rFonts w:ascii="Cambria Math" w:hAnsi="Cambria Math" w:cs="Times New Roman"/>
                                <w:sz w:val="24"/>
                              </w:rPr>
                              <m:t>I*H</m:t>
                            </m:r>
                          </m:den>
                        </m:f>
                      </m:e>
                    </m:d>
                  </m:e>
                  <m:sup>
                    <m:r>
                      <w:rPr>
                        <w:rFonts w:ascii="Cambria Math" w:hAnsi="Cambria Math" w:cs="Times New Roman"/>
                        <w:sz w:val="24"/>
                      </w:rPr>
                      <m:t>k</m:t>
                    </m:r>
                  </m:sup>
                </m:sSup>
              </m:oMath>
            </m:oMathPara>
          </w:p>
        </w:tc>
        <w:tc>
          <w:tcPr>
            <w:tcW w:w="3117" w:type="dxa"/>
          </w:tcPr>
          <w:p w14:paraId="7C085C1E" w14:textId="77777777" w:rsidR="00E537EA" w:rsidRPr="00B94CCA" w:rsidRDefault="00E537EA" w:rsidP="008C5F40">
            <w:pPr>
              <w:pStyle w:val="BodyText"/>
              <w:spacing w:line="276" w:lineRule="auto"/>
              <w:jc w:val="right"/>
              <w:rPr>
                <w:rFonts w:cs="Times New Roman"/>
                <w:sz w:val="24"/>
              </w:rPr>
            </w:pPr>
          </w:p>
          <w:p w14:paraId="652C6AB0" w14:textId="0DC4C98E" w:rsidR="00E537EA" w:rsidRPr="00B94CCA" w:rsidRDefault="00E537EA" w:rsidP="008C5F40">
            <w:pPr>
              <w:pStyle w:val="BodyText"/>
              <w:spacing w:line="276" w:lineRule="auto"/>
              <w:jc w:val="right"/>
              <w:rPr>
                <w:rFonts w:cs="Times New Roman"/>
                <w:sz w:val="24"/>
              </w:rPr>
            </w:pPr>
            <w:r w:rsidRPr="00B94CCA">
              <w:rPr>
                <w:rFonts w:cs="Times New Roman"/>
                <w:sz w:val="24"/>
              </w:rPr>
              <w:t>(1)</w:t>
            </w:r>
          </w:p>
        </w:tc>
      </w:tr>
    </w:tbl>
    <w:p w14:paraId="6F3B99E1" w14:textId="77777777" w:rsidR="00951185" w:rsidRPr="00B94CCA" w:rsidRDefault="00951185" w:rsidP="00951185">
      <w:pPr>
        <w:pStyle w:val="Heading3"/>
      </w:pPr>
      <w:bookmarkStart w:id="39" w:name="_Toc184157419"/>
      <w:r w:rsidRPr="00B94CCA">
        <w:t xml:space="preserve">Moment Upon a Beam on a Support – </w:t>
      </w:r>
      <w:r w:rsidRPr="00B94CCA">
        <w:rPr>
          <w:b w:val="0"/>
          <w:bCs w:val="0"/>
        </w:rPr>
        <w:t>Joe Lopez </w:t>
      </w:r>
      <w:bookmarkEnd w:id="39"/>
      <w:r w:rsidRPr="00B94CCA">
        <w:t> </w:t>
      </w:r>
    </w:p>
    <w:p w14:paraId="5C8B3569" w14:textId="77777777" w:rsidR="00951185" w:rsidRPr="00B94CCA" w:rsidRDefault="00951185" w:rsidP="001936F8">
      <w:pPr>
        <w:pStyle w:val="BodyText"/>
        <w:spacing w:line="276" w:lineRule="auto"/>
        <w:rPr>
          <w:rFonts w:cs="Times New Roman"/>
          <w:sz w:val="24"/>
        </w:rPr>
      </w:pPr>
      <w:r w:rsidRPr="00B94CCA">
        <w:rPr>
          <w:rFonts w:cs="Times New Roman"/>
          <w:sz w:val="24"/>
        </w:rPr>
        <w:t>Using the SkyCiv website, I modeled the hand region as a beam supported by the robot's base, resulting in a moment equation of 0.081 N-m. Per our sponsor's parameters and intended force direction, I chose a distributed load of 10 Newtons, applied uniformly over one side of the beam. This calculation assures not just structural integrity but also compliance with specifications, demonstrating our dedication to designing dependable stroke rehabilitation aid equipment. The picture below depicts a visualization created using Skyciv.</w:t>
      </w:r>
      <w:r w:rsidRPr="00B94CCA">
        <w:rPr>
          <w:rFonts w:cs="Times New Roman"/>
          <w:i/>
          <w:iCs/>
          <w:sz w:val="24"/>
        </w:rPr>
        <w:t> </w:t>
      </w:r>
      <w:r w:rsidRPr="00B94CCA">
        <w:rPr>
          <w:rFonts w:cs="Times New Roman"/>
          <w:sz w:val="24"/>
        </w:rPr>
        <w:t> </w:t>
      </w:r>
    </w:p>
    <w:p w14:paraId="7227D88C" w14:textId="3FF76C30" w:rsidR="00BC58FC" w:rsidRPr="00B94CCA" w:rsidRDefault="001178FC" w:rsidP="001936F8">
      <w:pPr>
        <w:pStyle w:val="BodyText"/>
        <w:spacing w:line="276" w:lineRule="auto"/>
        <w:jc w:val="center"/>
        <w:rPr>
          <w:rFonts w:cs="Times New Roman"/>
          <w:sz w:val="24"/>
        </w:rPr>
      </w:pPr>
      <w:r w:rsidRPr="00B94CCA">
        <w:rPr>
          <w:rStyle w:val="wacimagecontainer"/>
          <w:rFonts w:cs="Times New Roman"/>
          <w:noProof/>
          <w:color w:val="000000"/>
          <w:sz w:val="24"/>
          <w:shd w:val="clear" w:color="auto" w:fill="FFFFFF"/>
        </w:rPr>
        <w:drawing>
          <wp:inline distT="0" distB="0" distL="0" distR="0" wp14:anchorId="0B56A9DB" wp14:editId="46BFA438">
            <wp:extent cx="3790950" cy="2262341"/>
            <wp:effectExtent l="0" t="0" r="0" b="5080"/>
            <wp:docPr id="3" name="Picture 4"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line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297" cy="2266725"/>
                    </a:xfrm>
                    <a:prstGeom prst="rect">
                      <a:avLst/>
                    </a:prstGeom>
                    <a:noFill/>
                    <a:ln>
                      <a:noFill/>
                    </a:ln>
                  </pic:spPr>
                </pic:pic>
              </a:graphicData>
            </a:graphic>
          </wp:inline>
        </w:drawing>
      </w:r>
      <w:r w:rsidRPr="00B94CCA">
        <w:rPr>
          <w:rFonts w:cs="Times New Roman"/>
          <w:i/>
          <w:iCs/>
          <w:color w:val="000000"/>
          <w:sz w:val="24"/>
          <w:shd w:val="clear" w:color="auto" w:fill="FFFFFF"/>
        </w:rPr>
        <w:br/>
      </w:r>
      <w:r w:rsidRPr="00B94CCA">
        <w:rPr>
          <w:rFonts w:cs="Times New Roman"/>
          <w:i/>
          <w:iCs/>
          <w:sz w:val="24"/>
        </w:rPr>
        <w:t xml:space="preserve">Figure </w:t>
      </w:r>
      <w:r w:rsidR="00DF36F9" w:rsidRPr="00B94CCA">
        <w:rPr>
          <w:rFonts w:cs="Times New Roman"/>
          <w:i/>
          <w:iCs/>
          <w:sz w:val="24"/>
        </w:rPr>
        <w:t>2</w:t>
      </w:r>
      <w:r w:rsidRPr="00B94CCA">
        <w:rPr>
          <w:rFonts w:cs="Times New Roman"/>
          <w:i/>
          <w:iCs/>
          <w:sz w:val="24"/>
        </w:rPr>
        <w:t>: Moment Calculation Visualization</w:t>
      </w:r>
    </w:p>
    <w:p w14:paraId="3669D2FA" w14:textId="77777777" w:rsidR="00BC58FC" w:rsidRPr="00B94CCA" w:rsidRDefault="00BC58FC" w:rsidP="008C5F40">
      <w:pPr>
        <w:pStyle w:val="BodyText"/>
        <w:spacing w:line="276" w:lineRule="auto"/>
        <w:jc w:val="center"/>
        <w:rPr>
          <w:rFonts w:cs="Times New Roman"/>
          <w:sz w:val="24"/>
        </w:rPr>
      </w:pPr>
    </w:p>
    <w:p w14:paraId="28C5914C" w14:textId="77777777" w:rsidR="00BC58FC" w:rsidRPr="00B94CCA" w:rsidRDefault="00BC58FC" w:rsidP="00BC58FC">
      <w:pPr>
        <w:pStyle w:val="Heading3"/>
      </w:pPr>
      <w:bookmarkStart w:id="40" w:name="_Toc184157420"/>
      <w:r w:rsidRPr="00B94CCA">
        <w:t xml:space="preserve">Omni-directional Wheel Control Using Vectors – </w:t>
      </w:r>
      <w:r w:rsidRPr="00B94CCA">
        <w:rPr>
          <w:b w:val="0"/>
          <w:bCs w:val="0"/>
        </w:rPr>
        <w:t>Jared Hemauer </w:t>
      </w:r>
      <w:bookmarkEnd w:id="40"/>
      <w:r w:rsidRPr="00B94CCA">
        <w:t> </w:t>
      </w:r>
    </w:p>
    <w:p w14:paraId="3E63EC06" w14:textId="77777777" w:rsidR="00BC58FC" w:rsidRPr="00B94CCA" w:rsidRDefault="00BC58FC" w:rsidP="001936F8">
      <w:pPr>
        <w:pStyle w:val="BodyText"/>
        <w:spacing w:line="276" w:lineRule="auto"/>
        <w:rPr>
          <w:rFonts w:cs="Times New Roman"/>
          <w:sz w:val="24"/>
        </w:rPr>
      </w:pPr>
      <w:r w:rsidRPr="00B94CCA">
        <w:rPr>
          <w:rFonts w:cs="Times New Roman"/>
          <w:sz w:val="24"/>
        </w:rPr>
        <w:t>Each vector equation refers to a wheel and is used to calculate the speed at which each wheel must move for the robot to proceed in the desired direction. The variables in the equation are Vr: the direction the robot must go in, alpha(</w:t>
      </w:r>
      <w:r w:rsidRPr="00B94CCA">
        <w:rPr>
          <w:rFonts w:ascii="Cambria Math" w:hAnsi="Cambria Math" w:cs="Cambria Math"/>
          <w:sz w:val="24"/>
        </w:rPr>
        <w:t>𝛼</w:t>
      </w:r>
      <w:r w:rsidRPr="00B94CCA">
        <w:rPr>
          <w:rFonts w:cs="Times New Roman"/>
          <w:sz w:val="24"/>
        </w:rPr>
        <w:t>): the angle between Vr and a specified reference vector, omega(</w:t>
      </w:r>
      <w:r w:rsidRPr="00B94CCA">
        <w:rPr>
          <w:rFonts w:ascii="Cambria Math" w:hAnsi="Cambria Math" w:cs="Cambria Math"/>
          <w:sz w:val="24"/>
        </w:rPr>
        <w:t>⍵</w:t>
      </w:r>
      <w:r w:rsidRPr="00B94CCA">
        <w:rPr>
          <w:rFonts w:cs="Times New Roman"/>
          <w:sz w:val="24"/>
        </w:rPr>
        <w:t>): the angular velocity, and L: the distance between the center of mass and the center of the wheel. Vw: the rotational speed necessary to move the wheel in the desired direction. A picture is presented below for reference.</w:t>
      </w:r>
    </w:p>
    <w:p w14:paraId="12A260C6" w14:textId="65430678" w:rsidR="00951185" w:rsidRPr="00B94CCA" w:rsidRDefault="00BC58FC" w:rsidP="001936F8">
      <w:pPr>
        <w:pStyle w:val="BodyText"/>
        <w:spacing w:line="276" w:lineRule="auto"/>
        <w:jc w:val="center"/>
        <w:rPr>
          <w:rFonts w:cs="Times New Roman"/>
          <w:sz w:val="24"/>
        </w:rPr>
      </w:pPr>
      <w:r w:rsidRPr="00B94CCA">
        <w:rPr>
          <w:rStyle w:val="wacimagecontainer"/>
          <w:rFonts w:cs="Times New Roman"/>
          <w:noProof/>
          <w:color w:val="000000"/>
          <w:sz w:val="24"/>
          <w:shd w:val="clear" w:color="auto" w:fill="FFFFFF"/>
        </w:rPr>
        <w:drawing>
          <wp:inline distT="0" distB="0" distL="0" distR="0" wp14:anchorId="4BDA11B6" wp14:editId="491ED0C7">
            <wp:extent cx="4038600" cy="1939740"/>
            <wp:effectExtent l="0" t="0" r="0" b="3810"/>
            <wp:docPr id="6" name="Picture 5" descr="A diagram of a mathematica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mathematical equ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2850" cy="1941781"/>
                    </a:xfrm>
                    <a:prstGeom prst="rect">
                      <a:avLst/>
                    </a:prstGeom>
                    <a:noFill/>
                    <a:ln>
                      <a:noFill/>
                    </a:ln>
                  </pic:spPr>
                </pic:pic>
              </a:graphicData>
            </a:graphic>
          </wp:inline>
        </w:drawing>
      </w:r>
      <w:r w:rsidRPr="00B94CCA">
        <w:rPr>
          <w:rFonts w:cs="Times New Roman"/>
          <w:i/>
          <w:iCs/>
          <w:color w:val="000000"/>
          <w:sz w:val="24"/>
          <w:shd w:val="clear" w:color="auto" w:fill="FFFFFF"/>
        </w:rPr>
        <w:br/>
      </w:r>
      <w:r w:rsidRPr="00B94CCA">
        <w:rPr>
          <w:rFonts w:cs="Times New Roman"/>
          <w:i/>
          <w:iCs/>
          <w:sz w:val="24"/>
        </w:rPr>
        <w:t xml:space="preserve">Figure </w:t>
      </w:r>
      <w:r w:rsidR="00DF36F9" w:rsidRPr="00B94CCA">
        <w:rPr>
          <w:rFonts w:cs="Times New Roman"/>
          <w:i/>
          <w:iCs/>
          <w:sz w:val="24"/>
        </w:rPr>
        <w:t>3</w:t>
      </w:r>
      <w:r w:rsidRPr="00B94CCA">
        <w:rPr>
          <w:rFonts w:cs="Times New Roman"/>
          <w:i/>
          <w:iCs/>
          <w:sz w:val="24"/>
        </w:rPr>
        <w:t>: Omnidirectional Wheel Control Visualization</w:t>
      </w:r>
    </w:p>
    <w:p w14:paraId="7825BCD4" w14:textId="77777777" w:rsidR="00BC58FC" w:rsidRPr="00B94CCA" w:rsidRDefault="00BC58FC" w:rsidP="008C5F40">
      <w:pPr>
        <w:pStyle w:val="BodyText"/>
        <w:spacing w:line="276" w:lineRule="auto"/>
        <w:jc w:val="center"/>
        <w:rPr>
          <w:rFonts w:cs="Times New Roman"/>
          <w:sz w:val="24"/>
        </w:rPr>
      </w:pPr>
    </w:p>
    <w:p w14:paraId="516D7673" w14:textId="77777777" w:rsidR="00156847" w:rsidRPr="00B94CCA" w:rsidRDefault="00156847" w:rsidP="00156847">
      <w:pPr>
        <w:pStyle w:val="Heading3"/>
      </w:pPr>
      <w:bookmarkStart w:id="41" w:name="_Toc184157421"/>
      <w:r w:rsidRPr="00B94CCA">
        <w:t xml:space="preserve">Motor Speed Calculations – </w:t>
      </w:r>
      <w:r w:rsidRPr="00B94CCA">
        <w:rPr>
          <w:b w:val="0"/>
          <w:bCs w:val="0"/>
        </w:rPr>
        <w:t>Jared Hemauer </w:t>
      </w:r>
      <w:bookmarkEnd w:id="41"/>
      <w:r w:rsidRPr="00B94CCA">
        <w:t> </w:t>
      </w:r>
    </w:p>
    <w:p w14:paraId="6F65E8F9" w14:textId="77777777" w:rsidR="00156847" w:rsidRPr="00B94CCA" w:rsidRDefault="00156847" w:rsidP="008C5F40">
      <w:pPr>
        <w:pStyle w:val="BodyText"/>
        <w:spacing w:line="276" w:lineRule="auto"/>
        <w:rPr>
          <w:rFonts w:cs="Times New Roman"/>
          <w:sz w:val="24"/>
        </w:rPr>
      </w:pPr>
      <w:r w:rsidRPr="00B94CCA">
        <w:rPr>
          <w:rFonts w:cs="Times New Roman"/>
          <w:sz w:val="24"/>
        </w:rPr>
        <w:t>Understanding the required rotational speed to attain our desired velocity of 1m/s is critical in determining the best motor for our application. Motor speed calculations use the planned velocity and wheel radius to calculate the needed rotational speed in revolutions per minute (rpm). By taking these parameters into account, we may select an appropriate motor that satisfies the project's speed requirements, resulting in optimal performance and usefulness. Using equation 2, where V represents velocity (1m/s) and r represents the radius of the wheel (29mm), we get an estimated RPM value of 329.3 rpm. This calculation allows us to accurately determine the motor rotational speed required to produce the target velocity, ensuring efficient performance and smooth integration into the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56847" w:rsidRPr="00B94CCA" w14:paraId="0CE56F43" w14:textId="77777777" w:rsidTr="008371D4">
        <w:trPr>
          <w:trHeight w:val="1125"/>
        </w:trPr>
        <w:tc>
          <w:tcPr>
            <w:tcW w:w="3116" w:type="dxa"/>
          </w:tcPr>
          <w:p w14:paraId="376F89BB" w14:textId="77777777" w:rsidR="00156847" w:rsidRPr="00B94CCA" w:rsidRDefault="00156847" w:rsidP="00BC58FC">
            <w:pPr>
              <w:pStyle w:val="BodyText"/>
            </w:pPr>
          </w:p>
        </w:tc>
        <w:tc>
          <w:tcPr>
            <w:tcW w:w="3117" w:type="dxa"/>
          </w:tcPr>
          <w:p w14:paraId="4A0889A4" w14:textId="0FB58482" w:rsidR="00DE4F51" w:rsidRPr="00B94CCA" w:rsidRDefault="00156847" w:rsidP="001936F8">
            <w:pPr>
              <w:pStyle w:val="BodyText"/>
              <w:spacing w:line="276" w:lineRule="auto"/>
              <w:rPr>
                <w:rFonts w:cs="Times New Roman"/>
                <w:sz w:val="24"/>
              </w:rPr>
            </w:pPr>
            <m:oMathPara>
              <m:oMath>
                <m:r>
                  <w:rPr>
                    <w:rFonts w:ascii="Cambria Math" w:hAnsi="Cambria Math" w:cs="Times New Roman"/>
                    <w:sz w:val="24"/>
                  </w:rPr>
                  <m:t>RPM=</m:t>
                </m:r>
                <m:f>
                  <m:fPr>
                    <m:ctrlPr>
                      <w:rPr>
                        <w:rFonts w:ascii="Cambria Math" w:hAnsi="Cambria Math" w:cs="Times New Roman"/>
                        <w:i/>
                        <w:sz w:val="24"/>
                      </w:rPr>
                    </m:ctrlPr>
                  </m:fPr>
                  <m:num>
                    <m:r>
                      <w:rPr>
                        <w:rFonts w:ascii="Cambria Math" w:hAnsi="Cambria Math" w:cs="Times New Roman"/>
                        <w:sz w:val="24"/>
                      </w:rPr>
                      <m:t>60V</m:t>
                    </m:r>
                  </m:num>
                  <m:den>
                    <m:r>
                      <w:rPr>
                        <w:rFonts w:ascii="Cambria Math" w:hAnsi="Cambria Math" w:cs="Times New Roman"/>
                        <w:sz w:val="24"/>
                      </w:rPr>
                      <m:t xml:space="preserve">2πr </m:t>
                    </m:r>
                  </m:den>
                </m:f>
              </m:oMath>
            </m:oMathPara>
          </w:p>
          <w:p w14:paraId="4D03AAFE" w14:textId="5283E7E2" w:rsidR="00DE4F51" w:rsidRPr="00B94CCA" w:rsidRDefault="00DE4F51" w:rsidP="00BC58FC">
            <w:pPr>
              <w:pStyle w:val="BodyText"/>
            </w:pPr>
          </w:p>
        </w:tc>
        <w:tc>
          <w:tcPr>
            <w:tcW w:w="3117" w:type="dxa"/>
          </w:tcPr>
          <w:p w14:paraId="20C3A6DF" w14:textId="5708A3F9" w:rsidR="00156847" w:rsidRPr="00B94CCA" w:rsidRDefault="00156847" w:rsidP="008C5F40">
            <w:pPr>
              <w:pStyle w:val="BodyText"/>
              <w:spacing w:line="276" w:lineRule="auto"/>
              <w:jc w:val="right"/>
              <w:rPr>
                <w:rFonts w:cs="Times New Roman"/>
                <w:sz w:val="24"/>
              </w:rPr>
            </w:pPr>
            <w:r w:rsidRPr="00B94CCA">
              <w:rPr>
                <w:rFonts w:cs="Times New Roman"/>
                <w:sz w:val="24"/>
              </w:rPr>
              <w:t>(2)</w:t>
            </w:r>
          </w:p>
        </w:tc>
      </w:tr>
    </w:tbl>
    <w:p w14:paraId="114ECDC5" w14:textId="5C3AE7DE" w:rsidR="00BC58FC" w:rsidRPr="00B94CCA" w:rsidRDefault="00DE4F51" w:rsidP="00DE4F51">
      <w:pPr>
        <w:pStyle w:val="Heading3"/>
      </w:pPr>
      <w:bookmarkStart w:id="42" w:name="_Toc184157422"/>
      <w:r w:rsidRPr="00B94CCA">
        <w:t xml:space="preserve">Shear Deformation of PLA </w:t>
      </w:r>
      <w:r w:rsidR="001639A9" w:rsidRPr="00B94CCA">
        <w:t>for Structural Components</w:t>
      </w:r>
      <w:r w:rsidRPr="00B94CCA">
        <w:t xml:space="preserve"> – </w:t>
      </w:r>
      <w:r w:rsidRPr="00B94CCA">
        <w:rPr>
          <w:b w:val="0"/>
          <w:bCs w:val="0"/>
        </w:rPr>
        <w:t>Rylee Horney </w:t>
      </w:r>
      <w:bookmarkEnd w:id="42"/>
      <w:r w:rsidRPr="00B94CCA">
        <w:t> </w:t>
      </w:r>
    </w:p>
    <w:p w14:paraId="42DA7836" w14:textId="28440CD1" w:rsidR="00DE4F51" w:rsidRPr="00B94CCA" w:rsidRDefault="00DE4F51" w:rsidP="001936F8">
      <w:pPr>
        <w:pStyle w:val="BodyText"/>
        <w:spacing w:line="276" w:lineRule="auto"/>
        <w:rPr>
          <w:rFonts w:cs="Times New Roman"/>
          <w:sz w:val="24"/>
        </w:rPr>
      </w:pPr>
      <w:r w:rsidRPr="00B94CCA">
        <w:rPr>
          <w:rFonts w:cs="Times New Roman"/>
          <w:sz w:val="24"/>
        </w:rPr>
        <w:t xml:space="preserve">Several essential characteristics must be considered while doing engineering calculations for PLA filament shear deformation. For a given shear force (V) of 10N, cross-sectional area (A) of 2.03 mm², length (L) of 127 mm, Young's modulus (E) of 4.107 GPa, and Poisson's ratio (v) of 0.332, the shear deformation (θ) may be calculated using the equation θ = (V * L) / (G * A), where G is the shear modulus of elasticity. Using </w:t>
      </w:r>
      <w:r w:rsidR="001855A3" w:rsidRPr="00B94CCA">
        <w:rPr>
          <w:rFonts w:cs="Times New Roman"/>
          <w:sz w:val="24"/>
        </w:rPr>
        <w:t>E</w:t>
      </w:r>
      <w:r w:rsidRPr="00B94CCA">
        <w:rPr>
          <w:rFonts w:cs="Times New Roman"/>
          <w:sz w:val="24"/>
        </w:rPr>
        <w:t xml:space="preserve">quation 3 yields a value of around 1.54 GPa. Substituting the provided values into the shear deformation equation, </w:t>
      </w:r>
      <w:r w:rsidR="001855A3" w:rsidRPr="00B94CCA">
        <w:rPr>
          <w:rFonts w:cs="Times New Roman"/>
          <w:sz w:val="24"/>
        </w:rPr>
        <w:t>E</w:t>
      </w:r>
      <w:r w:rsidRPr="00B94CCA">
        <w:rPr>
          <w:rFonts w:cs="Times New Roman"/>
          <w:sz w:val="24"/>
        </w:rPr>
        <w:t>quation 4, provides a result of around 4.06 nm.</w:t>
      </w:r>
      <w:r w:rsidRPr="00B94CCA">
        <w:rPr>
          <w:rFonts w:cs="Times New Roman"/>
          <w:i/>
          <w:iCs/>
          <w:sz w:val="24"/>
        </w:rPr>
        <w:t xml:space="preserve"> </w:t>
      </w:r>
      <w:r w:rsidRPr="00B94CCA">
        <w:rPr>
          <w:rFonts w:cs="Times New Roman"/>
          <w:sz w:val="24"/>
        </w:rPr>
        <w:t>These calculations give useful insight into the mechanical behavior of the PLA filament under shear stresses, which can help with the design and optimization of structures or components made from this material. A better graphic representation of the work is provided here.</w:t>
      </w:r>
      <w:r w:rsidRPr="00B94CCA">
        <w:rPr>
          <w:rFonts w:cs="Times New Roman"/>
          <w:i/>
          <w:iCs/>
          <w:sz w:val="24"/>
        </w:rPr>
        <w:t> </w:t>
      </w:r>
      <w:r w:rsidRPr="00B94CCA">
        <w:rPr>
          <w:rFonts w:cs="Times New Roman"/>
          <w:sz w:val="24"/>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2510E" w:rsidRPr="00B94CCA" w14:paraId="622D430D" w14:textId="77777777" w:rsidTr="001B6AC8">
        <w:tc>
          <w:tcPr>
            <w:tcW w:w="3116" w:type="dxa"/>
          </w:tcPr>
          <w:p w14:paraId="3E089315" w14:textId="77777777" w:rsidR="00A2510E" w:rsidRPr="00B94CCA" w:rsidRDefault="00A2510E" w:rsidP="00DE4F51">
            <w:pPr>
              <w:pStyle w:val="BodyText"/>
            </w:pPr>
          </w:p>
        </w:tc>
        <w:tc>
          <w:tcPr>
            <w:tcW w:w="3117" w:type="dxa"/>
          </w:tcPr>
          <w:p w14:paraId="69FF51EF" w14:textId="35D815A9" w:rsidR="00A2510E" w:rsidRPr="00B94CCA" w:rsidRDefault="00A2510E" w:rsidP="008C5F40">
            <w:pPr>
              <w:pStyle w:val="BodyText"/>
              <w:spacing w:line="276" w:lineRule="auto"/>
              <w:rPr>
                <w:rFonts w:cs="Times New Roman"/>
                <w:sz w:val="24"/>
              </w:rPr>
            </w:pPr>
            <m:oMathPara>
              <m:oMath>
                <m:r>
                  <w:rPr>
                    <w:rFonts w:ascii="Cambria Math" w:hAnsi="Cambria Math" w:cs="Times New Roman"/>
                    <w:sz w:val="24"/>
                  </w:rPr>
                  <m:t>G=</m:t>
                </m:r>
                <m:f>
                  <m:fPr>
                    <m:ctrlPr>
                      <w:rPr>
                        <w:rFonts w:ascii="Cambria Math" w:hAnsi="Cambria Math" w:cs="Times New Roman"/>
                        <w:i/>
                        <w:sz w:val="24"/>
                      </w:rPr>
                    </m:ctrlPr>
                  </m:fPr>
                  <m:num>
                    <m:r>
                      <w:rPr>
                        <w:rFonts w:ascii="Cambria Math" w:hAnsi="Cambria Math" w:cs="Times New Roman"/>
                        <w:sz w:val="24"/>
                      </w:rPr>
                      <m:t>E</m:t>
                    </m:r>
                  </m:num>
                  <m:den>
                    <m:r>
                      <w:rPr>
                        <w:rFonts w:ascii="Cambria Math" w:hAnsi="Cambria Math" w:cs="Times New Roman"/>
                        <w:sz w:val="24"/>
                      </w:rPr>
                      <m:t>2(1+v)</m:t>
                    </m:r>
                  </m:den>
                </m:f>
              </m:oMath>
            </m:oMathPara>
          </w:p>
        </w:tc>
        <w:tc>
          <w:tcPr>
            <w:tcW w:w="3117" w:type="dxa"/>
          </w:tcPr>
          <w:p w14:paraId="1954ED58" w14:textId="77777777" w:rsidR="00F74EF2" w:rsidRPr="00B94CCA" w:rsidRDefault="00F74EF2" w:rsidP="008C5F40">
            <w:pPr>
              <w:pStyle w:val="BodyText"/>
              <w:spacing w:line="276" w:lineRule="auto"/>
              <w:jc w:val="right"/>
              <w:rPr>
                <w:rFonts w:cs="Times New Roman"/>
                <w:sz w:val="24"/>
              </w:rPr>
            </w:pPr>
          </w:p>
          <w:p w14:paraId="0FB08CA3" w14:textId="031009CF" w:rsidR="00A2510E" w:rsidRPr="00B94CCA" w:rsidRDefault="00F74EF2" w:rsidP="008C5F40">
            <w:pPr>
              <w:pStyle w:val="BodyText"/>
              <w:spacing w:line="276" w:lineRule="auto"/>
              <w:jc w:val="right"/>
              <w:rPr>
                <w:rFonts w:cs="Times New Roman"/>
                <w:sz w:val="24"/>
              </w:rPr>
            </w:pPr>
            <w:r w:rsidRPr="00B94CCA">
              <w:rPr>
                <w:rFonts w:cs="Times New Roman"/>
                <w:sz w:val="24"/>
              </w:rPr>
              <w:t>(3)</w:t>
            </w:r>
          </w:p>
          <w:p w14:paraId="02F73EB4" w14:textId="60CB151B" w:rsidR="00F74EF2" w:rsidRPr="00B94CCA" w:rsidRDefault="00F74EF2" w:rsidP="00F74EF2">
            <w:pPr>
              <w:pStyle w:val="BodyText"/>
              <w:jc w:val="right"/>
            </w:pPr>
          </w:p>
        </w:tc>
      </w:tr>
      <w:tr w:rsidR="00A2510E" w:rsidRPr="00B94CCA" w14:paraId="6798DC13" w14:textId="77777777" w:rsidTr="001B6AC8">
        <w:tc>
          <w:tcPr>
            <w:tcW w:w="3116" w:type="dxa"/>
          </w:tcPr>
          <w:p w14:paraId="7D722463" w14:textId="77777777" w:rsidR="00A2510E" w:rsidRPr="00B94CCA" w:rsidRDefault="00A2510E" w:rsidP="00DE4F51">
            <w:pPr>
              <w:pStyle w:val="BodyText"/>
            </w:pPr>
          </w:p>
        </w:tc>
        <w:tc>
          <w:tcPr>
            <w:tcW w:w="3117" w:type="dxa"/>
          </w:tcPr>
          <w:p w14:paraId="1EEAD291" w14:textId="7E8422DB" w:rsidR="00A2510E" w:rsidRPr="00B94CCA" w:rsidRDefault="00F74EF2" w:rsidP="008C5F40">
            <w:pPr>
              <w:pStyle w:val="BodyText"/>
              <w:spacing w:line="276" w:lineRule="auto"/>
              <w:rPr>
                <w:rFonts w:cs="Times New Roman"/>
                <w:sz w:val="24"/>
              </w:rPr>
            </w:pPr>
            <m:oMathPara>
              <m:oMath>
                <m:r>
                  <w:rPr>
                    <w:rFonts w:ascii="Cambria Math" w:hAnsi="Cambria Math" w:cs="Times New Roman"/>
                    <w:sz w:val="24"/>
                  </w:rPr>
                  <m:t>θ=</m:t>
                </m:r>
                <m:f>
                  <m:fPr>
                    <m:ctrlPr>
                      <w:rPr>
                        <w:rFonts w:ascii="Cambria Math" w:hAnsi="Cambria Math" w:cs="Times New Roman"/>
                        <w:i/>
                        <w:sz w:val="24"/>
                      </w:rPr>
                    </m:ctrlPr>
                  </m:fPr>
                  <m:num>
                    <m:r>
                      <w:rPr>
                        <w:rFonts w:ascii="Cambria Math" w:hAnsi="Cambria Math" w:cs="Times New Roman"/>
                        <w:sz w:val="24"/>
                      </w:rPr>
                      <m:t>V*L</m:t>
                    </m:r>
                  </m:num>
                  <m:den>
                    <m:r>
                      <w:rPr>
                        <w:rFonts w:ascii="Cambria Math" w:hAnsi="Cambria Math" w:cs="Times New Roman"/>
                        <w:sz w:val="24"/>
                      </w:rPr>
                      <m:t>G*A</m:t>
                    </m:r>
                  </m:den>
                </m:f>
              </m:oMath>
            </m:oMathPara>
          </w:p>
        </w:tc>
        <w:tc>
          <w:tcPr>
            <w:tcW w:w="3117" w:type="dxa"/>
          </w:tcPr>
          <w:p w14:paraId="1AA7BE86" w14:textId="77777777" w:rsidR="001B6AC8" w:rsidRPr="00B94CCA" w:rsidRDefault="001B6AC8" w:rsidP="008C5F40">
            <w:pPr>
              <w:pStyle w:val="BodyText"/>
              <w:spacing w:line="276" w:lineRule="auto"/>
              <w:jc w:val="right"/>
              <w:rPr>
                <w:rFonts w:cs="Times New Roman"/>
                <w:sz w:val="24"/>
              </w:rPr>
            </w:pPr>
          </w:p>
          <w:p w14:paraId="319CCE08" w14:textId="1FD71E07" w:rsidR="00A2510E" w:rsidRPr="00B94CCA" w:rsidRDefault="001B6AC8" w:rsidP="008C5F40">
            <w:pPr>
              <w:pStyle w:val="BodyText"/>
              <w:spacing w:line="276" w:lineRule="auto"/>
              <w:jc w:val="right"/>
              <w:rPr>
                <w:rFonts w:cs="Times New Roman"/>
                <w:sz w:val="24"/>
              </w:rPr>
            </w:pPr>
            <w:r w:rsidRPr="00B94CCA">
              <w:rPr>
                <w:rFonts w:cs="Times New Roman"/>
                <w:sz w:val="24"/>
              </w:rPr>
              <w:t>(4)</w:t>
            </w:r>
          </w:p>
        </w:tc>
      </w:tr>
      <w:tr w:rsidR="0031556D" w:rsidRPr="00B94CCA" w14:paraId="06FAF3F5" w14:textId="77777777" w:rsidTr="001B6AC8">
        <w:tc>
          <w:tcPr>
            <w:tcW w:w="3116" w:type="dxa"/>
          </w:tcPr>
          <w:p w14:paraId="23BC685B" w14:textId="77777777" w:rsidR="0031556D" w:rsidRPr="00B94CCA" w:rsidRDefault="0031556D" w:rsidP="00DE4F51">
            <w:pPr>
              <w:pStyle w:val="BodyText"/>
            </w:pPr>
          </w:p>
        </w:tc>
        <w:tc>
          <w:tcPr>
            <w:tcW w:w="3117" w:type="dxa"/>
          </w:tcPr>
          <w:p w14:paraId="0DFC35B1" w14:textId="77777777" w:rsidR="0031556D" w:rsidRPr="00B94CCA" w:rsidRDefault="0031556D" w:rsidP="00DE4F51">
            <w:pPr>
              <w:pStyle w:val="BodyText"/>
            </w:pPr>
          </w:p>
        </w:tc>
        <w:tc>
          <w:tcPr>
            <w:tcW w:w="3117" w:type="dxa"/>
          </w:tcPr>
          <w:p w14:paraId="1FA48E7C" w14:textId="77777777" w:rsidR="0031556D" w:rsidRPr="00B94CCA" w:rsidRDefault="0031556D" w:rsidP="00F74EF2">
            <w:pPr>
              <w:pStyle w:val="BodyText"/>
              <w:jc w:val="right"/>
            </w:pPr>
          </w:p>
        </w:tc>
      </w:tr>
    </w:tbl>
    <w:p w14:paraId="5125AD80" w14:textId="77777777" w:rsidR="00401CFC" w:rsidRPr="00B94CCA" w:rsidRDefault="00401CFC" w:rsidP="00401CFC">
      <w:pPr>
        <w:pStyle w:val="Heading3"/>
      </w:pPr>
      <w:bookmarkStart w:id="43" w:name="_Toc184157423"/>
      <w:r w:rsidRPr="00B94CCA">
        <w:t xml:space="preserve">Instruction Execution Time – </w:t>
      </w:r>
      <w:r w:rsidRPr="00B94CCA">
        <w:rPr>
          <w:b w:val="0"/>
          <w:bCs w:val="0"/>
        </w:rPr>
        <w:t>Rylee Horney </w:t>
      </w:r>
      <w:bookmarkEnd w:id="43"/>
      <w:r w:rsidRPr="00B94CCA">
        <w:t> </w:t>
      </w:r>
    </w:p>
    <w:p w14:paraId="2D7DE490" w14:textId="04F87ECF" w:rsidR="00401CFC" w:rsidRPr="00B94CCA" w:rsidRDefault="00401CFC" w:rsidP="001936F8">
      <w:pPr>
        <w:pStyle w:val="BodyText"/>
        <w:spacing w:line="276" w:lineRule="auto"/>
        <w:rPr>
          <w:rFonts w:cs="Times New Roman"/>
          <w:sz w:val="24"/>
        </w:rPr>
      </w:pPr>
      <w:r w:rsidRPr="00B94CCA">
        <w:rPr>
          <w:rFonts w:cs="Times New Roman"/>
          <w:sz w:val="24"/>
        </w:rPr>
        <w:t xml:space="preserve">In engineering calculations of instruction execution time, the parameter Texec reflects the time necessary for instructions to be executed. It is defined in </w:t>
      </w:r>
      <w:r w:rsidR="001855A3" w:rsidRPr="00B94CCA">
        <w:rPr>
          <w:rFonts w:cs="Times New Roman"/>
          <w:sz w:val="24"/>
        </w:rPr>
        <w:t>E</w:t>
      </w:r>
      <w:r w:rsidRPr="00B94CCA">
        <w:rPr>
          <w:rFonts w:cs="Times New Roman"/>
          <w:sz w:val="24"/>
        </w:rPr>
        <w:t xml:space="preserve">quation 5, where fcpu is the microcontroller frequency in Hertz. This computation gives critical information about the temporal features of instruction processing within the system. Furthermore, when it comes to power consumption, </w:t>
      </w:r>
      <w:r w:rsidR="001855A3" w:rsidRPr="00B94CCA">
        <w:rPr>
          <w:rFonts w:cs="Times New Roman"/>
          <w:sz w:val="24"/>
        </w:rPr>
        <w:t>E</w:t>
      </w:r>
      <w:r w:rsidRPr="00B94CCA">
        <w:rPr>
          <w:rFonts w:cs="Times New Roman"/>
          <w:sz w:val="24"/>
        </w:rPr>
        <w:t>quation 6 calculates the power consumed by the microcontroller, with I being the device's current need. By examining these metrics, engineers may efficiently analyze the microcontroller's efficiency and performance characteristics, influencing design decisions and improving system operations for increased functionality and energy economy.</w:t>
      </w:r>
      <w:r w:rsidRPr="00B94CCA">
        <w:rPr>
          <w:rFonts w:cs="Times New Roman"/>
          <w:i/>
          <w:iCs/>
          <w:sz w:val="24"/>
        </w:rPr>
        <w:t> </w:t>
      </w:r>
      <w:r w:rsidRPr="00B94CCA">
        <w:rPr>
          <w:rFonts w:cs="Times New Roman"/>
          <w:sz w:val="24"/>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01CFC" w:rsidRPr="00B94CCA" w14:paraId="73C84702" w14:textId="77777777" w:rsidTr="00D929D5">
        <w:tc>
          <w:tcPr>
            <w:tcW w:w="3116" w:type="dxa"/>
          </w:tcPr>
          <w:p w14:paraId="3FA05A24" w14:textId="77777777" w:rsidR="00401CFC" w:rsidRPr="00B94CCA" w:rsidRDefault="00401CFC" w:rsidP="00DE4F51">
            <w:pPr>
              <w:pStyle w:val="BodyText"/>
            </w:pPr>
          </w:p>
        </w:tc>
        <w:tc>
          <w:tcPr>
            <w:tcW w:w="3117" w:type="dxa"/>
          </w:tcPr>
          <w:p w14:paraId="05AEEF1F" w14:textId="62C500B3" w:rsidR="00401CFC" w:rsidRPr="00B94CCA" w:rsidRDefault="00F633D2" w:rsidP="008C5F40">
            <w:pPr>
              <w:pStyle w:val="BodyText"/>
              <w:spacing w:line="276" w:lineRule="auto"/>
              <w:rPr>
                <w:rFonts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exec</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cpu</m:t>
                        </m:r>
                      </m:sub>
                    </m:sSub>
                  </m:den>
                </m:f>
              </m:oMath>
            </m:oMathPara>
          </w:p>
        </w:tc>
        <w:tc>
          <w:tcPr>
            <w:tcW w:w="3117" w:type="dxa"/>
          </w:tcPr>
          <w:p w14:paraId="23183C26" w14:textId="557BEE3D" w:rsidR="00401CFC" w:rsidRPr="00B94CCA" w:rsidRDefault="001639A9" w:rsidP="008C5F40">
            <w:pPr>
              <w:pStyle w:val="BodyText"/>
              <w:spacing w:line="276" w:lineRule="auto"/>
              <w:jc w:val="right"/>
              <w:rPr>
                <w:rFonts w:cs="Times New Roman"/>
                <w:sz w:val="24"/>
              </w:rPr>
            </w:pPr>
            <w:r w:rsidRPr="00B94CCA">
              <w:rPr>
                <w:rFonts w:cs="Times New Roman"/>
                <w:sz w:val="24"/>
              </w:rPr>
              <w:t>(5)</w:t>
            </w:r>
          </w:p>
        </w:tc>
      </w:tr>
      <w:tr w:rsidR="00401CFC" w:rsidRPr="00B94CCA" w14:paraId="41CC7B7D" w14:textId="77777777" w:rsidTr="00D929D5">
        <w:tc>
          <w:tcPr>
            <w:tcW w:w="3116" w:type="dxa"/>
          </w:tcPr>
          <w:p w14:paraId="65590352" w14:textId="77777777" w:rsidR="00401CFC" w:rsidRPr="00B94CCA" w:rsidRDefault="00401CFC" w:rsidP="00DE4F51">
            <w:pPr>
              <w:pStyle w:val="BodyText"/>
            </w:pPr>
          </w:p>
        </w:tc>
        <w:tc>
          <w:tcPr>
            <w:tcW w:w="3117" w:type="dxa"/>
          </w:tcPr>
          <w:p w14:paraId="22E15AB3" w14:textId="6487C442" w:rsidR="00401CFC" w:rsidRPr="00B94CCA" w:rsidRDefault="00D929D5" w:rsidP="008C5F40">
            <w:pPr>
              <w:pStyle w:val="BodyText"/>
              <w:spacing w:line="276" w:lineRule="auto"/>
              <w:rPr>
                <w:rFonts w:cs="Times New Roman"/>
                <w:sz w:val="24"/>
              </w:rPr>
            </w:pPr>
            <m:oMathPara>
              <m:oMath>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cpu</m:t>
                    </m:r>
                  </m:sub>
                </m:sSub>
                <m:r>
                  <w:rPr>
                    <w:rFonts w:ascii="Cambria Math" w:hAnsi="Cambria Math" w:cs="Times New Roman"/>
                    <w:sz w:val="24"/>
                  </w:rPr>
                  <m:t>*I</m:t>
                </m:r>
              </m:oMath>
            </m:oMathPara>
          </w:p>
        </w:tc>
        <w:tc>
          <w:tcPr>
            <w:tcW w:w="3117" w:type="dxa"/>
          </w:tcPr>
          <w:p w14:paraId="3A614CCF" w14:textId="446068E4" w:rsidR="00401CFC" w:rsidRPr="00B94CCA" w:rsidRDefault="001639A9" w:rsidP="008C5F40">
            <w:pPr>
              <w:pStyle w:val="BodyText"/>
              <w:spacing w:line="276" w:lineRule="auto"/>
              <w:jc w:val="right"/>
              <w:rPr>
                <w:rFonts w:cs="Times New Roman"/>
                <w:sz w:val="24"/>
              </w:rPr>
            </w:pPr>
            <w:r w:rsidRPr="00B94CCA">
              <w:rPr>
                <w:rFonts w:cs="Times New Roman"/>
                <w:sz w:val="24"/>
              </w:rPr>
              <w:t>(6)</w:t>
            </w:r>
          </w:p>
        </w:tc>
      </w:tr>
    </w:tbl>
    <w:p w14:paraId="3BDA802A" w14:textId="77777777" w:rsidR="00D929D5" w:rsidRPr="00B94CCA" w:rsidRDefault="00D929D5" w:rsidP="008C5F40">
      <w:pPr>
        <w:pStyle w:val="BodyText"/>
        <w:spacing w:line="276" w:lineRule="auto"/>
        <w:rPr>
          <w:rFonts w:cs="Times New Roman"/>
          <w:sz w:val="24"/>
        </w:rPr>
      </w:pPr>
    </w:p>
    <w:p w14:paraId="25680773" w14:textId="77777777" w:rsidR="00587794" w:rsidRPr="00B94CCA" w:rsidRDefault="00587794" w:rsidP="00587794">
      <w:pPr>
        <w:pStyle w:val="Heading3"/>
      </w:pPr>
      <w:bookmarkStart w:id="44" w:name="_Toc184157424"/>
      <w:r w:rsidRPr="00B94CCA">
        <w:t xml:space="preserve">Power of the Motor – </w:t>
      </w:r>
      <w:r w:rsidRPr="00B94CCA">
        <w:rPr>
          <w:b w:val="0"/>
          <w:bCs w:val="0"/>
        </w:rPr>
        <w:t>Keenan Keams </w:t>
      </w:r>
      <w:bookmarkEnd w:id="44"/>
      <w:r w:rsidRPr="00B94CCA">
        <w:t> </w:t>
      </w:r>
    </w:p>
    <w:p w14:paraId="22F28A71" w14:textId="77777777" w:rsidR="00587794" w:rsidRPr="00B94CCA" w:rsidRDefault="00587794" w:rsidP="008C5F40">
      <w:pPr>
        <w:pStyle w:val="BodyText"/>
        <w:spacing w:line="276" w:lineRule="auto"/>
        <w:rPr>
          <w:rFonts w:cs="Times New Roman"/>
          <w:sz w:val="24"/>
        </w:rPr>
      </w:pPr>
      <w:r w:rsidRPr="00B94CCA">
        <w:rPr>
          <w:rFonts w:cs="Times New Roman"/>
          <w:sz w:val="24"/>
        </w:rPr>
        <w:t>In engineering calculations of motor power, many essential characteristics are used to estimate the motor's power output. Equation 7 connects power (P) to voltage (E) and current (I), giving a basic grasp of the motor's electrical power consumption. For example, multiplying amperage (I) by voltage (E) provides power output in watts (P), as shown by the formula 6A * 18V = 108 Watts. Power may also be estimated using mechanical characteristics like force and distance over time. To determine how much power is necessary for motor operation, multiply the force by distance and divide by time. Importantly, knowing the link between power and energy, where one watt equals one joule per second, allows for a thorough knowledge of motor performance in terms of both electrical and mechanical components. These calculations are critical for optimizing motor selection and guaranteeing efficient operation within the project's specifications and limits. Note that this computation is currently a work in progress owing to very recent changes in the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87794" w:rsidRPr="00B94CCA" w14:paraId="4133FE7A" w14:textId="77777777" w:rsidTr="00D929D5">
        <w:tc>
          <w:tcPr>
            <w:tcW w:w="3116" w:type="dxa"/>
          </w:tcPr>
          <w:p w14:paraId="779080B2" w14:textId="77777777" w:rsidR="00587794" w:rsidRPr="00B94CCA" w:rsidRDefault="00587794" w:rsidP="00DE4F51">
            <w:pPr>
              <w:pStyle w:val="BodyText"/>
            </w:pPr>
          </w:p>
        </w:tc>
        <w:tc>
          <w:tcPr>
            <w:tcW w:w="3117" w:type="dxa"/>
          </w:tcPr>
          <w:p w14:paraId="7DA624FF" w14:textId="1D6F11FB" w:rsidR="00587794" w:rsidRPr="00B94CCA" w:rsidRDefault="00D929D5" w:rsidP="008C5F40">
            <w:pPr>
              <w:pStyle w:val="BodyText"/>
              <w:spacing w:line="276" w:lineRule="auto"/>
              <w:rPr>
                <w:rFonts w:cs="Times New Roman"/>
                <w:sz w:val="24"/>
              </w:rPr>
            </w:pPr>
            <m:oMathPara>
              <m:oMath>
                <m:r>
                  <w:rPr>
                    <w:rFonts w:ascii="Cambria Math" w:hAnsi="Cambria Math" w:cs="Times New Roman"/>
                    <w:sz w:val="24"/>
                  </w:rPr>
                  <m:t>P=I*E</m:t>
                </m:r>
              </m:oMath>
            </m:oMathPara>
          </w:p>
        </w:tc>
        <w:tc>
          <w:tcPr>
            <w:tcW w:w="3117" w:type="dxa"/>
          </w:tcPr>
          <w:p w14:paraId="69E6400C" w14:textId="3DDC82D1" w:rsidR="00587794" w:rsidRPr="00B94CCA" w:rsidRDefault="00D929D5" w:rsidP="008C5F40">
            <w:pPr>
              <w:pStyle w:val="BodyText"/>
              <w:spacing w:line="276" w:lineRule="auto"/>
              <w:jc w:val="right"/>
              <w:rPr>
                <w:rFonts w:cs="Times New Roman"/>
                <w:sz w:val="24"/>
              </w:rPr>
            </w:pPr>
            <w:r w:rsidRPr="00B94CCA">
              <w:rPr>
                <w:rFonts w:cs="Times New Roman"/>
                <w:sz w:val="24"/>
              </w:rPr>
              <w:t>(7)</w:t>
            </w:r>
          </w:p>
        </w:tc>
      </w:tr>
      <w:tr w:rsidR="0031556D" w:rsidRPr="00B94CCA" w14:paraId="648CFC25" w14:textId="77777777" w:rsidTr="00D929D5">
        <w:tc>
          <w:tcPr>
            <w:tcW w:w="3116" w:type="dxa"/>
          </w:tcPr>
          <w:p w14:paraId="5D88A1BF" w14:textId="77777777" w:rsidR="0031556D" w:rsidRPr="00B94CCA" w:rsidRDefault="0031556D" w:rsidP="001936F8">
            <w:pPr>
              <w:pStyle w:val="BodyText"/>
              <w:spacing w:line="276" w:lineRule="auto"/>
              <w:rPr>
                <w:rFonts w:cs="Times New Roman"/>
                <w:sz w:val="24"/>
              </w:rPr>
            </w:pPr>
          </w:p>
          <w:p w14:paraId="42D7FBCE" w14:textId="77777777" w:rsidR="00D474E8" w:rsidRPr="00B94CCA" w:rsidRDefault="00D474E8" w:rsidP="001936F8">
            <w:pPr>
              <w:pStyle w:val="BodyText"/>
              <w:spacing w:line="276" w:lineRule="auto"/>
              <w:rPr>
                <w:rFonts w:cs="Times New Roman"/>
                <w:sz w:val="24"/>
              </w:rPr>
            </w:pPr>
          </w:p>
          <w:p w14:paraId="2C7526EF" w14:textId="77777777" w:rsidR="00D474E8" w:rsidRPr="00B94CCA" w:rsidRDefault="00D474E8" w:rsidP="001936F8">
            <w:pPr>
              <w:pStyle w:val="BodyText"/>
              <w:spacing w:line="276" w:lineRule="auto"/>
              <w:rPr>
                <w:rFonts w:cs="Times New Roman"/>
                <w:sz w:val="24"/>
              </w:rPr>
            </w:pPr>
          </w:p>
          <w:p w14:paraId="7332EDC6" w14:textId="77777777" w:rsidR="00D474E8" w:rsidRPr="00B94CCA" w:rsidRDefault="00D474E8" w:rsidP="001936F8">
            <w:pPr>
              <w:pStyle w:val="BodyText"/>
              <w:spacing w:line="276" w:lineRule="auto"/>
              <w:rPr>
                <w:rFonts w:cs="Times New Roman"/>
                <w:sz w:val="24"/>
              </w:rPr>
            </w:pPr>
          </w:p>
          <w:p w14:paraId="2BA856C7" w14:textId="77777777" w:rsidR="00D474E8" w:rsidRPr="00B94CCA" w:rsidRDefault="00D474E8" w:rsidP="001936F8">
            <w:pPr>
              <w:pStyle w:val="BodyText"/>
              <w:spacing w:line="276" w:lineRule="auto"/>
              <w:rPr>
                <w:rFonts w:cs="Times New Roman"/>
                <w:sz w:val="24"/>
              </w:rPr>
            </w:pPr>
          </w:p>
          <w:p w14:paraId="02ED03C4" w14:textId="77777777" w:rsidR="00D474E8" w:rsidRPr="00B94CCA" w:rsidRDefault="00D474E8" w:rsidP="001936F8">
            <w:pPr>
              <w:pStyle w:val="BodyText"/>
              <w:spacing w:line="276" w:lineRule="auto"/>
              <w:rPr>
                <w:rFonts w:cs="Times New Roman"/>
                <w:sz w:val="24"/>
              </w:rPr>
            </w:pPr>
          </w:p>
          <w:p w14:paraId="3E1336BF" w14:textId="77777777" w:rsidR="00D474E8" w:rsidRPr="00B94CCA" w:rsidRDefault="00D474E8" w:rsidP="001936F8">
            <w:pPr>
              <w:pStyle w:val="BodyText"/>
              <w:spacing w:line="276" w:lineRule="auto"/>
              <w:rPr>
                <w:rFonts w:cs="Times New Roman"/>
                <w:sz w:val="24"/>
              </w:rPr>
            </w:pPr>
          </w:p>
          <w:p w14:paraId="5546D24E" w14:textId="77777777" w:rsidR="00D474E8" w:rsidRPr="00B94CCA" w:rsidRDefault="00D474E8" w:rsidP="001936F8">
            <w:pPr>
              <w:pStyle w:val="BodyText"/>
              <w:spacing w:line="276" w:lineRule="auto"/>
              <w:rPr>
                <w:rFonts w:cs="Times New Roman"/>
                <w:sz w:val="24"/>
              </w:rPr>
            </w:pPr>
          </w:p>
          <w:p w14:paraId="03834680" w14:textId="77777777" w:rsidR="00D474E8" w:rsidRPr="00B94CCA" w:rsidRDefault="00D474E8" w:rsidP="001936F8">
            <w:pPr>
              <w:pStyle w:val="BodyText"/>
              <w:spacing w:line="276" w:lineRule="auto"/>
              <w:rPr>
                <w:rFonts w:cs="Times New Roman"/>
                <w:sz w:val="24"/>
              </w:rPr>
            </w:pPr>
          </w:p>
          <w:p w14:paraId="17E17C03" w14:textId="77777777" w:rsidR="00D474E8" w:rsidRPr="00B94CCA" w:rsidRDefault="00D474E8" w:rsidP="001936F8">
            <w:pPr>
              <w:pStyle w:val="BodyText"/>
              <w:spacing w:line="276" w:lineRule="auto"/>
              <w:rPr>
                <w:rFonts w:cs="Times New Roman"/>
                <w:sz w:val="24"/>
              </w:rPr>
            </w:pPr>
          </w:p>
          <w:p w14:paraId="218ADAAD" w14:textId="77777777" w:rsidR="00D474E8" w:rsidRPr="00B94CCA" w:rsidRDefault="00D474E8" w:rsidP="001936F8">
            <w:pPr>
              <w:pStyle w:val="BodyText"/>
              <w:spacing w:line="276" w:lineRule="auto"/>
              <w:rPr>
                <w:rFonts w:cs="Times New Roman"/>
                <w:sz w:val="24"/>
              </w:rPr>
            </w:pPr>
          </w:p>
          <w:p w14:paraId="32D88BD3" w14:textId="77777777" w:rsidR="00D474E8" w:rsidRPr="00B94CCA" w:rsidRDefault="00D474E8" w:rsidP="001936F8">
            <w:pPr>
              <w:pStyle w:val="BodyText"/>
              <w:spacing w:line="276" w:lineRule="auto"/>
              <w:rPr>
                <w:rFonts w:cs="Times New Roman"/>
                <w:sz w:val="24"/>
              </w:rPr>
            </w:pPr>
          </w:p>
          <w:p w14:paraId="13AA2F39" w14:textId="77777777" w:rsidR="00D474E8" w:rsidRPr="00B94CCA" w:rsidRDefault="00D474E8" w:rsidP="001936F8">
            <w:pPr>
              <w:pStyle w:val="BodyText"/>
              <w:spacing w:line="276" w:lineRule="auto"/>
              <w:rPr>
                <w:rFonts w:cs="Times New Roman"/>
                <w:sz w:val="24"/>
              </w:rPr>
            </w:pPr>
          </w:p>
          <w:p w14:paraId="42F49FD8" w14:textId="77777777" w:rsidR="0031556D" w:rsidRPr="00B94CCA" w:rsidRDefault="0031556D" w:rsidP="001936F8">
            <w:pPr>
              <w:pStyle w:val="BodyText"/>
              <w:spacing w:line="276" w:lineRule="auto"/>
              <w:rPr>
                <w:rFonts w:cs="Times New Roman"/>
                <w:sz w:val="24"/>
              </w:rPr>
            </w:pPr>
          </w:p>
          <w:p w14:paraId="13EC4F82" w14:textId="77777777" w:rsidR="0031556D" w:rsidRPr="00B94CCA" w:rsidRDefault="0031556D" w:rsidP="00DE4F51">
            <w:pPr>
              <w:pStyle w:val="BodyText"/>
            </w:pPr>
          </w:p>
        </w:tc>
        <w:tc>
          <w:tcPr>
            <w:tcW w:w="3117" w:type="dxa"/>
          </w:tcPr>
          <w:p w14:paraId="6BB2F867" w14:textId="77777777" w:rsidR="0031556D" w:rsidRPr="00B94CCA" w:rsidRDefault="0031556D" w:rsidP="00DE4F51">
            <w:pPr>
              <w:pStyle w:val="BodyText"/>
            </w:pPr>
          </w:p>
        </w:tc>
        <w:tc>
          <w:tcPr>
            <w:tcW w:w="3117" w:type="dxa"/>
          </w:tcPr>
          <w:p w14:paraId="4BF080E0" w14:textId="77777777" w:rsidR="0031556D" w:rsidRPr="00B94CCA" w:rsidRDefault="0031556D" w:rsidP="00D929D5">
            <w:pPr>
              <w:pStyle w:val="BodyText"/>
              <w:jc w:val="right"/>
            </w:pPr>
          </w:p>
        </w:tc>
      </w:tr>
    </w:tbl>
    <w:p w14:paraId="3B4E27ED" w14:textId="77777777" w:rsidR="00587794" w:rsidRPr="00B94CCA" w:rsidRDefault="00587794" w:rsidP="00587794">
      <w:pPr>
        <w:pStyle w:val="Heading3"/>
      </w:pPr>
      <w:bookmarkStart w:id="45" w:name="_Toc184157425"/>
      <w:r w:rsidRPr="00B94CCA">
        <w:t xml:space="preserve">Power Torque Calculation – </w:t>
      </w:r>
      <w:r w:rsidRPr="00B94CCA">
        <w:rPr>
          <w:b w:val="0"/>
          <w:bCs w:val="0"/>
        </w:rPr>
        <w:t>Keenan Keams </w:t>
      </w:r>
      <w:bookmarkEnd w:id="45"/>
      <w:r w:rsidRPr="00B94CCA">
        <w:t> </w:t>
      </w:r>
    </w:p>
    <w:p w14:paraId="405E8544" w14:textId="77777777" w:rsidR="00587794" w:rsidRPr="00B94CCA" w:rsidRDefault="00587794" w:rsidP="008C5F40">
      <w:pPr>
        <w:pStyle w:val="BodyText"/>
        <w:spacing w:line="276" w:lineRule="auto"/>
        <w:rPr>
          <w:rFonts w:cs="Times New Roman"/>
          <w:sz w:val="24"/>
        </w:rPr>
      </w:pPr>
      <w:r w:rsidRPr="00B94CCA">
        <w:rPr>
          <w:rFonts w:cs="Times New Roman"/>
          <w:sz w:val="24"/>
        </w:rPr>
        <w:t>Understanding the link between rotational speed, torque, and power output is critical in engineering power torque calculations when selecting an appropriate motor to satisfy the project's needs. Previous calculations found the wheel's rotational speed to be 329.3 RPM, with each wheel moving at around 109.1 RPM. Torque and wheel RPM are crucial elements for calculating power output. Once the power output has been calculated, it is vital to choose a motor that works at the needed power and RPM, which is 70-80% of its full power capability, to guarantee dependability and durability. Engineers may use these calculations to make educated judgments about motor selection, maximizing performance while maintaining within project restrictions. Below is an image of the work.  </w:t>
      </w:r>
    </w:p>
    <w:p w14:paraId="6EC0567E" w14:textId="024410BF" w:rsidR="00A51080" w:rsidRPr="00B94CCA" w:rsidRDefault="001639A9" w:rsidP="001936F8">
      <w:pPr>
        <w:pStyle w:val="BodyText"/>
        <w:spacing w:line="276" w:lineRule="auto"/>
        <w:jc w:val="center"/>
        <w:rPr>
          <w:rFonts w:cs="Times New Roman"/>
          <w:i/>
          <w:sz w:val="24"/>
        </w:rPr>
      </w:pPr>
      <w:r w:rsidRPr="00B94CCA">
        <w:rPr>
          <w:rStyle w:val="wacimagecontainer"/>
          <w:rFonts w:cs="Times New Roman"/>
          <w:noProof/>
          <w:color w:val="000000"/>
          <w:sz w:val="24"/>
          <w:shd w:val="clear" w:color="auto" w:fill="FFFFFF"/>
        </w:rPr>
        <w:drawing>
          <wp:inline distT="0" distB="0" distL="0" distR="0" wp14:anchorId="025E5956" wp14:editId="7895DAEE">
            <wp:extent cx="6096000" cy="1400175"/>
            <wp:effectExtent l="0" t="0" r="0" b="9525"/>
            <wp:docPr id="930622505" name="Picture 930622505" descr="A math problem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 problem with a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1400175"/>
                    </a:xfrm>
                    <a:prstGeom prst="rect">
                      <a:avLst/>
                    </a:prstGeom>
                    <a:noFill/>
                    <a:ln>
                      <a:noFill/>
                    </a:ln>
                  </pic:spPr>
                </pic:pic>
              </a:graphicData>
            </a:graphic>
          </wp:inline>
        </w:drawing>
      </w:r>
      <w:r w:rsidRPr="00B94CCA">
        <w:rPr>
          <w:rFonts w:cs="Times New Roman"/>
          <w:i/>
          <w:iCs/>
          <w:color w:val="000000"/>
          <w:sz w:val="24"/>
          <w:shd w:val="clear" w:color="auto" w:fill="FFFFFF"/>
        </w:rPr>
        <w:br/>
      </w:r>
      <w:r w:rsidRPr="00B94CCA">
        <w:rPr>
          <w:rFonts w:cs="Times New Roman"/>
          <w:i/>
          <w:iCs/>
          <w:sz w:val="24"/>
        </w:rPr>
        <w:t xml:space="preserve">Figure </w:t>
      </w:r>
      <w:r w:rsidR="00DF36F9" w:rsidRPr="00B94CCA">
        <w:rPr>
          <w:rFonts w:cs="Times New Roman"/>
          <w:i/>
          <w:iCs/>
          <w:sz w:val="24"/>
        </w:rPr>
        <w:t>4</w:t>
      </w:r>
      <w:r w:rsidRPr="00B94CCA">
        <w:rPr>
          <w:rFonts w:cs="Times New Roman"/>
          <w:i/>
          <w:iCs/>
          <w:sz w:val="24"/>
        </w:rPr>
        <w:t>: Power Torque calculations visualization</w:t>
      </w:r>
      <w:r w:rsidR="00A51080" w:rsidRPr="00B94CCA">
        <w:rPr>
          <w:rFonts w:cs="Times New Roman"/>
          <w:sz w:val="24"/>
        </w:rPr>
        <w:br w:type="page"/>
      </w:r>
    </w:p>
    <w:p w14:paraId="252D0D31" w14:textId="5CC30A8D" w:rsidR="00A51080" w:rsidRPr="00B94CCA" w:rsidRDefault="00A51080" w:rsidP="00A51080">
      <w:pPr>
        <w:pStyle w:val="Heading1"/>
      </w:pPr>
      <w:bookmarkStart w:id="46" w:name="_Toc184157426"/>
      <w:r w:rsidRPr="00B94CCA">
        <w:t>Design Concepts</w:t>
      </w:r>
      <w:bookmarkEnd w:id="46"/>
    </w:p>
    <w:p w14:paraId="3B208913" w14:textId="6A376FF2" w:rsidR="00A51080" w:rsidRPr="00B94CCA" w:rsidRDefault="00A51080" w:rsidP="00A51080">
      <w:pPr>
        <w:pStyle w:val="Heading2"/>
      </w:pPr>
      <w:bookmarkStart w:id="47" w:name="_Toc184157427"/>
      <w:r w:rsidRPr="00B94CCA">
        <w:t>Functional Decomposition</w:t>
      </w:r>
      <w:bookmarkEnd w:id="47"/>
    </w:p>
    <w:p w14:paraId="1616888E" w14:textId="429C97E1" w:rsidR="007D074C" w:rsidRPr="00B94CCA" w:rsidRDefault="007D074C" w:rsidP="008C5F40">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 xml:space="preserve">In Figure </w:t>
      </w:r>
      <w:r w:rsidR="00204C20" w:rsidRPr="00B94CCA">
        <w:rPr>
          <w:rStyle w:val="normaltextrun"/>
          <w:rFonts w:cs="Times New Roman"/>
          <w:color w:val="000000"/>
          <w:sz w:val="24"/>
          <w:shd w:val="clear" w:color="auto" w:fill="FFFFFF"/>
        </w:rPr>
        <w:t>5</w:t>
      </w:r>
      <w:r w:rsidRPr="00B94CCA">
        <w:rPr>
          <w:rStyle w:val="normaltextrun"/>
          <w:rFonts w:cs="Times New Roman"/>
          <w:color w:val="000000"/>
          <w:sz w:val="24"/>
          <w:shd w:val="clear" w:color="auto" w:fill="FFFFFF"/>
        </w:rPr>
        <w:t> is the functional decomposition chart for the hamster project. This chart is a flow model to show the main functions needed to fulfill the project's final task. This chart starts with our outcome of the robot moving a patient’s arm. Then the subfunctions are in the second row. These subfunctions are broken down into how they will be processed and how they correlate to each other. This functional decomposition model is important for our project because it allows the team to understand the flow of energy in the robot. This model also breaks down each function into smaller functions that will then help us when it comes to building and coding the robot.</w:t>
      </w:r>
      <w:r w:rsidRPr="00B94CCA">
        <w:rPr>
          <w:rStyle w:val="eop"/>
          <w:rFonts w:cs="Times New Roman"/>
          <w:color w:val="000000"/>
          <w:sz w:val="24"/>
          <w:shd w:val="clear" w:color="auto" w:fill="FFFFFF"/>
        </w:rPr>
        <w:t> </w:t>
      </w:r>
    </w:p>
    <w:p w14:paraId="0C4C55F0" w14:textId="7454EEB4" w:rsidR="00D0467B" w:rsidRPr="00B94CCA" w:rsidRDefault="007D074C" w:rsidP="008C5F40">
      <w:pPr>
        <w:pStyle w:val="BodyText"/>
        <w:spacing w:line="276" w:lineRule="auto"/>
        <w:jc w:val="center"/>
        <w:rPr>
          <w:rFonts w:cs="Times New Roman"/>
          <w:i/>
          <w:color w:val="000000"/>
          <w:sz w:val="24"/>
          <w:shd w:val="clear" w:color="auto" w:fill="FFFFFF"/>
        </w:rPr>
      </w:pPr>
      <w:r w:rsidRPr="00B94CCA">
        <w:rPr>
          <w:rFonts w:cs="Times New Roman"/>
          <w:i/>
          <w:iCs/>
          <w:noProof/>
          <w:sz w:val="24"/>
        </w:rPr>
        <w:drawing>
          <wp:inline distT="0" distB="0" distL="0" distR="0" wp14:anchorId="4EE270D9" wp14:editId="5D87E299">
            <wp:extent cx="4933948" cy="523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48" cy="5235380"/>
                    </a:xfrm>
                    <a:prstGeom prst="rect">
                      <a:avLst/>
                    </a:prstGeom>
                    <a:noFill/>
                    <a:ln>
                      <a:noFill/>
                    </a:ln>
                  </pic:spPr>
                </pic:pic>
              </a:graphicData>
            </a:graphic>
          </wp:inline>
        </w:drawing>
      </w:r>
      <w:r w:rsidRPr="00B94CCA">
        <w:rPr>
          <w:rFonts w:cs="Times New Roman"/>
          <w:color w:val="000000"/>
          <w:sz w:val="24"/>
          <w:shd w:val="clear" w:color="auto" w:fill="FFFFFF"/>
        </w:rPr>
        <w:br/>
      </w:r>
      <w:r w:rsidR="00D0467B" w:rsidRPr="00B94CCA">
        <w:rPr>
          <w:rStyle w:val="normaltextrun"/>
          <w:rFonts w:cs="Times New Roman"/>
          <w:i/>
          <w:iCs/>
          <w:color w:val="000000"/>
          <w:sz w:val="24"/>
          <w:shd w:val="clear" w:color="auto" w:fill="FFFFFF"/>
        </w:rPr>
        <w:t xml:space="preserve">Figure </w:t>
      </w:r>
      <w:r w:rsidR="00204C20" w:rsidRPr="00B94CCA">
        <w:rPr>
          <w:rStyle w:val="normaltextrun"/>
          <w:rFonts w:cs="Times New Roman"/>
          <w:i/>
          <w:iCs/>
          <w:color w:val="000000"/>
          <w:sz w:val="24"/>
          <w:shd w:val="clear" w:color="auto" w:fill="FFFFFF"/>
        </w:rPr>
        <w:t>5</w:t>
      </w:r>
      <w:r w:rsidR="00D0467B" w:rsidRPr="00B94CCA">
        <w:rPr>
          <w:rStyle w:val="normaltextrun"/>
          <w:rFonts w:cs="Times New Roman"/>
          <w:i/>
          <w:iCs/>
          <w:color w:val="000000"/>
          <w:sz w:val="24"/>
          <w:shd w:val="clear" w:color="auto" w:fill="FFFFFF"/>
        </w:rPr>
        <w:t>: Hamster Project Functional Decomposition</w:t>
      </w:r>
    </w:p>
    <w:p w14:paraId="2868A532" w14:textId="51962958" w:rsidR="00A51080" w:rsidRPr="00B94CCA" w:rsidRDefault="00A51080" w:rsidP="00A51080">
      <w:pPr>
        <w:pStyle w:val="Heading2"/>
      </w:pPr>
      <w:bookmarkStart w:id="48" w:name="_Toc184157428"/>
      <w:r w:rsidRPr="00B94CCA">
        <w:t>Concept Generation</w:t>
      </w:r>
      <w:bookmarkEnd w:id="48"/>
    </w:p>
    <w:p w14:paraId="619E30C3" w14:textId="34366E13" w:rsidR="00466EAB" w:rsidRPr="00B94CCA" w:rsidRDefault="00466EAB" w:rsidP="1B22FC6B">
      <w:pPr>
        <w:pStyle w:val="Heading3"/>
        <w:rPr>
          <w:lang w:bidi="ar-SA"/>
        </w:rPr>
      </w:pPr>
      <w:bookmarkStart w:id="49" w:name="_Toc184157429"/>
      <w:r w:rsidRPr="00B94CCA">
        <w:rPr>
          <w:rStyle w:val="normaltextrun"/>
        </w:rPr>
        <w:t xml:space="preserve">Hand Attachment System – </w:t>
      </w:r>
      <w:r w:rsidRPr="00B94CCA">
        <w:rPr>
          <w:rStyle w:val="normaltextrun"/>
          <w:b w:val="0"/>
        </w:rPr>
        <w:t>Joe Lopez</w:t>
      </w:r>
      <w:bookmarkEnd w:id="49"/>
      <w:r w:rsidRPr="00B94CCA">
        <w:rPr>
          <w:rStyle w:val="normaltextrun"/>
        </w:rPr>
        <w:t> </w:t>
      </w:r>
      <w:r w:rsidRPr="00B94CCA">
        <w:rPr>
          <w:rStyle w:val="eop"/>
        </w:rPr>
        <w:t> </w:t>
      </w:r>
    </w:p>
    <w:p w14:paraId="0CC18561" w14:textId="77777777" w:rsidR="00466EAB" w:rsidRPr="00B94CCA" w:rsidRDefault="00466EAB" w:rsidP="002F5BD4">
      <w:pPr>
        <w:pStyle w:val="paragraph"/>
        <w:spacing w:before="0" w:beforeAutospacing="0" w:after="0" w:afterAutospacing="0" w:line="276" w:lineRule="auto"/>
        <w:textAlignment w:val="baseline"/>
        <w:rPr>
          <w:rStyle w:val="eop"/>
        </w:rPr>
      </w:pPr>
      <w:r w:rsidRPr="00B94CCA">
        <w:rPr>
          <w:rStyle w:val="normaltextrun"/>
        </w:rPr>
        <w:t>Exploring several attachment approaches for our gadget, we discovered that the Velcro strap concept is both affordable and simple to use, although it does require two hands and may cause discomfort for certain users. The friction fit style is easy and uses soft materials, however it may not produce a snug fit. Alternatively, the air compression fit is the best fitting alternative, but with certain structural problems. Robotic claws provide automated fitting but pose safety risks if the motors fail. Finally, while the clamp approach is cost-effective and simple, it may not provide the requisite snugness. Each approach has specific benefits and downsides that must be carefully considered to provide maximum effectiveness and user pleasure. The chosen sub-design was the Velcro strap. </w:t>
      </w:r>
      <w:r w:rsidRPr="00B94CCA">
        <w:rPr>
          <w:rStyle w:val="eop"/>
        </w:rPr>
        <w:t> </w:t>
      </w:r>
    </w:p>
    <w:p w14:paraId="1A321AA4" w14:textId="77777777" w:rsidR="00523B85" w:rsidRPr="00B94CCA" w:rsidRDefault="00523B85" w:rsidP="00523B85">
      <w:pPr>
        <w:pStyle w:val="paragraph"/>
        <w:spacing w:before="0" w:beforeAutospacing="0" w:after="0" w:afterAutospacing="0"/>
        <w:jc w:val="center"/>
        <w:textAlignment w:val="baseline"/>
        <w:rPr>
          <w:rFonts w:ascii="Arial" w:hAnsi="Arial" w:cs="Arial"/>
        </w:rPr>
      </w:pPr>
    </w:p>
    <w:p w14:paraId="7A8A0BEC" w14:textId="77777777" w:rsidR="00B223E0" w:rsidRPr="00B94CCA" w:rsidRDefault="00B223E0" w:rsidP="00B223E0">
      <w:pPr>
        <w:pStyle w:val="paragraph"/>
        <w:spacing w:before="0" w:beforeAutospacing="0" w:after="0" w:afterAutospacing="0"/>
        <w:jc w:val="center"/>
        <w:textAlignment w:val="baseline"/>
        <w:rPr>
          <w:rFonts w:ascii="Segoe UI" w:hAnsi="Segoe UI" w:cs="Segoe UI"/>
          <w:sz w:val="18"/>
          <w:szCs w:val="18"/>
        </w:rPr>
      </w:pPr>
      <w:r w:rsidRPr="00B94CCA">
        <w:rPr>
          <w:rStyle w:val="wacimagecontainer"/>
          <w:rFonts w:ascii="Segoe UI" w:hAnsi="Segoe UI" w:cs="Segoe UI"/>
          <w:noProof/>
          <w:color w:val="000000"/>
          <w:sz w:val="18"/>
          <w:szCs w:val="18"/>
          <w:shd w:val="clear" w:color="auto" w:fill="FFFFFF"/>
        </w:rPr>
        <w:drawing>
          <wp:inline distT="0" distB="0" distL="0" distR="0" wp14:anchorId="6C678C69" wp14:editId="5B828A7C">
            <wp:extent cx="1724025" cy="1276350"/>
            <wp:effectExtent l="0" t="0" r="9525" b="0"/>
            <wp:docPr id="1348489026" name="Picture 1348489026" descr="A drawing of a cup and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cup and a wo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noFill/>
                    <a:ln>
                      <a:noFill/>
                    </a:ln>
                  </pic:spPr>
                </pic:pic>
              </a:graphicData>
            </a:graphic>
          </wp:inline>
        </w:drawing>
      </w:r>
    </w:p>
    <w:p w14:paraId="3D1C50F0" w14:textId="03FB4C48" w:rsidR="007508C4" w:rsidRPr="00B94CCA" w:rsidRDefault="00B223E0" w:rsidP="00B223E0">
      <w:pPr>
        <w:pStyle w:val="paragraph"/>
        <w:spacing w:before="0" w:beforeAutospacing="0" w:after="0" w:afterAutospacing="0"/>
        <w:jc w:val="center"/>
        <w:textAlignment w:val="baseline"/>
        <w:rPr>
          <w:i/>
          <w:iCs/>
          <w:sz w:val="22"/>
          <w:szCs w:val="22"/>
        </w:rPr>
      </w:pPr>
      <w:r w:rsidRPr="00B94CCA">
        <w:rPr>
          <w:i/>
          <w:iCs/>
          <w:sz w:val="22"/>
          <w:szCs w:val="22"/>
        </w:rPr>
        <w:t xml:space="preserve">Figure </w:t>
      </w:r>
      <w:r w:rsidR="00204C20" w:rsidRPr="00B94CCA">
        <w:rPr>
          <w:i/>
          <w:iCs/>
          <w:sz w:val="22"/>
          <w:szCs w:val="22"/>
        </w:rPr>
        <w:t>6</w:t>
      </w:r>
      <w:r w:rsidRPr="00B94CCA">
        <w:rPr>
          <w:i/>
          <w:iCs/>
          <w:sz w:val="22"/>
          <w:szCs w:val="22"/>
        </w:rPr>
        <w:t xml:space="preserve">: </w:t>
      </w:r>
      <w:r w:rsidR="007508C4" w:rsidRPr="00B94CCA">
        <w:rPr>
          <w:i/>
          <w:iCs/>
          <w:sz w:val="22"/>
          <w:szCs w:val="22"/>
        </w:rPr>
        <w:t>Example of Handle Type – Velcro Strap</w:t>
      </w:r>
    </w:p>
    <w:p w14:paraId="719BDC47" w14:textId="0259D591" w:rsidR="00494D87" w:rsidRPr="00B94CCA" w:rsidRDefault="00B223E0" w:rsidP="00B223E0">
      <w:pPr>
        <w:pStyle w:val="paragraph"/>
        <w:spacing w:before="0" w:beforeAutospacing="0" w:after="0" w:afterAutospacing="0"/>
        <w:jc w:val="center"/>
        <w:textAlignment w:val="baseline"/>
        <w:rPr>
          <w:i/>
          <w:iCs/>
          <w:sz w:val="22"/>
          <w:szCs w:val="22"/>
        </w:rPr>
      </w:pPr>
      <w:r w:rsidRPr="00B94CCA">
        <w:rPr>
          <w:i/>
          <w:iCs/>
          <w:color w:val="000000"/>
          <w:sz w:val="22"/>
          <w:szCs w:val="22"/>
          <w:shd w:val="clear" w:color="auto" w:fill="FFFFFF"/>
        </w:rPr>
        <w:br/>
      </w:r>
    </w:p>
    <w:p w14:paraId="3BD63D08" w14:textId="64351055" w:rsidR="00494D87" w:rsidRPr="00B94CCA" w:rsidRDefault="00494D87" w:rsidP="1B22FC6B">
      <w:pPr>
        <w:pStyle w:val="Heading3"/>
      </w:pPr>
      <w:bookmarkStart w:id="50" w:name="_Toc184157430"/>
      <w:r w:rsidRPr="00B94CCA">
        <w:rPr>
          <w:rStyle w:val="normaltextrun"/>
        </w:rPr>
        <w:t xml:space="preserve">Wheel Selection and Layout – </w:t>
      </w:r>
      <w:r w:rsidRPr="00B94CCA">
        <w:rPr>
          <w:rStyle w:val="normaltextrun"/>
          <w:b w:val="0"/>
        </w:rPr>
        <w:t>Jared Hemauer</w:t>
      </w:r>
      <w:bookmarkEnd w:id="50"/>
      <w:r w:rsidRPr="00B94CCA">
        <w:rPr>
          <w:rStyle w:val="normaltextrun"/>
        </w:rPr>
        <w:t> </w:t>
      </w:r>
      <w:r w:rsidRPr="00B94CCA">
        <w:rPr>
          <w:rStyle w:val="eop"/>
        </w:rPr>
        <w:t> </w:t>
      </w:r>
    </w:p>
    <w:p w14:paraId="49243E74" w14:textId="79871EAA" w:rsidR="00EF01CA" w:rsidRPr="00B94CCA" w:rsidRDefault="00EF01CA" w:rsidP="002F5BD4">
      <w:pPr>
        <w:pStyle w:val="BodyText"/>
        <w:spacing w:line="276" w:lineRule="auto"/>
        <w:rPr>
          <w:rStyle w:val="normaltextrun"/>
          <w:rFonts w:cs="Times New Roman"/>
          <w:color w:val="000000"/>
          <w:sz w:val="24"/>
          <w:shd w:val="clear" w:color="auto" w:fill="FFFFFF"/>
        </w:rPr>
      </w:pPr>
      <w:r w:rsidRPr="00B94CCA">
        <w:rPr>
          <w:rStyle w:val="normaltextrun"/>
          <w:rFonts w:cs="Times New Roman"/>
          <w:color w:val="000000"/>
          <w:sz w:val="24"/>
          <w:shd w:val="clear" w:color="auto" w:fill="FFFFFF"/>
        </w:rPr>
        <w:t xml:space="preserve">Several choices were investigated during the concept development phase of wheel selection and layout for the Hamster project robot to enhance mobility and control while balancing cost and complexity. One alternative involved using three omni-directional wheels, which offered cost-effectiveness and excellent mobility but might provide programming issues. Another concept proposed four omni-directional wheels positioned at angles to improve power, but at a greater cost and more programming complexity. Alternatively, mounting four omni-directional wheels on the sides might increase power, but this would limit horizontal mobility and be more expensive. Despite their higher cost, </w:t>
      </w:r>
      <w:r w:rsidR="00494D87" w:rsidRPr="00B94CCA">
        <w:rPr>
          <w:rStyle w:val="normaltextrun"/>
          <w:rFonts w:cs="Times New Roman"/>
          <w:color w:val="000000"/>
          <w:sz w:val="24"/>
          <w:shd w:val="clear" w:color="auto" w:fill="FFFFFF"/>
        </w:rPr>
        <w:t>M</w:t>
      </w:r>
      <w:r w:rsidRPr="00B94CCA">
        <w:rPr>
          <w:rStyle w:val="normaltextrun"/>
          <w:rFonts w:cs="Times New Roman"/>
          <w:color w:val="000000"/>
          <w:sz w:val="24"/>
          <w:shd w:val="clear" w:color="auto" w:fill="FFFFFF"/>
        </w:rPr>
        <w:t>ecanum wheels emerged as a popular alternative because to their superior control and simplicity of programming. Finally, using two regular wheels and one caster wheel was judged cheap and simple, but provided limited movement. By carefully analyzing the advantages and disadvantages of each concept, the team hoped to find the best wheel arrangement to efficiently satisfy the project's objectives. The team chose to use three omni-directional wheels in a triangular arrangement. Below are images for clarity.</w:t>
      </w:r>
    </w:p>
    <w:p w14:paraId="78ADC59E" w14:textId="77777777" w:rsidR="008C4846" w:rsidRPr="00B94CCA" w:rsidRDefault="008C4846" w:rsidP="008C5F40">
      <w:pPr>
        <w:pStyle w:val="BodyText"/>
        <w:spacing w:line="276" w:lineRule="auto"/>
        <w:jc w:val="center"/>
        <w:rPr>
          <w:rStyle w:val="eop"/>
          <w:rFonts w:cs="Times New Roman"/>
          <w:color w:val="000000"/>
          <w:sz w:val="24"/>
          <w:shd w:val="clear" w:color="auto" w:fill="FFFFFF"/>
        </w:rPr>
      </w:pPr>
      <w:r w:rsidRPr="00B94CCA">
        <w:rPr>
          <w:rStyle w:val="wacimagecontainer"/>
          <w:rFonts w:cs="Times New Roman"/>
          <w:noProof/>
          <w:color w:val="000000"/>
          <w:sz w:val="24"/>
          <w:shd w:val="clear" w:color="auto" w:fill="FFFFFF"/>
        </w:rPr>
        <w:drawing>
          <wp:inline distT="0" distB="0" distL="0" distR="0" wp14:anchorId="5B04A017" wp14:editId="5B7E7961">
            <wp:extent cx="2333625" cy="2238375"/>
            <wp:effectExtent l="0" t="0" r="9525" b="9525"/>
            <wp:docPr id="627856415" name="Picture 1" descr="A black and grey wheel with grey rubber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grey wheel with grey rubber wheel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238375"/>
                    </a:xfrm>
                    <a:prstGeom prst="rect">
                      <a:avLst/>
                    </a:prstGeom>
                    <a:noFill/>
                    <a:ln>
                      <a:noFill/>
                    </a:ln>
                  </pic:spPr>
                </pic:pic>
              </a:graphicData>
            </a:graphic>
          </wp:inline>
        </w:drawing>
      </w:r>
    </w:p>
    <w:p w14:paraId="44C1C0AB" w14:textId="4C7218D5" w:rsidR="008C4846" w:rsidRPr="00B94CCA" w:rsidRDefault="008C4846" w:rsidP="008C5F40">
      <w:pPr>
        <w:pStyle w:val="BodyText"/>
        <w:spacing w:line="276" w:lineRule="auto"/>
        <w:jc w:val="center"/>
        <w:rPr>
          <w:rStyle w:val="eop"/>
          <w:rFonts w:cs="Times New Roman"/>
          <w:color w:val="000000"/>
          <w:sz w:val="24"/>
          <w:shd w:val="clear" w:color="auto" w:fill="FFFFFF"/>
        </w:rPr>
      </w:pPr>
      <w:r w:rsidRPr="00B94CCA">
        <w:rPr>
          <w:rStyle w:val="eop"/>
          <w:rFonts w:cs="Times New Roman"/>
          <w:i/>
          <w:iCs/>
          <w:color w:val="000000"/>
          <w:sz w:val="24"/>
          <w:shd w:val="clear" w:color="auto" w:fill="FFFFFF"/>
        </w:rPr>
        <w:t xml:space="preserve">Figure </w:t>
      </w:r>
      <w:r w:rsidR="00204C20" w:rsidRPr="00B94CCA">
        <w:rPr>
          <w:rStyle w:val="eop"/>
          <w:rFonts w:cs="Times New Roman"/>
          <w:i/>
          <w:iCs/>
          <w:color w:val="000000"/>
          <w:sz w:val="24"/>
          <w:shd w:val="clear" w:color="auto" w:fill="FFFFFF"/>
        </w:rPr>
        <w:t>7</w:t>
      </w:r>
      <w:r w:rsidRPr="00B94CCA">
        <w:rPr>
          <w:rStyle w:val="eop"/>
          <w:rFonts w:cs="Times New Roman"/>
          <w:i/>
          <w:iCs/>
          <w:color w:val="000000"/>
          <w:sz w:val="24"/>
          <w:shd w:val="clear" w:color="auto" w:fill="FFFFFF"/>
        </w:rPr>
        <w:t>: Omni Directional Wheel</w:t>
      </w:r>
      <w:r w:rsidRPr="00B94CCA">
        <w:rPr>
          <w:rFonts w:cs="Times New Roman"/>
          <w:color w:val="000000"/>
          <w:sz w:val="24"/>
          <w:shd w:val="clear" w:color="auto" w:fill="FFFFFF"/>
        </w:rPr>
        <w:br/>
      </w:r>
      <w:r w:rsidRPr="00B94CCA">
        <w:rPr>
          <w:rStyle w:val="wacimagecontainer"/>
          <w:rFonts w:cs="Times New Roman"/>
          <w:noProof/>
          <w:color w:val="000000"/>
          <w:sz w:val="24"/>
          <w:shd w:val="clear" w:color="auto" w:fill="FFFFFF"/>
        </w:rPr>
        <w:drawing>
          <wp:inline distT="0" distB="0" distL="0" distR="0" wp14:anchorId="6BA2DD4C" wp14:editId="62109DF9">
            <wp:extent cx="1962150" cy="2066925"/>
            <wp:effectExtent l="0" t="0" r="0" b="9525"/>
            <wp:docPr id="706845692" name="Picture 2" descr="A drawing of a triangle with a coupl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triangle with a couple of circ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066925"/>
                    </a:xfrm>
                    <a:prstGeom prst="rect">
                      <a:avLst/>
                    </a:prstGeom>
                    <a:noFill/>
                    <a:ln>
                      <a:noFill/>
                    </a:ln>
                  </pic:spPr>
                </pic:pic>
              </a:graphicData>
            </a:graphic>
          </wp:inline>
        </w:drawing>
      </w:r>
    </w:p>
    <w:p w14:paraId="3EE76C4F" w14:textId="47BE6C35" w:rsidR="007508C4" w:rsidRPr="00B94CCA" w:rsidRDefault="008C4846" w:rsidP="008C5F40">
      <w:pPr>
        <w:pStyle w:val="BodyText"/>
        <w:spacing w:line="276" w:lineRule="auto"/>
        <w:jc w:val="center"/>
        <w:rPr>
          <w:rStyle w:val="eop"/>
          <w:rFonts w:cs="Times New Roman"/>
          <w:i/>
          <w:iCs/>
          <w:color w:val="000000"/>
          <w:sz w:val="24"/>
          <w:shd w:val="clear" w:color="auto" w:fill="FFFFFF"/>
        </w:rPr>
      </w:pPr>
      <w:r w:rsidRPr="00B94CCA">
        <w:rPr>
          <w:rStyle w:val="eop"/>
          <w:rFonts w:cs="Times New Roman"/>
          <w:i/>
          <w:iCs/>
          <w:color w:val="000000"/>
          <w:sz w:val="24"/>
          <w:shd w:val="clear" w:color="auto" w:fill="FFFFFF"/>
        </w:rPr>
        <w:t xml:space="preserve">Figure </w:t>
      </w:r>
      <w:r w:rsidR="00204C20" w:rsidRPr="00B94CCA">
        <w:rPr>
          <w:rStyle w:val="eop"/>
          <w:rFonts w:cs="Times New Roman"/>
          <w:i/>
          <w:iCs/>
          <w:color w:val="000000"/>
          <w:sz w:val="24"/>
          <w:shd w:val="clear" w:color="auto" w:fill="FFFFFF"/>
        </w:rPr>
        <w:t>8</w:t>
      </w:r>
      <w:r w:rsidRPr="00B94CCA">
        <w:rPr>
          <w:rStyle w:val="eop"/>
          <w:rFonts w:cs="Times New Roman"/>
          <w:i/>
          <w:iCs/>
          <w:color w:val="000000"/>
          <w:sz w:val="24"/>
          <w:shd w:val="clear" w:color="auto" w:fill="FFFFFF"/>
        </w:rPr>
        <w:t>: Wheel Layout</w:t>
      </w:r>
    </w:p>
    <w:p w14:paraId="3E2A1D6C" w14:textId="0EF09742" w:rsidR="00523B85" w:rsidRPr="00B94CCA" w:rsidRDefault="008C4846" w:rsidP="008C5F40">
      <w:pPr>
        <w:pStyle w:val="BodyText"/>
        <w:spacing w:line="276" w:lineRule="auto"/>
        <w:jc w:val="center"/>
        <w:rPr>
          <w:rStyle w:val="eop"/>
          <w:rFonts w:cs="Times New Roman"/>
          <w:i/>
          <w:iCs/>
          <w:color w:val="000000"/>
          <w:sz w:val="24"/>
          <w:shd w:val="clear" w:color="auto" w:fill="FFFFFF"/>
        </w:rPr>
      </w:pPr>
      <w:r w:rsidRPr="00B94CCA">
        <w:rPr>
          <w:rFonts w:cs="Times New Roman"/>
          <w:i/>
          <w:iCs/>
          <w:color w:val="000000"/>
          <w:sz w:val="24"/>
          <w:shd w:val="clear" w:color="auto" w:fill="FFFFFF"/>
        </w:rPr>
        <w:br/>
      </w:r>
    </w:p>
    <w:p w14:paraId="53D1AF01" w14:textId="056BE0EA" w:rsidR="005D2FD8" w:rsidRPr="00B94CCA" w:rsidRDefault="005D2FD8" w:rsidP="0082333A">
      <w:pPr>
        <w:pStyle w:val="Heading3"/>
        <w:rPr>
          <w:rStyle w:val="eop"/>
        </w:rPr>
      </w:pPr>
      <w:r w:rsidRPr="00B94CCA">
        <w:rPr>
          <w:rStyle w:val="normaltextrun"/>
        </w:rPr>
        <w:t xml:space="preserve"> </w:t>
      </w:r>
      <w:bookmarkStart w:id="51" w:name="_Toc184157431"/>
      <w:r w:rsidRPr="00B94CCA">
        <w:rPr>
          <w:rStyle w:val="normaltextrun"/>
        </w:rPr>
        <w:t xml:space="preserve">Chassis Design – </w:t>
      </w:r>
      <w:r w:rsidRPr="00B94CCA">
        <w:rPr>
          <w:rStyle w:val="normaltextrun"/>
          <w:b w:val="0"/>
        </w:rPr>
        <w:t>Rylee Horney</w:t>
      </w:r>
      <w:bookmarkEnd w:id="51"/>
      <w:r w:rsidRPr="00B94CCA">
        <w:rPr>
          <w:rStyle w:val="normaltextrun"/>
        </w:rPr>
        <w:t> </w:t>
      </w:r>
      <w:r w:rsidRPr="00B94CCA">
        <w:rPr>
          <w:rStyle w:val="eop"/>
        </w:rPr>
        <w:t> </w:t>
      </w:r>
    </w:p>
    <w:p w14:paraId="42A6829C" w14:textId="27F2C918" w:rsidR="00494D87" w:rsidRPr="00B94CCA" w:rsidRDefault="005D2FD8" w:rsidP="002F5BD4">
      <w:pPr>
        <w:pStyle w:val="BodyText"/>
        <w:spacing w:line="276" w:lineRule="auto"/>
        <w:rPr>
          <w:rStyle w:val="normaltextrun"/>
          <w:rFonts w:cs="Times New Roman"/>
          <w:color w:val="000000"/>
          <w:sz w:val="24"/>
          <w:shd w:val="clear" w:color="auto" w:fill="FFFFFF"/>
        </w:rPr>
      </w:pPr>
      <w:r w:rsidRPr="00B94CCA">
        <w:rPr>
          <w:rStyle w:val="normaltextrun"/>
          <w:rFonts w:cs="Times New Roman"/>
          <w:color w:val="000000"/>
          <w:sz w:val="24"/>
          <w:shd w:val="clear" w:color="auto" w:fill="FFFFFF"/>
        </w:rPr>
        <w:t xml:space="preserve">During the concept generation phase of the chassis design for the Hamster project robot, </w:t>
      </w:r>
      <w:r w:rsidR="004A640F" w:rsidRPr="00B94CCA">
        <w:rPr>
          <w:rStyle w:val="normaltextrun"/>
          <w:rFonts w:cs="Times New Roman"/>
          <w:color w:val="000000"/>
          <w:sz w:val="24"/>
          <w:shd w:val="clear" w:color="auto" w:fill="FFFFFF"/>
        </w:rPr>
        <w:t xml:space="preserve">an abundance of </w:t>
      </w:r>
      <w:r w:rsidRPr="00B94CCA">
        <w:rPr>
          <w:rStyle w:val="normaltextrun"/>
          <w:rFonts w:cs="Times New Roman"/>
          <w:color w:val="000000"/>
          <w:sz w:val="24"/>
          <w:shd w:val="clear" w:color="auto" w:fill="FFFFFF"/>
        </w:rPr>
        <w:t xml:space="preserve">possibilities </w:t>
      </w:r>
      <w:r w:rsidR="00A179B3" w:rsidRPr="00B94CCA">
        <w:rPr>
          <w:rStyle w:val="normaltextrun"/>
          <w:rFonts w:cs="Times New Roman"/>
          <w:color w:val="000000"/>
          <w:sz w:val="24"/>
          <w:shd w:val="clear" w:color="auto" w:fill="FFFFFF"/>
        </w:rPr>
        <w:t>was</w:t>
      </w:r>
      <w:r w:rsidRPr="00B94CCA">
        <w:rPr>
          <w:rStyle w:val="normaltextrun"/>
          <w:rFonts w:cs="Times New Roman"/>
          <w:color w:val="000000"/>
          <w:sz w:val="24"/>
          <w:shd w:val="clear" w:color="auto" w:fill="FFFFFF"/>
        </w:rPr>
        <w:t xml:space="preserve"> considered to fit the project's components while</w:t>
      </w:r>
      <w:r w:rsidR="004A640F" w:rsidRPr="00B94CCA">
        <w:rPr>
          <w:rStyle w:val="normaltextrun"/>
          <w:rFonts w:cs="Times New Roman"/>
          <w:color w:val="000000"/>
          <w:sz w:val="24"/>
          <w:shd w:val="clear" w:color="auto" w:fill="FFFFFF"/>
        </w:rPr>
        <w:t xml:space="preserve"> meeting </w:t>
      </w:r>
      <w:r w:rsidRPr="00B94CCA">
        <w:rPr>
          <w:rStyle w:val="normaltextrun"/>
          <w:rFonts w:cs="Times New Roman"/>
          <w:color w:val="000000"/>
          <w:sz w:val="24"/>
          <w:shd w:val="clear" w:color="auto" w:fill="FFFFFF"/>
        </w:rPr>
        <w:t xml:space="preserve">space limits and compliance with the overall design. The square base emerged as a candidate owing to its capacity to accommodate all components while leaving enough area for a screen. However, </w:t>
      </w:r>
      <w:r w:rsidR="00A179B3" w:rsidRPr="00B94CCA">
        <w:rPr>
          <w:rStyle w:val="normaltextrun"/>
          <w:rFonts w:cs="Times New Roman"/>
          <w:color w:val="000000"/>
          <w:sz w:val="24"/>
          <w:shd w:val="clear" w:color="auto" w:fill="FFFFFF"/>
        </w:rPr>
        <w:t xml:space="preserve">concerns </w:t>
      </w:r>
      <w:r w:rsidRPr="00B94CCA">
        <w:rPr>
          <w:rStyle w:val="normaltextrun"/>
          <w:rFonts w:cs="Times New Roman"/>
          <w:color w:val="000000"/>
          <w:sz w:val="24"/>
          <w:shd w:val="clear" w:color="auto" w:fill="FFFFFF"/>
        </w:rPr>
        <w:t>that its size would be too huge for a desk. The spherical base, on the other hand, thought to be compatible with a three-wheel design, fitting all components within would be difficult. The dome base was noteworthy for its compatibility with robotic fingers, albeit its height when compared to other designs was a disadvantage. The H base was praised for its economical use of materials, although challenges with internal fittings and additional costs owing to the need for four wheels were observed. Finally, the triangular</w:t>
      </w:r>
      <w:r w:rsidR="00F20FE9" w:rsidRPr="00B94CCA">
        <w:rPr>
          <w:rStyle w:val="normaltextrun"/>
          <w:rFonts w:cs="Times New Roman"/>
          <w:color w:val="000000"/>
          <w:sz w:val="24"/>
          <w:shd w:val="clear" w:color="auto" w:fill="FFFFFF"/>
        </w:rPr>
        <w:t xml:space="preserve"> base </w:t>
      </w:r>
      <w:r w:rsidR="002B084F" w:rsidRPr="00B94CCA">
        <w:rPr>
          <w:rStyle w:val="normaltextrun"/>
          <w:rFonts w:cs="Times New Roman"/>
          <w:color w:val="000000"/>
          <w:sz w:val="24"/>
          <w:shd w:val="clear" w:color="auto" w:fill="FFFFFF"/>
        </w:rPr>
        <w:t xml:space="preserve">was considered adequate for a three-wheel design, despite the restricted interior space. After carefully considering these possibilities, the team </w:t>
      </w:r>
      <w:r w:rsidR="00677E55" w:rsidRPr="00B94CCA">
        <w:rPr>
          <w:rStyle w:val="normaltextrun"/>
          <w:rFonts w:cs="Times New Roman"/>
          <w:color w:val="000000"/>
          <w:sz w:val="24"/>
          <w:shd w:val="clear" w:color="auto" w:fill="FFFFFF"/>
        </w:rPr>
        <w:t xml:space="preserve">chose a chassis design for the project that combines functionality, space usage, and cost effectiveness. The design chosen was the triangular base design shown in Figure </w:t>
      </w:r>
      <w:r w:rsidR="009903F0" w:rsidRPr="00B94CCA">
        <w:rPr>
          <w:rStyle w:val="normaltextrun"/>
          <w:rFonts w:cs="Times New Roman"/>
          <w:color w:val="000000"/>
          <w:sz w:val="24"/>
          <w:shd w:val="clear" w:color="auto" w:fill="FFFFFF"/>
        </w:rPr>
        <w:t>9</w:t>
      </w:r>
      <w:r w:rsidR="00677E55" w:rsidRPr="00B94CCA">
        <w:rPr>
          <w:rStyle w:val="normaltextrun"/>
          <w:rFonts w:cs="Times New Roman"/>
          <w:color w:val="000000"/>
          <w:sz w:val="24"/>
          <w:shd w:val="clear" w:color="auto" w:fill="FFFFFF"/>
        </w:rPr>
        <w:t>.</w:t>
      </w:r>
    </w:p>
    <w:p w14:paraId="79A22EB3" w14:textId="456D23AD" w:rsidR="007508C4" w:rsidRPr="00B94CCA" w:rsidRDefault="00C21F7F" w:rsidP="001936F8">
      <w:pPr>
        <w:pStyle w:val="BodyText"/>
        <w:spacing w:line="276" w:lineRule="auto"/>
        <w:jc w:val="center"/>
        <w:rPr>
          <w:rStyle w:val="normaltextrun"/>
          <w:rFonts w:cs="Times New Roman"/>
          <w:color w:val="000000"/>
          <w:sz w:val="24"/>
          <w:shd w:val="clear" w:color="auto" w:fill="FFFFFF"/>
        </w:rPr>
      </w:pPr>
      <w:r w:rsidRPr="00B94CCA">
        <w:rPr>
          <w:rFonts w:cs="Times New Roman"/>
          <w:sz w:val="24"/>
        </w:rPr>
        <w:t> </w:t>
      </w:r>
      <w:r w:rsidRPr="00B94CCA">
        <w:rPr>
          <w:rFonts w:cs="Times New Roman"/>
          <w:noProof/>
          <w:sz w:val="24"/>
        </w:rPr>
        <w:drawing>
          <wp:inline distT="0" distB="0" distL="0" distR="0" wp14:anchorId="4CD1B8B3" wp14:editId="65B2FF26">
            <wp:extent cx="2257425" cy="2143923"/>
            <wp:effectExtent l="0" t="0" r="0" b="8890"/>
            <wp:docPr id="1015738466" name="Picture 4" descr="A drawing of a triangle on a gri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rawing of a triangle on a grid pap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121" cy="2147433"/>
                    </a:xfrm>
                    <a:prstGeom prst="rect">
                      <a:avLst/>
                    </a:prstGeom>
                    <a:noFill/>
                    <a:ln>
                      <a:noFill/>
                    </a:ln>
                  </pic:spPr>
                </pic:pic>
              </a:graphicData>
            </a:graphic>
          </wp:inline>
        </w:drawing>
      </w:r>
    </w:p>
    <w:p w14:paraId="4D51D5BD" w14:textId="6F07946D" w:rsidR="00523B85" w:rsidRPr="00B94CCA" w:rsidRDefault="007508C4" w:rsidP="002F5BD4">
      <w:pPr>
        <w:pStyle w:val="BodyText"/>
        <w:spacing w:line="276" w:lineRule="auto"/>
        <w:jc w:val="center"/>
        <w:rPr>
          <w:rStyle w:val="normaltextrun"/>
          <w:rFonts w:cs="Times New Roman"/>
          <w:i/>
          <w:iCs/>
          <w:color w:val="000000"/>
          <w:sz w:val="24"/>
          <w:shd w:val="clear" w:color="auto" w:fill="FFFFFF"/>
        </w:rPr>
      </w:pPr>
      <w:r w:rsidRPr="00B94CCA">
        <w:rPr>
          <w:rStyle w:val="normaltextrun"/>
          <w:rFonts w:cs="Times New Roman"/>
          <w:i/>
          <w:iCs/>
          <w:color w:val="000000"/>
          <w:sz w:val="24"/>
          <w:shd w:val="clear" w:color="auto" w:fill="FFFFFF"/>
        </w:rPr>
        <w:t xml:space="preserve">Figure </w:t>
      </w:r>
      <w:r w:rsidR="009903F0" w:rsidRPr="00B94CCA">
        <w:rPr>
          <w:rStyle w:val="normaltextrun"/>
          <w:rFonts w:cs="Times New Roman"/>
          <w:i/>
          <w:iCs/>
          <w:color w:val="000000"/>
          <w:sz w:val="24"/>
          <w:shd w:val="clear" w:color="auto" w:fill="FFFFFF"/>
        </w:rPr>
        <w:t>9</w:t>
      </w:r>
      <w:r w:rsidRPr="00B94CCA">
        <w:rPr>
          <w:rStyle w:val="normaltextrun"/>
          <w:rFonts w:cs="Times New Roman"/>
          <w:i/>
          <w:iCs/>
          <w:color w:val="000000"/>
          <w:sz w:val="24"/>
          <w:shd w:val="clear" w:color="auto" w:fill="FFFFFF"/>
        </w:rPr>
        <w:t xml:space="preserve">: </w:t>
      </w:r>
      <w:r w:rsidR="00C21F7F" w:rsidRPr="00B94CCA">
        <w:rPr>
          <w:rStyle w:val="normaltextrun"/>
          <w:rFonts w:cs="Times New Roman"/>
          <w:i/>
          <w:iCs/>
          <w:color w:val="000000"/>
          <w:sz w:val="24"/>
          <w:shd w:val="clear" w:color="auto" w:fill="FFFFFF"/>
        </w:rPr>
        <w:t>Chassis</w:t>
      </w:r>
      <w:r w:rsidRPr="00B94CCA">
        <w:rPr>
          <w:rStyle w:val="normaltextrun"/>
          <w:rFonts w:cs="Times New Roman"/>
          <w:i/>
          <w:iCs/>
          <w:color w:val="000000"/>
          <w:sz w:val="24"/>
          <w:shd w:val="clear" w:color="auto" w:fill="FFFFFF"/>
        </w:rPr>
        <w:t xml:space="preserve"> Design</w:t>
      </w:r>
    </w:p>
    <w:p w14:paraId="01A7EA90" w14:textId="29C76B3D" w:rsidR="005D2FD8" w:rsidRPr="00B94CCA" w:rsidRDefault="0082333A" w:rsidP="0082333A">
      <w:pPr>
        <w:pStyle w:val="Heading3"/>
        <w:rPr>
          <w:rStyle w:val="normaltextrun"/>
        </w:rPr>
      </w:pPr>
      <w:bookmarkStart w:id="52" w:name="_Toc184157432"/>
      <w:r w:rsidRPr="00B94CCA">
        <w:rPr>
          <w:rStyle w:val="normaltextrun"/>
        </w:rPr>
        <w:t xml:space="preserve">Screen Placement – </w:t>
      </w:r>
      <w:r w:rsidRPr="00B94CCA">
        <w:rPr>
          <w:rStyle w:val="normaltextrun"/>
          <w:b w:val="0"/>
        </w:rPr>
        <w:t>Keenan Keams</w:t>
      </w:r>
      <w:bookmarkEnd w:id="52"/>
    </w:p>
    <w:p w14:paraId="3E22F2F7" w14:textId="70F6AAFF" w:rsidR="0082333A" w:rsidRPr="00B94CCA" w:rsidRDefault="0082333A" w:rsidP="002F5BD4">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During the concept creation phase of the screen location for the Hamster project robot, several possibilities were investigated to maximize user experience while balancing durability and cost. One alternative was a screen holder with a separate base on top, which allowed for flexible viewing angles while reducing strain on the user's eyes and neck. However, there were worries about the risk of breakage and increasing costs. Alternatively, incorporating the screen directly into the device was proposed to save components and money, but there were disadvantages such as potential arm occlusion and higher pressure on the user's eyes or neck. Another possibility was to install the screen on top of the gadget, which would save money but provide similar user strain concerns. A screen holder with a bracket was also considered for flexible viewing angles and compatibility with both right and left-handed users, but there were worries about breakage and complexity. Finally, a screen with a side-holding arm was considered for more flexible adjustment choices, although concerns about device length and wear over time were expressed. By carefully examining these possibilities, the team hoped to choose a screen layout design that prioritized user comfort and functionality while minimizing potential downsides. The chosen screen positioning was at a 45-degree angle, as indicated in the figure below.</w:t>
      </w:r>
      <w:r w:rsidRPr="00B94CCA">
        <w:rPr>
          <w:rStyle w:val="normaltextrun"/>
          <w:rFonts w:cs="Times New Roman"/>
          <w:i/>
          <w:iCs/>
          <w:color w:val="000000"/>
          <w:sz w:val="24"/>
          <w:shd w:val="clear" w:color="auto" w:fill="FFFFFF"/>
        </w:rPr>
        <w:t> </w:t>
      </w:r>
      <w:r w:rsidRPr="00B94CCA">
        <w:rPr>
          <w:rStyle w:val="eop"/>
          <w:rFonts w:cs="Times New Roman"/>
          <w:color w:val="000000"/>
          <w:sz w:val="24"/>
          <w:shd w:val="clear" w:color="auto" w:fill="FFFFFF"/>
        </w:rPr>
        <w:t> </w:t>
      </w:r>
    </w:p>
    <w:p w14:paraId="0B61ACAA" w14:textId="77777777" w:rsidR="003E5E0E" w:rsidRPr="00B94CCA" w:rsidRDefault="003E5E0E" w:rsidP="008C5F40">
      <w:pPr>
        <w:pStyle w:val="BodyText"/>
        <w:spacing w:line="276" w:lineRule="auto"/>
        <w:jc w:val="center"/>
        <w:rPr>
          <w:rFonts w:cs="Times New Roman"/>
          <w:i/>
          <w:iCs/>
          <w:sz w:val="24"/>
        </w:rPr>
      </w:pPr>
      <w:r w:rsidRPr="00B94CCA">
        <w:rPr>
          <w:rStyle w:val="wacimagecontainer"/>
          <w:rFonts w:cs="Times New Roman"/>
          <w:noProof/>
          <w:color w:val="000000"/>
          <w:sz w:val="24"/>
          <w:shd w:val="clear" w:color="auto" w:fill="FFFFFF"/>
        </w:rPr>
        <w:drawing>
          <wp:inline distT="0" distB="0" distL="0" distR="0" wp14:anchorId="6A10A47C" wp14:editId="1B831C10">
            <wp:extent cx="2876550" cy="2085975"/>
            <wp:effectExtent l="0" t="0" r="0" b="9525"/>
            <wp:docPr id="5" name="Picture 4" descr="A drawing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rawing of a benc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085975"/>
                    </a:xfrm>
                    <a:prstGeom prst="rect">
                      <a:avLst/>
                    </a:prstGeom>
                    <a:noFill/>
                    <a:ln>
                      <a:noFill/>
                    </a:ln>
                  </pic:spPr>
                </pic:pic>
              </a:graphicData>
            </a:graphic>
          </wp:inline>
        </w:drawing>
      </w:r>
    </w:p>
    <w:p w14:paraId="1FDEFC05" w14:textId="2AC7253F" w:rsidR="00523B85" w:rsidRPr="00B94CCA" w:rsidRDefault="003E5E0E" w:rsidP="008C5F40">
      <w:pPr>
        <w:pStyle w:val="BodyText"/>
        <w:spacing w:line="276" w:lineRule="auto"/>
        <w:jc w:val="center"/>
        <w:rPr>
          <w:rFonts w:cs="Times New Roman"/>
          <w:i/>
          <w:iCs/>
          <w:sz w:val="24"/>
        </w:rPr>
      </w:pPr>
      <w:r w:rsidRPr="00B94CCA">
        <w:rPr>
          <w:rFonts w:cs="Times New Roman"/>
          <w:i/>
          <w:iCs/>
          <w:sz w:val="24"/>
        </w:rPr>
        <w:t xml:space="preserve">Figure </w:t>
      </w:r>
      <w:r w:rsidR="009903F0" w:rsidRPr="00B94CCA">
        <w:rPr>
          <w:rFonts w:cs="Times New Roman"/>
          <w:i/>
          <w:iCs/>
          <w:sz w:val="24"/>
        </w:rPr>
        <w:t>10</w:t>
      </w:r>
      <w:r w:rsidRPr="00B94CCA">
        <w:rPr>
          <w:rFonts w:cs="Times New Roman"/>
          <w:i/>
          <w:iCs/>
          <w:sz w:val="24"/>
        </w:rPr>
        <w:t>: Screen Placement Design</w:t>
      </w:r>
      <w:r w:rsidRPr="00B94CCA">
        <w:rPr>
          <w:rFonts w:cs="Times New Roman"/>
          <w:i/>
          <w:iCs/>
          <w:color w:val="000000"/>
          <w:sz w:val="24"/>
          <w:shd w:val="clear" w:color="auto" w:fill="FFFFFF"/>
        </w:rPr>
        <w:br/>
      </w:r>
    </w:p>
    <w:p w14:paraId="08DAC4D8" w14:textId="4BBE5741" w:rsidR="00A51080" w:rsidRPr="00B94CCA" w:rsidRDefault="00A51080" w:rsidP="00A51080">
      <w:pPr>
        <w:pStyle w:val="Heading2"/>
      </w:pPr>
      <w:bookmarkStart w:id="53" w:name="_Toc184157433"/>
      <w:r w:rsidRPr="00B94CCA">
        <w:t>Selection Criteria</w:t>
      </w:r>
      <w:bookmarkEnd w:id="53"/>
    </w:p>
    <w:p w14:paraId="24442F40" w14:textId="77777777" w:rsidR="009118CE" w:rsidRPr="00B94CCA" w:rsidRDefault="009118CE" w:rsidP="002F5BD4">
      <w:pPr>
        <w:pStyle w:val="paragraph"/>
        <w:spacing w:before="0" w:after="0" w:line="276" w:lineRule="auto"/>
        <w:textAlignment w:val="baseline"/>
      </w:pPr>
      <w:r w:rsidRPr="00B94CCA">
        <w:rPr>
          <w:rStyle w:val="normaltextrun"/>
        </w:rPr>
        <w:t>The Hamster Project's idea selection criteria were based on engineering needs and prioritized features critical to the device's operation and usability. Each criterion was quantitative and related directly to the project's goals. The criteria included: </w:t>
      </w:r>
      <w:r w:rsidRPr="00B94CCA">
        <w:rPr>
          <w:rStyle w:val="eop"/>
        </w:rPr>
        <w:t> </w:t>
      </w:r>
    </w:p>
    <w:p w14:paraId="66D57FBE" w14:textId="021EC1E7" w:rsidR="009118CE" w:rsidRPr="00B94CCA" w:rsidRDefault="009118CE" w:rsidP="002F5BD4">
      <w:pPr>
        <w:pStyle w:val="paragraph"/>
        <w:numPr>
          <w:ilvl w:val="0"/>
          <w:numId w:val="1"/>
        </w:numPr>
        <w:spacing w:before="0" w:beforeAutospacing="0" w:after="0" w:afterAutospacing="0" w:line="276" w:lineRule="auto"/>
        <w:textAlignment w:val="baseline"/>
      </w:pPr>
      <w:r w:rsidRPr="00B94CCA">
        <w:rPr>
          <w:rStyle w:val="normaltextrun"/>
        </w:rPr>
        <w:t>Ease of Use: The most significant factor is the device's ease of operation, setup, and maintenance. Quantification might entail determining the number of steps necessary to activate and use the gadget successfully.</w:t>
      </w:r>
    </w:p>
    <w:p w14:paraId="27927F88" w14:textId="696689DE" w:rsidR="009118CE" w:rsidRPr="00B94CCA" w:rsidRDefault="009118CE" w:rsidP="002F5BD4">
      <w:pPr>
        <w:pStyle w:val="paragraph"/>
        <w:numPr>
          <w:ilvl w:val="0"/>
          <w:numId w:val="1"/>
        </w:numPr>
        <w:spacing w:before="0" w:beforeAutospacing="0" w:after="0" w:afterAutospacing="0" w:line="276" w:lineRule="auto"/>
        <w:textAlignment w:val="baseline"/>
      </w:pPr>
      <w:r w:rsidRPr="00B94CCA">
        <w:rPr>
          <w:rStyle w:val="normaltextrun"/>
        </w:rPr>
        <w:t>Cost-Effectiveness: Cost was the second most significant factor, reflecting the project's budget limits. Quantification entailed determining the total cost of materials and manufacturing processes for each design choice.</w:t>
      </w:r>
    </w:p>
    <w:p w14:paraId="3A334046" w14:textId="623F1649" w:rsidR="009118CE" w:rsidRPr="00B94CCA" w:rsidRDefault="009118CE" w:rsidP="002F5BD4">
      <w:pPr>
        <w:pStyle w:val="paragraph"/>
        <w:numPr>
          <w:ilvl w:val="0"/>
          <w:numId w:val="1"/>
        </w:numPr>
        <w:spacing w:before="0" w:beforeAutospacing="0" w:after="0" w:afterAutospacing="0" w:line="276" w:lineRule="auto"/>
        <w:textAlignment w:val="baseline"/>
      </w:pPr>
      <w:r w:rsidRPr="00B94CCA">
        <w:rPr>
          <w:rStyle w:val="normaltextrun"/>
        </w:rPr>
        <w:t>Comfort: The third criterion prioritized the device's ergonomics and user comfort while usage. This might be quantified by user surveys and ergonomic studies. </w:t>
      </w:r>
      <w:r w:rsidRPr="00B94CCA">
        <w:rPr>
          <w:rStyle w:val="eop"/>
        </w:rPr>
        <w:t> </w:t>
      </w:r>
    </w:p>
    <w:p w14:paraId="5B359C4A" w14:textId="188EE446" w:rsidR="009118CE" w:rsidRPr="00B94CCA" w:rsidRDefault="009118CE" w:rsidP="002F5BD4">
      <w:pPr>
        <w:pStyle w:val="paragraph"/>
        <w:numPr>
          <w:ilvl w:val="0"/>
          <w:numId w:val="1"/>
        </w:numPr>
        <w:spacing w:before="0" w:beforeAutospacing="0" w:after="0" w:afterAutospacing="0" w:line="276" w:lineRule="auto"/>
        <w:textAlignment w:val="baseline"/>
      </w:pPr>
      <w:r w:rsidRPr="00B94CCA">
        <w:rPr>
          <w:rStyle w:val="normaltextrun"/>
        </w:rPr>
        <w:t>Snug Fit: Ensuring a snug fit for the item rated fourth, demonstrating the significance of stability and security while in use. Quantification may entail examining dimensional measurements and tolerances to achieve a correct fit on the user</w:t>
      </w:r>
      <w:r w:rsidR="003E5E0E" w:rsidRPr="00B94CCA">
        <w:rPr>
          <w:rStyle w:val="normaltextrun"/>
        </w:rPr>
        <w:t>’</w:t>
      </w:r>
      <w:r w:rsidRPr="00B94CCA">
        <w:rPr>
          <w:rStyle w:val="normaltextrun"/>
        </w:rPr>
        <w:t>s hand.</w:t>
      </w:r>
    </w:p>
    <w:p w14:paraId="32B99B13" w14:textId="025DF70E" w:rsidR="009118CE" w:rsidRPr="00B94CCA" w:rsidRDefault="009118CE" w:rsidP="002F5BD4">
      <w:pPr>
        <w:pStyle w:val="paragraph"/>
        <w:numPr>
          <w:ilvl w:val="0"/>
          <w:numId w:val="1"/>
        </w:numPr>
        <w:spacing w:before="0" w:beforeAutospacing="0" w:after="0" w:afterAutospacing="0" w:line="276" w:lineRule="auto"/>
        <w:textAlignment w:val="baseline"/>
      </w:pPr>
      <w:r w:rsidRPr="00B94CCA">
        <w:rPr>
          <w:rStyle w:val="normaltextrun"/>
        </w:rPr>
        <w:t>Screen Visibility: This criterion examined how easy it was to view the device's screen, which contributed to user involvement and feedback. Quantification entailed assessing screen size, brightness, and location to achieve maximum visibility.</w:t>
      </w:r>
    </w:p>
    <w:p w14:paraId="59527FAC" w14:textId="774AD37E" w:rsidR="1B22FC6B" w:rsidRPr="00B94CCA" w:rsidRDefault="009118CE" w:rsidP="002F5BD4">
      <w:pPr>
        <w:pStyle w:val="paragraph"/>
        <w:numPr>
          <w:ilvl w:val="0"/>
          <w:numId w:val="1"/>
        </w:numPr>
        <w:spacing w:before="0" w:beforeAutospacing="0" w:after="0" w:afterAutospacing="0" w:line="276" w:lineRule="auto"/>
        <w:textAlignment w:val="baseline"/>
        <w:rPr>
          <w:rStyle w:val="eop"/>
        </w:rPr>
      </w:pPr>
      <w:r w:rsidRPr="00B94CCA">
        <w:rPr>
          <w:rStyle w:val="normaltextrun"/>
        </w:rPr>
        <w:t>Smooth Movement: The device's movement rated sixth, emphasizing the necessity of fluid motion during use. Quantification might entail running tests to determine friction, resistance, and overall movement quality.</w:t>
      </w:r>
    </w:p>
    <w:p w14:paraId="019D0AE0" w14:textId="4D998255" w:rsidR="00CC1B6D" w:rsidRPr="00B94CCA" w:rsidRDefault="009118CE" w:rsidP="002F5BD4">
      <w:pPr>
        <w:pStyle w:val="paragraph"/>
        <w:spacing w:before="0" w:after="0" w:line="276" w:lineRule="auto"/>
        <w:textAlignment w:val="baseline"/>
      </w:pPr>
      <w:r w:rsidRPr="00B94CCA">
        <w:rPr>
          <w:rStyle w:val="normaltextrun"/>
        </w:rPr>
        <w:t>Design three emerges as the best option among the finalist ideas for the Hamster Project, excelling in both structural integrity and user comfort. Through extensive moment calculations performed on important junctions, such as the connection between the beam and chassis, design three exhibits greater appropriateness for the required 10 N of force, providing robust performance without compromise. Furthermore, design three's ergonomic considerations make it ideal for attachment to the patient's hand, which corresponds closely to the client's requirement for maximum treatment efficacy. Design three stands out as the most practical and successful stroke rehabilitation aid option because to its emphasis on usefulness, structural stability, and user safety. Design three satisfies the project's objectives while maximizing usability and decreasing danger for stroke patients, thanks to meticulous engineering research and user-centered design. </w:t>
      </w:r>
      <w:r w:rsidRPr="00B94CCA">
        <w:rPr>
          <w:rStyle w:val="eop"/>
        </w:rPr>
        <w:t> </w:t>
      </w:r>
    </w:p>
    <w:p w14:paraId="650B5C65" w14:textId="7FE48753" w:rsidR="00A51080" w:rsidRPr="00B94CCA" w:rsidRDefault="00A51080" w:rsidP="00A51080">
      <w:pPr>
        <w:pStyle w:val="Heading2"/>
      </w:pPr>
      <w:bookmarkStart w:id="54" w:name="_Toc184157434"/>
      <w:r w:rsidRPr="00B94CCA">
        <w:t>Concept Selection</w:t>
      </w:r>
      <w:bookmarkEnd w:id="54"/>
    </w:p>
    <w:p w14:paraId="48180C24" w14:textId="67CB8D9B" w:rsidR="00A51080" w:rsidRPr="00B94CCA" w:rsidRDefault="00920257" w:rsidP="002F5BD4">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In our Pugh chart study, we used design two as a baseline to compare all other designs. This decision was purposeful, as design two performed averagely across all assessed metrics, giving it an appropriate baseline for analyzing alternative possibilities. Design one was regarded as the least favorable, obtaining a score of -1, while design three stood out with a score of +3. This good score suggested that design three outperformed design two in numerous critical areas, prompting us to choose it as the preferable alternative for further development. </w:t>
      </w:r>
      <w:r w:rsidRPr="00B94CCA">
        <w:rPr>
          <w:rStyle w:val="eop"/>
          <w:rFonts w:cs="Times New Roman"/>
          <w:color w:val="000000"/>
          <w:sz w:val="24"/>
          <w:shd w:val="clear" w:color="auto" w:fill="FFFFFF"/>
        </w:rPr>
        <w:t> </w:t>
      </w:r>
    </w:p>
    <w:p w14:paraId="59680137" w14:textId="2D081766" w:rsidR="00920257" w:rsidRPr="00B94CCA" w:rsidRDefault="00920257" w:rsidP="002F5BD4">
      <w:pPr>
        <w:pStyle w:val="BodyText"/>
        <w:spacing w:line="276" w:lineRule="auto"/>
        <w:jc w:val="center"/>
        <w:rPr>
          <w:rFonts w:cs="Times New Roman"/>
          <w:i/>
          <w:iCs/>
          <w:sz w:val="24"/>
        </w:rPr>
      </w:pPr>
      <w:r w:rsidRPr="00B94CCA">
        <w:rPr>
          <w:rFonts w:cs="Times New Roman"/>
          <w:i/>
          <w:iCs/>
          <w:noProof/>
          <w:sz w:val="24"/>
        </w:rPr>
        <w:drawing>
          <wp:inline distT="0" distB="0" distL="0" distR="0" wp14:anchorId="5BA94D8F" wp14:editId="75C2FA37">
            <wp:extent cx="5943600" cy="1897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97380"/>
                    </a:xfrm>
                    <a:prstGeom prst="rect">
                      <a:avLst/>
                    </a:prstGeom>
                    <a:noFill/>
                    <a:ln>
                      <a:noFill/>
                    </a:ln>
                  </pic:spPr>
                </pic:pic>
              </a:graphicData>
            </a:graphic>
          </wp:inline>
        </w:drawing>
      </w:r>
      <w:r w:rsidRPr="00B94CCA">
        <w:rPr>
          <w:rFonts w:cs="Times New Roman"/>
          <w:color w:val="000000"/>
          <w:sz w:val="24"/>
          <w:shd w:val="clear" w:color="auto" w:fill="FFFFFF"/>
        </w:rPr>
        <w:br/>
      </w:r>
      <w:r w:rsidRPr="00B94CCA">
        <w:rPr>
          <w:rStyle w:val="normaltextrun"/>
          <w:rFonts w:cs="Times New Roman"/>
          <w:i/>
          <w:iCs/>
          <w:color w:val="000000"/>
          <w:sz w:val="24"/>
          <w:shd w:val="clear" w:color="auto" w:fill="FFFFFF"/>
        </w:rPr>
        <w:t xml:space="preserve">Figure </w:t>
      </w:r>
      <w:r w:rsidR="009903F0" w:rsidRPr="00B94CCA">
        <w:rPr>
          <w:rStyle w:val="normaltextrun"/>
          <w:rFonts w:cs="Times New Roman"/>
          <w:i/>
          <w:iCs/>
          <w:color w:val="000000"/>
          <w:sz w:val="24"/>
          <w:shd w:val="clear" w:color="auto" w:fill="FFFFFF"/>
        </w:rPr>
        <w:t>11</w:t>
      </w:r>
      <w:r w:rsidRPr="00B94CCA">
        <w:rPr>
          <w:rStyle w:val="normaltextrun"/>
          <w:rFonts w:cs="Times New Roman"/>
          <w:i/>
          <w:iCs/>
          <w:color w:val="000000"/>
          <w:sz w:val="24"/>
          <w:shd w:val="clear" w:color="auto" w:fill="FFFFFF"/>
        </w:rPr>
        <w:t>: Pugh Chart</w:t>
      </w:r>
      <w:r w:rsidRPr="00B94CCA">
        <w:rPr>
          <w:rStyle w:val="eop"/>
          <w:rFonts w:cs="Times New Roman"/>
          <w:color w:val="000000"/>
          <w:sz w:val="24"/>
          <w:shd w:val="clear" w:color="auto" w:fill="FFFFFF"/>
        </w:rPr>
        <w:t> </w:t>
      </w:r>
    </w:p>
    <w:p w14:paraId="4198F0D7" w14:textId="05D31CDC" w:rsidR="00A51080" w:rsidRPr="00B94CCA" w:rsidRDefault="005D25EF" w:rsidP="002C6DA6">
      <w:pPr>
        <w:widowControl/>
        <w:suppressAutoHyphens w:val="0"/>
        <w:spacing w:line="276" w:lineRule="auto"/>
        <w:jc w:val="both"/>
        <w:rPr>
          <w:rStyle w:val="eop"/>
          <w:rFonts w:cs="Times New Roman"/>
          <w:color w:val="000000"/>
          <w:sz w:val="24"/>
          <w:shd w:val="clear" w:color="auto" w:fill="FFFFFF"/>
        </w:rPr>
      </w:pPr>
      <w:r w:rsidRPr="00B94CCA">
        <w:rPr>
          <w:rStyle w:val="normaltextrun"/>
          <w:rFonts w:cs="Times New Roman"/>
          <w:color w:val="000000"/>
          <w:sz w:val="24"/>
          <w:shd w:val="clear" w:color="auto" w:fill="FFFFFF"/>
        </w:rPr>
        <w:t xml:space="preserve">The fundamental design of Hamster has changed. The chassis will be manufactured of a tougher plastic rather than PLA. The motors </w:t>
      </w:r>
      <w:r w:rsidR="00F90FC9" w:rsidRPr="00B94CCA">
        <w:rPr>
          <w:rStyle w:val="normaltextrun"/>
          <w:rFonts w:cs="Times New Roman"/>
          <w:color w:val="000000"/>
          <w:sz w:val="24"/>
          <w:shd w:val="clear" w:color="auto" w:fill="FFFFFF"/>
        </w:rPr>
        <w:t xml:space="preserve">chosen are </w:t>
      </w:r>
      <w:r w:rsidRPr="00B94CCA">
        <w:rPr>
          <w:rStyle w:val="normaltextrun"/>
          <w:rFonts w:cs="Times New Roman"/>
          <w:color w:val="000000"/>
          <w:sz w:val="24"/>
          <w:shd w:val="clear" w:color="auto" w:fill="FFFFFF"/>
        </w:rPr>
        <w:t xml:space="preserve">280 rpm Planetary Gear Motor, and we are employing motor brackets to keep them secure. The wheels are 100mm omnidirectional, with metal cores for added robustness. The battery that </w:t>
      </w:r>
      <w:r w:rsidR="00F90FC9" w:rsidRPr="00B94CCA">
        <w:rPr>
          <w:rStyle w:val="normaltextrun"/>
          <w:rFonts w:cs="Times New Roman"/>
          <w:color w:val="000000"/>
          <w:sz w:val="24"/>
          <w:shd w:val="clear" w:color="auto" w:fill="FFFFFF"/>
        </w:rPr>
        <w:t xml:space="preserve">was </w:t>
      </w:r>
      <w:r w:rsidRPr="00B94CCA">
        <w:rPr>
          <w:rStyle w:val="normaltextrun"/>
          <w:rFonts w:cs="Times New Roman"/>
          <w:color w:val="000000"/>
          <w:sz w:val="24"/>
          <w:shd w:val="clear" w:color="auto" w:fill="FFFFFF"/>
        </w:rPr>
        <w:t>selected is 12V 6Ah. As for the chassis it is now smaller, and the bottom will be detachable. This is where all the electronic components will be attached for easy access. The handle will be a separate piece that will screw into the chassis. The mechanical components that are outside of the housing will be safe from UV and moisture exposure since its primary use case is indoors in a clean and dry environment. An image of the current CAD model is shown below. </w:t>
      </w:r>
      <w:r w:rsidRPr="00B94CCA">
        <w:rPr>
          <w:rStyle w:val="eop"/>
          <w:rFonts w:cs="Times New Roman"/>
          <w:color w:val="000000"/>
          <w:sz w:val="24"/>
          <w:shd w:val="clear" w:color="auto" w:fill="FFFFFF"/>
        </w:rPr>
        <w:t> </w:t>
      </w:r>
    </w:p>
    <w:p w14:paraId="6B95EC77" w14:textId="77777777" w:rsidR="002A3375" w:rsidRPr="00B94CCA" w:rsidRDefault="002A3375" w:rsidP="002C6DA6">
      <w:pPr>
        <w:widowControl/>
        <w:suppressAutoHyphens w:val="0"/>
        <w:spacing w:line="276" w:lineRule="auto"/>
        <w:jc w:val="both"/>
        <w:rPr>
          <w:rStyle w:val="eop"/>
          <w:rFonts w:cs="Times New Roman"/>
          <w:color w:val="000000"/>
          <w:sz w:val="24"/>
          <w:shd w:val="clear" w:color="auto" w:fill="FFFFFF"/>
        </w:rPr>
      </w:pPr>
    </w:p>
    <w:p w14:paraId="3DDB9E3A" w14:textId="5CDF0550" w:rsidR="002A3375" w:rsidRPr="00B94CCA" w:rsidRDefault="00925555" w:rsidP="002C6DA6">
      <w:pPr>
        <w:widowControl/>
        <w:suppressAutoHyphens w:val="0"/>
        <w:spacing w:line="276" w:lineRule="auto"/>
        <w:jc w:val="center"/>
        <w:rPr>
          <w:rStyle w:val="eop"/>
          <w:rFonts w:cs="Times New Roman"/>
          <w:color w:val="000000"/>
          <w:sz w:val="24"/>
          <w:shd w:val="clear" w:color="auto" w:fill="FFFFFF"/>
        </w:rPr>
      </w:pPr>
      <w:r w:rsidRPr="00B94CCA">
        <w:rPr>
          <w:rStyle w:val="wacimagecontainer"/>
          <w:rFonts w:cs="Times New Roman"/>
          <w:noProof/>
          <w:color w:val="000000"/>
          <w:sz w:val="24"/>
          <w:shd w:val="clear" w:color="auto" w:fill="FFFFFF"/>
        </w:rPr>
        <w:drawing>
          <wp:inline distT="0" distB="0" distL="0" distR="0" wp14:anchorId="72DBB1B7" wp14:editId="4AAA9DA6">
            <wp:extent cx="3895329" cy="3098165"/>
            <wp:effectExtent l="0" t="0" r="0" b="6985"/>
            <wp:docPr id="62831409" name="Picture 5" descr="A transparent box with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409" name="Picture 5" descr="A transparent box with wheels&#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7131" cy="3107552"/>
                    </a:xfrm>
                    <a:prstGeom prst="rect">
                      <a:avLst/>
                    </a:prstGeom>
                    <a:noFill/>
                    <a:ln>
                      <a:noFill/>
                    </a:ln>
                  </pic:spPr>
                </pic:pic>
              </a:graphicData>
            </a:graphic>
          </wp:inline>
        </w:drawing>
      </w:r>
      <w:r w:rsidRPr="00B94CCA">
        <w:rPr>
          <w:rFonts w:cs="Times New Roman"/>
          <w:i/>
          <w:iCs/>
          <w:color w:val="000000"/>
          <w:sz w:val="24"/>
          <w:shd w:val="clear" w:color="auto" w:fill="FFFFFF"/>
        </w:rPr>
        <w:br/>
      </w:r>
    </w:p>
    <w:p w14:paraId="6BE8E4AA" w14:textId="73CBC390" w:rsidR="005D25EF" w:rsidRPr="00B94CCA" w:rsidRDefault="002A3375" w:rsidP="002C6DA6">
      <w:pPr>
        <w:widowControl/>
        <w:suppressAutoHyphens w:val="0"/>
        <w:spacing w:line="276" w:lineRule="auto"/>
        <w:jc w:val="center"/>
        <w:rPr>
          <w:rFonts w:cs="Times New Roman"/>
          <w:color w:val="000000"/>
          <w:sz w:val="24"/>
          <w:shd w:val="clear" w:color="auto" w:fill="FFFFFF"/>
        </w:rPr>
      </w:pPr>
      <w:r w:rsidRPr="00B94CCA">
        <w:rPr>
          <w:rStyle w:val="normaltextrun"/>
          <w:rFonts w:cs="Times New Roman"/>
          <w:i/>
          <w:iCs/>
          <w:color w:val="000000"/>
          <w:sz w:val="24"/>
          <w:shd w:val="clear" w:color="auto" w:fill="FFFFFF"/>
        </w:rPr>
        <w:t xml:space="preserve">Figure </w:t>
      </w:r>
      <w:r w:rsidR="009903F0" w:rsidRPr="00B94CCA">
        <w:rPr>
          <w:rStyle w:val="normaltextrun"/>
          <w:rFonts w:cs="Times New Roman"/>
          <w:i/>
          <w:iCs/>
          <w:color w:val="000000"/>
          <w:sz w:val="24"/>
          <w:shd w:val="clear" w:color="auto" w:fill="FFFFFF"/>
        </w:rPr>
        <w:t>12</w:t>
      </w:r>
      <w:r w:rsidRPr="00B94CCA">
        <w:rPr>
          <w:rStyle w:val="normaltextrun"/>
          <w:rFonts w:cs="Times New Roman"/>
          <w:i/>
          <w:iCs/>
          <w:color w:val="000000"/>
          <w:sz w:val="24"/>
          <w:shd w:val="clear" w:color="auto" w:fill="FFFFFF"/>
        </w:rPr>
        <w:t>:</w:t>
      </w:r>
      <w:r w:rsidR="00925555" w:rsidRPr="00B94CCA">
        <w:rPr>
          <w:rStyle w:val="normaltextrun"/>
          <w:rFonts w:cs="Times New Roman"/>
          <w:i/>
          <w:iCs/>
          <w:color w:val="000000"/>
          <w:sz w:val="24"/>
          <w:shd w:val="clear" w:color="auto" w:fill="FFFFFF"/>
        </w:rPr>
        <w:t xml:space="preserve"> Design Iteration #5</w:t>
      </w:r>
    </w:p>
    <w:p w14:paraId="00A06DB4" w14:textId="77777777" w:rsidR="00925555" w:rsidRPr="00B94CCA" w:rsidRDefault="00925555" w:rsidP="002C6DA6">
      <w:pPr>
        <w:widowControl/>
        <w:suppressAutoHyphens w:val="0"/>
        <w:spacing w:line="276" w:lineRule="auto"/>
        <w:jc w:val="both"/>
        <w:rPr>
          <w:rFonts w:cs="Times New Roman"/>
          <w:i/>
          <w:iCs/>
          <w:sz w:val="24"/>
        </w:rPr>
      </w:pPr>
    </w:p>
    <w:p w14:paraId="6617A722" w14:textId="367232EC" w:rsidR="00A51080" w:rsidRPr="00B94CCA" w:rsidRDefault="00A51080" w:rsidP="00A51080">
      <w:pPr>
        <w:pStyle w:val="Heading1"/>
      </w:pPr>
      <w:bookmarkStart w:id="55" w:name="_Toc184157435"/>
      <w:r w:rsidRPr="00B94CCA">
        <w:t>Schedule and Budget</w:t>
      </w:r>
      <w:bookmarkEnd w:id="55"/>
    </w:p>
    <w:p w14:paraId="2AD14CEF" w14:textId="3A81471D" w:rsidR="00A51080" w:rsidRPr="00B94CCA" w:rsidRDefault="00A51080" w:rsidP="00A51080">
      <w:pPr>
        <w:pStyle w:val="Heading2"/>
      </w:pPr>
      <w:bookmarkStart w:id="56" w:name="_Toc184157436"/>
      <w:r w:rsidRPr="00B94CCA">
        <w:t>Schedule</w:t>
      </w:r>
      <w:bookmarkEnd w:id="56"/>
    </w:p>
    <w:p w14:paraId="740D1B19" w14:textId="651D7E44" w:rsidR="00A51080" w:rsidRPr="00B94CCA" w:rsidRDefault="00C30BAA" w:rsidP="002F5BD4">
      <w:pPr>
        <w:pStyle w:val="BodyText"/>
        <w:spacing w:line="276" w:lineRule="auto"/>
        <w:rPr>
          <w:rStyle w:val="normaltextrun"/>
          <w:rFonts w:cs="Times New Roman"/>
          <w:color w:val="000000"/>
          <w:sz w:val="24"/>
          <w:shd w:val="clear" w:color="auto" w:fill="FFFFFF"/>
        </w:rPr>
      </w:pPr>
      <w:r w:rsidRPr="00B94CCA">
        <w:rPr>
          <w:rStyle w:val="normaltextrun"/>
          <w:rFonts w:cs="Times New Roman"/>
          <w:color w:val="000000"/>
          <w:sz w:val="24"/>
          <w:shd w:val="clear" w:color="auto" w:fill="FFFFFF"/>
        </w:rPr>
        <w:t xml:space="preserve">The schedule for the Hamster project has been updated to show the current progress for the </w:t>
      </w:r>
      <w:r w:rsidR="000A2372" w:rsidRPr="00B94CCA">
        <w:rPr>
          <w:rStyle w:val="normaltextrun"/>
          <w:rFonts w:cs="Times New Roman"/>
          <w:color w:val="000000"/>
          <w:sz w:val="24"/>
          <w:shd w:val="clear" w:color="auto" w:fill="FFFFFF"/>
        </w:rPr>
        <w:t xml:space="preserve">second </w:t>
      </w:r>
      <w:r w:rsidRPr="00B94CCA">
        <w:rPr>
          <w:rStyle w:val="normaltextrun"/>
          <w:rFonts w:cs="Times New Roman"/>
          <w:color w:val="000000"/>
          <w:sz w:val="24"/>
          <w:shd w:val="clear" w:color="auto" w:fill="FFFFFF"/>
        </w:rPr>
        <w:t xml:space="preserve">semester of the capstone deliverables and can be seen in Appendix B. Included with this schedule is </w:t>
      </w:r>
      <w:r w:rsidR="007E1D0F" w:rsidRPr="00B94CCA">
        <w:rPr>
          <w:rStyle w:val="normaltextrun"/>
          <w:rFonts w:cs="Times New Roman"/>
          <w:color w:val="000000"/>
          <w:sz w:val="24"/>
          <w:shd w:val="clear" w:color="auto" w:fill="FFFFFF"/>
        </w:rPr>
        <w:t>t</w:t>
      </w:r>
      <w:r w:rsidRPr="00B94CCA">
        <w:rPr>
          <w:rStyle w:val="normaltextrun"/>
          <w:rFonts w:cs="Times New Roman"/>
          <w:color w:val="000000"/>
          <w:sz w:val="24"/>
          <w:shd w:val="clear" w:color="auto" w:fill="FFFFFF"/>
        </w:rPr>
        <w:t xml:space="preserve">he </w:t>
      </w:r>
      <w:r w:rsidR="000A2372" w:rsidRPr="00B94CCA">
        <w:rPr>
          <w:rStyle w:val="normaltextrun"/>
          <w:rFonts w:cs="Times New Roman"/>
          <w:color w:val="000000"/>
          <w:sz w:val="24"/>
          <w:shd w:val="clear" w:color="auto" w:fill="FFFFFF"/>
        </w:rPr>
        <w:t>first</w:t>
      </w:r>
      <w:r w:rsidRPr="00B94CCA">
        <w:rPr>
          <w:rStyle w:val="normaltextrun"/>
          <w:rFonts w:cs="Times New Roman"/>
          <w:color w:val="000000"/>
          <w:sz w:val="24"/>
          <w:shd w:val="clear" w:color="auto" w:fill="FFFFFF"/>
        </w:rPr>
        <w:t>-semester timeline.</w:t>
      </w:r>
      <w:r w:rsidR="007E1D0F" w:rsidRPr="00B94CCA">
        <w:rPr>
          <w:rStyle w:val="normaltextrun"/>
          <w:rFonts w:cs="Times New Roman"/>
          <w:color w:val="000000"/>
          <w:sz w:val="24"/>
          <w:shd w:val="clear" w:color="auto" w:fill="FFFFFF"/>
        </w:rPr>
        <w:t xml:space="preserve"> The team has completed </w:t>
      </w:r>
      <w:r w:rsidR="00416267" w:rsidRPr="00B94CCA">
        <w:rPr>
          <w:rStyle w:val="normaltextrun"/>
          <w:rFonts w:cs="Times New Roman"/>
          <w:color w:val="000000"/>
          <w:sz w:val="24"/>
          <w:shd w:val="clear" w:color="auto" w:fill="FFFFFF"/>
        </w:rPr>
        <w:t>most</w:t>
      </w:r>
      <w:r w:rsidR="007E1D0F" w:rsidRPr="00B94CCA">
        <w:rPr>
          <w:rStyle w:val="normaltextrun"/>
          <w:rFonts w:cs="Times New Roman"/>
          <w:color w:val="000000"/>
          <w:sz w:val="24"/>
          <w:shd w:val="clear" w:color="auto" w:fill="FFFFFF"/>
        </w:rPr>
        <w:t xml:space="preserve"> deliverables for the project and course</w:t>
      </w:r>
      <w:r w:rsidR="000A2372" w:rsidRPr="00B94CCA">
        <w:rPr>
          <w:rStyle w:val="normaltextrun"/>
          <w:rFonts w:cs="Times New Roman"/>
          <w:color w:val="000000"/>
          <w:sz w:val="24"/>
          <w:shd w:val="clear" w:color="auto" w:fill="FFFFFF"/>
        </w:rPr>
        <w:t xml:space="preserve"> for the second semester</w:t>
      </w:r>
      <w:r w:rsidR="007E1D0F" w:rsidRPr="00B94CCA">
        <w:rPr>
          <w:rStyle w:val="normaltextrun"/>
          <w:rFonts w:cs="Times New Roman"/>
          <w:color w:val="000000"/>
          <w:sz w:val="24"/>
          <w:shd w:val="clear" w:color="auto" w:fill="FFFFFF"/>
        </w:rPr>
        <w:t xml:space="preserve"> a</w:t>
      </w:r>
      <w:r w:rsidR="00416267" w:rsidRPr="00B94CCA">
        <w:rPr>
          <w:rStyle w:val="normaltextrun"/>
          <w:rFonts w:cs="Times New Roman"/>
          <w:color w:val="000000"/>
          <w:sz w:val="24"/>
          <w:shd w:val="clear" w:color="auto" w:fill="FFFFFF"/>
        </w:rPr>
        <w:t xml:space="preserve">t the time this report was written. The remaining deliverables are the Client Handoff, Final Presentation at the Engineering Festival, and </w:t>
      </w:r>
      <w:r w:rsidR="000A2372" w:rsidRPr="00B94CCA">
        <w:rPr>
          <w:rStyle w:val="normaltextrun"/>
          <w:rFonts w:cs="Times New Roman"/>
          <w:color w:val="000000"/>
          <w:sz w:val="24"/>
          <w:shd w:val="clear" w:color="auto" w:fill="FFFFFF"/>
        </w:rPr>
        <w:t xml:space="preserve">Operation/Assembly Manual. The previously mentioned deliverables have been started and this can be seen in Appendix </w:t>
      </w:r>
      <w:r w:rsidR="006E36EF" w:rsidRPr="00B94CCA">
        <w:rPr>
          <w:rStyle w:val="normaltextrun"/>
          <w:rFonts w:cs="Times New Roman"/>
          <w:color w:val="000000"/>
          <w:sz w:val="24"/>
          <w:shd w:val="clear" w:color="auto" w:fill="FFFFFF"/>
        </w:rPr>
        <w:t>A</w:t>
      </w:r>
      <w:r w:rsidR="000A2372" w:rsidRPr="00B94CCA">
        <w:rPr>
          <w:rStyle w:val="normaltextrun"/>
          <w:rFonts w:cs="Times New Roman"/>
          <w:color w:val="000000"/>
          <w:sz w:val="24"/>
          <w:shd w:val="clear" w:color="auto" w:fill="FFFFFF"/>
        </w:rPr>
        <w:t xml:space="preserve">. By the due date, all assignments will be complete. </w:t>
      </w:r>
    </w:p>
    <w:p w14:paraId="5B50C08F" w14:textId="77777777" w:rsidR="000A2372" w:rsidRPr="00B94CCA" w:rsidRDefault="000A2372" w:rsidP="008C5F40">
      <w:pPr>
        <w:pStyle w:val="BodyText"/>
        <w:spacing w:line="276" w:lineRule="auto"/>
        <w:rPr>
          <w:rFonts w:cs="Times New Roman"/>
          <w:sz w:val="24"/>
        </w:rPr>
      </w:pPr>
    </w:p>
    <w:p w14:paraId="3B2D5047" w14:textId="473E8AED" w:rsidR="00A51080" w:rsidRPr="00B94CCA" w:rsidRDefault="00A51080" w:rsidP="00A51080">
      <w:pPr>
        <w:pStyle w:val="Heading2"/>
      </w:pPr>
      <w:bookmarkStart w:id="57" w:name="_Toc184157437"/>
      <w:r w:rsidRPr="00B94CCA">
        <w:t>Budget</w:t>
      </w:r>
      <w:bookmarkEnd w:id="57"/>
    </w:p>
    <w:p w14:paraId="226D223A" w14:textId="22C8AED1" w:rsidR="00A51080" w:rsidRPr="00B94CCA" w:rsidRDefault="00C30BAA" w:rsidP="002F5BD4">
      <w:pPr>
        <w:pStyle w:val="BodyText"/>
        <w:spacing w:line="276" w:lineRule="auto"/>
        <w:rPr>
          <w:rStyle w:val="normaltextrun"/>
          <w:rFonts w:cs="Times New Roman"/>
          <w:color w:val="000000"/>
          <w:sz w:val="24"/>
          <w:shd w:val="clear" w:color="auto" w:fill="FFFFFF"/>
        </w:rPr>
      </w:pPr>
      <w:r w:rsidRPr="00B94CCA">
        <w:rPr>
          <w:rStyle w:val="normaltextrun"/>
          <w:rFonts w:cs="Times New Roman"/>
          <w:color w:val="000000"/>
          <w:sz w:val="24"/>
          <w:shd w:val="clear" w:color="auto" w:fill="FFFFFF"/>
        </w:rPr>
        <w:t xml:space="preserve">For the Hamster project the team was allotted $1000 from the client. The team was required to fundraise 10% of that amount. Using GoFundMe and asking for help from friends and family the team was able to acquire $250 from the fundraising plan. This allowed the team to have a total budget of $1250. </w:t>
      </w:r>
      <w:r w:rsidR="0031556D" w:rsidRPr="00B94CCA">
        <w:rPr>
          <w:rStyle w:val="normaltextrun"/>
          <w:rFonts w:cs="Times New Roman"/>
          <w:color w:val="000000"/>
          <w:sz w:val="24"/>
          <w:shd w:val="clear" w:color="auto" w:fill="FFFFFF"/>
        </w:rPr>
        <w:t xml:space="preserve">Figure </w:t>
      </w:r>
      <w:r w:rsidR="009903F0" w:rsidRPr="00B94CCA">
        <w:rPr>
          <w:rStyle w:val="normaltextrun"/>
          <w:rFonts w:cs="Times New Roman"/>
          <w:color w:val="000000"/>
          <w:sz w:val="24"/>
          <w:shd w:val="clear" w:color="auto" w:fill="FFFFFF"/>
        </w:rPr>
        <w:t>13</w:t>
      </w:r>
      <w:r w:rsidR="0031556D" w:rsidRPr="00B94CCA">
        <w:rPr>
          <w:rStyle w:val="normaltextrun"/>
          <w:rFonts w:cs="Times New Roman"/>
          <w:color w:val="000000"/>
          <w:sz w:val="24"/>
          <w:shd w:val="clear" w:color="auto" w:fill="FFFFFF"/>
        </w:rPr>
        <w:t xml:space="preserve"> </w:t>
      </w:r>
      <w:r w:rsidRPr="00B94CCA">
        <w:rPr>
          <w:rStyle w:val="normaltextrun"/>
          <w:rFonts w:cs="Times New Roman"/>
          <w:color w:val="000000"/>
          <w:sz w:val="24"/>
          <w:shd w:val="clear" w:color="auto" w:fill="FFFFFF"/>
        </w:rPr>
        <w:t xml:space="preserve">is the breakdown of how this budget </w:t>
      </w:r>
      <w:r w:rsidR="00977BBB" w:rsidRPr="00B94CCA">
        <w:rPr>
          <w:rStyle w:val="normaltextrun"/>
          <w:rFonts w:cs="Times New Roman"/>
          <w:color w:val="000000"/>
          <w:sz w:val="24"/>
          <w:shd w:val="clear" w:color="auto" w:fill="FFFFFF"/>
        </w:rPr>
        <w:t>was</w:t>
      </w:r>
      <w:r w:rsidRPr="00B94CCA">
        <w:rPr>
          <w:rStyle w:val="normaltextrun"/>
          <w:rFonts w:cs="Times New Roman"/>
          <w:color w:val="000000"/>
          <w:sz w:val="24"/>
          <w:shd w:val="clear" w:color="auto" w:fill="FFFFFF"/>
        </w:rPr>
        <w:t xml:space="preserve"> spent</w:t>
      </w:r>
      <w:r w:rsidR="00977BBB" w:rsidRPr="00B94CCA">
        <w:rPr>
          <w:rStyle w:val="normaltextrun"/>
          <w:rFonts w:cs="Times New Roman"/>
          <w:color w:val="000000"/>
          <w:sz w:val="24"/>
          <w:shd w:val="clear" w:color="auto" w:fill="FFFFFF"/>
        </w:rPr>
        <w:t>.</w:t>
      </w:r>
    </w:p>
    <w:p w14:paraId="74CCA26A" w14:textId="0354BF76" w:rsidR="00C30BAA" w:rsidRPr="00B94CCA" w:rsidRDefault="005721AF" w:rsidP="005721AF">
      <w:pPr>
        <w:pStyle w:val="BodyText"/>
        <w:spacing w:line="276" w:lineRule="auto"/>
        <w:jc w:val="center"/>
        <w:rPr>
          <w:rStyle w:val="normaltextrun"/>
          <w:rFonts w:cs="Times New Roman"/>
          <w:color w:val="000000"/>
          <w:sz w:val="24"/>
          <w:shd w:val="clear" w:color="auto" w:fill="FFFFFF"/>
        </w:rPr>
      </w:pPr>
      <w:r w:rsidRPr="00B94CCA">
        <w:rPr>
          <w:rStyle w:val="normaltextrun"/>
          <w:rFonts w:cs="Times New Roman"/>
          <w:noProof/>
          <w:color w:val="000000"/>
          <w:sz w:val="24"/>
          <w:shd w:val="clear" w:color="auto" w:fill="FFFFFF"/>
        </w:rPr>
        <w:drawing>
          <wp:inline distT="0" distB="0" distL="0" distR="0" wp14:anchorId="37EDD0A8" wp14:editId="7148729C">
            <wp:extent cx="5943600" cy="2961640"/>
            <wp:effectExtent l="0" t="0" r="0" b="0"/>
            <wp:docPr id="663279604" name="Picture 1" descr="A screenshot of a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9604" name="Picture 1" descr="A screenshot of a project report&#10;&#10;Description automatically generated"/>
                    <pic:cNvPicPr/>
                  </pic:nvPicPr>
                  <pic:blipFill>
                    <a:blip r:embed="rId25"/>
                    <a:stretch>
                      <a:fillRect/>
                    </a:stretch>
                  </pic:blipFill>
                  <pic:spPr>
                    <a:xfrm>
                      <a:off x="0" y="0"/>
                      <a:ext cx="5943600" cy="2961640"/>
                    </a:xfrm>
                    <a:prstGeom prst="rect">
                      <a:avLst/>
                    </a:prstGeom>
                  </pic:spPr>
                </pic:pic>
              </a:graphicData>
            </a:graphic>
          </wp:inline>
        </w:drawing>
      </w:r>
    </w:p>
    <w:p w14:paraId="65AAF619" w14:textId="0382D9E4" w:rsidR="00C30BAA" w:rsidRPr="00B94CCA" w:rsidRDefault="005721AF" w:rsidP="005721AF">
      <w:pPr>
        <w:pStyle w:val="BodyText"/>
        <w:spacing w:line="276" w:lineRule="auto"/>
        <w:jc w:val="center"/>
        <w:rPr>
          <w:rFonts w:cs="Times New Roman"/>
          <w:i/>
          <w:sz w:val="24"/>
        </w:rPr>
      </w:pPr>
      <w:r w:rsidRPr="00B94CCA">
        <w:rPr>
          <w:rFonts w:cs="Times New Roman"/>
          <w:i/>
          <w:iCs/>
          <w:sz w:val="24"/>
        </w:rPr>
        <w:t xml:space="preserve">Figure </w:t>
      </w:r>
      <w:r w:rsidR="009903F0" w:rsidRPr="00B94CCA">
        <w:rPr>
          <w:rFonts w:cs="Times New Roman"/>
          <w:i/>
          <w:iCs/>
          <w:sz w:val="24"/>
        </w:rPr>
        <w:t>13</w:t>
      </w:r>
      <w:r w:rsidRPr="00B94CCA">
        <w:rPr>
          <w:rFonts w:cs="Times New Roman"/>
          <w:i/>
          <w:iCs/>
          <w:sz w:val="24"/>
        </w:rPr>
        <w:t>: Budget Breakdown for Project</w:t>
      </w:r>
    </w:p>
    <w:p w14:paraId="5FC33E2D" w14:textId="77777777" w:rsidR="005721AF" w:rsidRPr="00B94CCA" w:rsidRDefault="005721AF" w:rsidP="005721AF">
      <w:pPr>
        <w:pStyle w:val="BodyText"/>
        <w:spacing w:line="276" w:lineRule="auto"/>
        <w:jc w:val="center"/>
        <w:rPr>
          <w:rFonts w:cs="Times New Roman"/>
          <w:i/>
          <w:iCs/>
          <w:sz w:val="24"/>
        </w:rPr>
      </w:pPr>
    </w:p>
    <w:p w14:paraId="3C2B0FF4" w14:textId="77777777" w:rsidR="00422F08" w:rsidRPr="00B94CCA" w:rsidRDefault="00422F08" w:rsidP="005721AF">
      <w:pPr>
        <w:pStyle w:val="BodyText"/>
        <w:spacing w:line="276" w:lineRule="auto"/>
        <w:jc w:val="center"/>
        <w:rPr>
          <w:rFonts w:cs="Times New Roman"/>
          <w:i/>
          <w:iCs/>
          <w:sz w:val="24"/>
        </w:rPr>
      </w:pPr>
    </w:p>
    <w:p w14:paraId="7C9C3C95" w14:textId="4E67A513" w:rsidR="00A51080" w:rsidRPr="00B94CCA" w:rsidRDefault="00A51080" w:rsidP="00A51080">
      <w:pPr>
        <w:pStyle w:val="Heading2"/>
      </w:pPr>
      <w:bookmarkStart w:id="58" w:name="_Toc184157438"/>
      <w:r w:rsidRPr="00B94CCA">
        <w:t>Bill of Materials (BoM)</w:t>
      </w:r>
      <w:bookmarkEnd w:id="58"/>
      <w:r w:rsidRPr="00B94CCA">
        <w:t xml:space="preserve"> </w:t>
      </w:r>
    </w:p>
    <w:p w14:paraId="0891F23D" w14:textId="0F519AD0" w:rsidR="006155EF" w:rsidRPr="00B94CCA" w:rsidRDefault="006A568D" w:rsidP="003229DF">
      <w:pPr>
        <w:pStyle w:val="BodyText"/>
        <w:spacing w:line="276" w:lineRule="auto"/>
        <w:rPr>
          <w:rFonts w:cs="Times New Roman"/>
          <w:sz w:val="24"/>
        </w:rPr>
      </w:pPr>
      <w:r w:rsidRPr="00B94CCA">
        <w:rPr>
          <w:rFonts w:cs="Times New Roman"/>
          <w:sz w:val="24"/>
        </w:rPr>
        <w:t>In the Figure below</w:t>
      </w:r>
      <w:r w:rsidR="00385B82" w:rsidRPr="00B94CCA">
        <w:rPr>
          <w:rFonts w:cs="Times New Roman"/>
          <w:sz w:val="24"/>
        </w:rPr>
        <w:t xml:space="preserve"> is</w:t>
      </w:r>
      <w:r w:rsidR="00024229" w:rsidRPr="00B94CCA">
        <w:rPr>
          <w:rFonts w:cs="Times New Roman"/>
          <w:sz w:val="24"/>
        </w:rPr>
        <w:t xml:space="preserve"> the bill of materials for the team</w:t>
      </w:r>
      <w:r w:rsidR="00521D01" w:rsidRPr="00B94CCA">
        <w:rPr>
          <w:rFonts w:cs="Times New Roman"/>
          <w:sz w:val="24"/>
        </w:rPr>
        <w:t>’</w:t>
      </w:r>
      <w:r w:rsidR="00024229" w:rsidRPr="00B94CCA">
        <w:rPr>
          <w:rFonts w:cs="Times New Roman"/>
          <w:sz w:val="24"/>
        </w:rPr>
        <w:t xml:space="preserve">s project. As mentioned in the previous section, the teams budget consisted of </w:t>
      </w:r>
      <w:r w:rsidR="00521D01" w:rsidRPr="00B94CCA">
        <w:rPr>
          <w:rFonts w:cs="Times New Roman"/>
          <w:sz w:val="24"/>
        </w:rPr>
        <w:t xml:space="preserve">$1250 total. </w:t>
      </w:r>
      <w:r w:rsidR="00343F5A" w:rsidRPr="00B94CCA">
        <w:rPr>
          <w:rFonts w:cs="Times New Roman"/>
          <w:sz w:val="24"/>
        </w:rPr>
        <w:t xml:space="preserve">In the bill of materials each part is shown. The parts have </w:t>
      </w:r>
      <w:r w:rsidR="00385B82" w:rsidRPr="00B94CCA">
        <w:rPr>
          <w:rFonts w:cs="Times New Roman"/>
          <w:sz w:val="24"/>
        </w:rPr>
        <w:t>subcategories</w:t>
      </w:r>
      <w:r w:rsidR="00343F5A" w:rsidRPr="00B94CCA">
        <w:rPr>
          <w:rFonts w:cs="Times New Roman"/>
          <w:sz w:val="24"/>
        </w:rPr>
        <w:t xml:space="preserve"> such as manufactured</w:t>
      </w:r>
      <w:r w:rsidR="00682886" w:rsidRPr="00B94CCA">
        <w:rPr>
          <w:rFonts w:cs="Times New Roman"/>
          <w:sz w:val="24"/>
        </w:rPr>
        <w:t xml:space="preserve"> or purchased, the manufacturer, the manufacturer</w:t>
      </w:r>
      <w:r w:rsidR="00385B82" w:rsidRPr="00B94CCA">
        <w:rPr>
          <w:rFonts w:cs="Times New Roman"/>
          <w:sz w:val="24"/>
        </w:rPr>
        <w:t>’</w:t>
      </w:r>
      <w:r w:rsidR="00682886" w:rsidRPr="00B94CCA">
        <w:rPr>
          <w:rFonts w:cs="Times New Roman"/>
          <w:sz w:val="24"/>
        </w:rPr>
        <w:t xml:space="preserve">s part number, link to each part, cost per piece, total cost for each based on the number of each part needed. </w:t>
      </w:r>
      <w:r w:rsidR="00422F08" w:rsidRPr="00B94CCA">
        <w:rPr>
          <w:rFonts w:cs="Times New Roman"/>
          <w:sz w:val="24"/>
        </w:rPr>
        <w:t xml:space="preserve">The manufacturing BOM showing parts the team made is included in Appendix </w:t>
      </w:r>
      <w:r w:rsidR="006E36EF" w:rsidRPr="00B94CCA">
        <w:rPr>
          <w:rFonts w:cs="Times New Roman"/>
          <w:sz w:val="24"/>
        </w:rPr>
        <w:t>B</w:t>
      </w:r>
      <w:r w:rsidR="00422F08" w:rsidRPr="00B94CCA">
        <w:rPr>
          <w:rFonts w:cs="Times New Roman"/>
          <w:sz w:val="24"/>
        </w:rPr>
        <w:t xml:space="preserve">. </w:t>
      </w:r>
      <w:r w:rsidR="002F3013" w:rsidRPr="00B94CCA">
        <w:rPr>
          <w:rFonts w:cs="Times New Roman"/>
          <w:sz w:val="24"/>
        </w:rPr>
        <w:t>Provided in the manufacturing BOM is the hours spent manufacturing each part and total hours spent o</w:t>
      </w:r>
      <w:r w:rsidR="00814FF6" w:rsidRPr="00B94CCA">
        <w:rPr>
          <w:rFonts w:cs="Times New Roman"/>
          <w:sz w:val="24"/>
        </w:rPr>
        <w:t xml:space="preserve">n manufacturing. </w:t>
      </w:r>
    </w:p>
    <w:p w14:paraId="24C54E94" w14:textId="7B36C4B2" w:rsidR="00ED16FB" w:rsidRPr="00B94CCA" w:rsidRDefault="006155EF" w:rsidP="002C6DA6">
      <w:pPr>
        <w:widowControl/>
        <w:suppressAutoHyphens w:val="0"/>
        <w:spacing w:line="276" w:lineRule="auto"/>
        <w:jc w:val="center"/>
        <w:rPr>
          <w:rFonts w:cs="Times New Roman"/>
          <w:i/>
          <w:sz w:val="24"/>
        </w:rPr>
      </w:pPr>
      <w:r w:rsidRPr="00B94CCA">
        <w:rPr>
          <w:rFonts w:cs="Times New Roman"/>
          <w:i/>
          <w:iCs/>
          <w:noProof/>
          <w:sz w:val="24"/>
        </w:rPr>
        <w:drawing>
          <wp:anchor distT="0" distB="0" distL="114300" distR="114300" simplePos="0" relativeHeight="251658240" behindDoc="0" locked="0" layoutInCell="1" allowOverlap="1" wp14:anchorId="06167EC1" wp14:editId="5A8C5547">
            <wp:simplePos x="0" y="0"/>
            <wp:positionH relativeFrom="margin">
              <wp:align>center</wp:align>
            </wp:positionH>
            <wp:positionV relativeFrom="paragraph">
              <wp:posOffset>0</wp:posOffset>
            </wp:positionV>
            <wp:extent cx="7310755" cy="5650865"/>
            <wp:effectExtent l="0" t="0" r="4445" b="6985"/>
            <wp:wrapTopAndBottom/>
            <wp:docPr id="1504327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0755" cy="5650865"/>
                    </a:xfrm>
                    <a:prstGeom prst="rect">
                      <a:avLst/>
                    </a:prstGeom>
                    <a:noFill/>
                  </pic:spPr>
                </pic:pic>
              </a:graphicData>
            </a:graphic>
            <wp14:sizeRelH relativeFrom="page">
              <wp14:pctWidth>0</wp14:pctWidth>
            </wp14:sizeRelH>
            <wp14:sizeRelV relativeFrom="page">
              <wp14:pctHeight>0</wp14:pctHeight>
            </wp14:sizeRelV>
          </wp:anchor>
        </w:drawing>
      </w:r>
      <w:r w:rsidRPr="00B94CCA">
        <w:rPr>
          <w:rFonts w:cs="Times New Roman"/>
          <w:i/>
          <w:iCs/>
          <w:sz w:val="24"/>
        </w:rPr>
        <w:t xml:space="preserve">Figure </w:t>
      </w:r>
      <w:r w:rsidR="009903F0" w:rsidRPr="00B94CCA">
        <w:rPr>
          <w:rFonts w:cs="Times New Roman"/>
          <w:i/>
          <w:iCs/>
          <w:sz w:val="24"/>
        </w:rPr>
        <w:t>14</w:t>
      </w:r>
      <w:r w:rsidRPr="00B94CCA">
        <w:rPr>
          <w:rFonts w:cs="Times New Roman"/>
          <w:i/>
          <w:iCs/>
          <w:sz w:val="24"/>
        </w:rPr>
        <w:t>: BOM for Hamster</w:t>
      </w:r>
    </w:p>
    <w:p w14:paraId="4B8430BB" w14:textId="6A4EF89F" w:rsidR="005A5A30" w:rsidRPr="00B94CCA" w:rsidRDefault="005A5A30" w:rsidP="002C6DA6">
      <w:pPr>
        <w:widowControl/>
        <w:tabs>
          <w:tab w:val="left" w:pos="450"/>
        </w:tabs>
        <w:suppressAutoHyphens w:val="0"/>
        <w:spacing w:line="276" w:lineRule="auto"/>
        <w:rPr>
          <w:rFonts w:cs="Times New Roman"/>
          <w:sz w:val="24"/>
        </w:rPr>
      </w:pPr>
    </w:p>
    <w:p w14:paraId="551A2EDF" w14:textId="60F1626C" w:rsidR="00ED16FB" w:rsidRPr="00B94CCA" w:rsidRDefault="00ED16FB" w:rsidP="00ED16FB">
      <w:pPr>
        <w:pStyle w:val="Heading1"/>
      </w:pPr>
      <w:bookmarkStart w:id="59" w:name="_Toc184157439"/>
      <w:r w:rsidRPr="00B94CCA">
        <w:t>Design Validation and Initial Prototyping</w:t>
      </w:r>
      <w:bookmarkEnd w:id="59"/>
    </w:p>
    <w:p w14:paraId="114A3A3B" w14:textId="67A89C62" w:rsidR="00ED16FB" w:rsidRPr="00B94CCA" w:rsidRDefault="00ED16FB" w:rsidP="00ED16FB">
      <w:pPr>
        <w:pStyle w:val="Heading2"/>
      </w:pPr>
      <w:bookmarkStart w:id="60" w:name="_Toc184157440"/>
      <w:r w:rsidRPr="00B94CCA">
        <w:t>Failure Modes and Effects Analysis (FMEA)</w:t>
      </w:r>
      <w:bookmarkEnd w:id="60"/>
    </w:p>
    <w:p w14:paraId="472ED0A0" w14:textId="6D79A38B" w:rsidR="00CA4A74" w:rsidRPr="00B94CCA" w:rsidRDefault="00C30BAA" w:rsidP="002F5BD4">
      <w:pPr>
        <w:pStyle w:val="BodyText"/>
        <w:spacing w:line="276" w:lineRule="auto"/>
        <w:rPr>
          <w:rFonts w:cs="Times New Roman"/>
          <w:color w:val="000000"/>
          <w:sz w:val="24"/>
          <w:shd w:val="clear" w:color="auto" w:fill="FFFFFF"/>
        </w:rPr>
      </w:pPr>
      <w:r w:rsidRPr="00B94CCA">
        <w:rPr>
          <w:rStyle w:val="normaltextrun"/>
          <w:rFonts w:cs="Times New Roman"/>
          <w:color w:val="000000"/>
          <w:sz w:val="24"/>
          <w:shd w:val="clear" w:color="auto" w:fill="FFFFFF"/>
        </w:rPr>
        <w:t xml:space="preserve">When building and designing the Hamster robot we tried to keep our critical potential failures to a minimum. Some parts are easily </w:t>
      </w:r>
      <w:r w:rsidR="0048625B" w:rsidRPr="00B94CCA">
        <w:rPr>
          <w:rStyle w:val="normaltextrun"/>
          <w:rFonts w:cs="Times New Roman"/>
          <w:color w:val="000000"/>
          <w:sz w:val="24"/>
          <w:shd w:val="clear" w:color="auto" w:fill="FFFFFF"/>
        </w:rPr>
        <w:t>replaceable,</w:t>
      </w:r>
      <w:r w:rsidRPr="00B94CCA">
        <w:rPr>
          <w:rStyle w:val="normaltextrun"/>
          <w:rFonts w:cs="Times New Roman"/>
          <w:color w:val="000000"/>
          <w:sz w:val="24"/>
          <w:shd w:val="clear" w:color="auto" w:fill="FFFFFF"/>
        </w:rPr>
        <w:t xml:space="preserve"> and some will be a little harder to replace. One of the main potential failures within our system is overvoltage with our electrical components. An overvoltage can ruin the motors and affect the motherboard. One of the ways we are preventing overvoltage is by installing a BMS (Battery Monitor System) that will monitor the current running into the motors. When there is too much current running in the system the BMS switches off and cuts the current. Another potential failure is fatigue failure with parts constantly being used. To prevent this, we are calculating the structure analysis with a higher factor of safety and more load applied to the system. We are also adding replacement parts to our system to help with fatigue.</w:t>
      </w:r>
      <w:r w:rsidRPr="00B94CCA">
        <w:rPr>
          <w:rStyle w:val="eop"/>
          <w:rFonts w:cs="Times New Roman"/>
          <w:color w:val="000000"/>
          <w:sz w:val="24"/>
          <w:shd w:val="clear" w:color="auto" w:fill="FFFFFF"/>
        </w:rPr>
        <w:t> </w:t>
      </w:r>
      <w:r w:rsidR="001D4263" w:rsidRPr="00B94CCA">
        <w:rPr>
          <w:rStyle w:val="eop"/>
          <w:rFonts w:cs="Times New Roman"/>
          <w:color w:val="000000"/>
          <w:sz w:val="24"/>
          <w:shd w:val="clear" w:color="auto" w:fill="FFFFFF"/>
        </w:rPr>
        <w:t xml:space="preserve">The entire FMEA table can be seen in Appendix </w:t>
      </w:r>
      <w:r w:rsidR="006E36EF" w:rsidRPr="00B94CCA">
        <w:rPr>
          <w:rStyle w:val="eop"/>
          <w:rFonts w:cs="Times New Roman"/>
          <w:color w:val="000000"/>
          <w:sz w:val="24"/>
          <w:shd w:val="clear" w:color="auto" w:fill="FFFFFF"/>
        </w:rPr>
        <w:t>C.</w:t>
      </w:r>
      <w:r w:rsidR="001D4263" w:rsidRPr="00B94CCA">
        <w:rPr>
          <w:rStyle w:val="eop"/>
          <w:rFonts w:cs="Times New Roman"/>
          <w:color w:val="000000"/>
          <w:sz w:val="24"/>
          <w:shd w:val="clear" w:color="auto" w:fill="FFFFFF"/>
        </w:rPr>
        <w:t xml:space="preserve"> </w:t>
      </w:r>
    </w:p>
    <w:p w14:paraId="10C8BCD4" w14:textId="77777777" w:rsidR="00CA4A74" w:rsidRPr="00B94CCA" w:rsidRDefault="00CA4A74" w:rsidP="008C5F40">
      <w:pPr>
        <w:pStyle w:val="BodyText"/>
        <w:spacing w:line="276" w:lineRule="auto"/>
        <w:rPr>
          <w:rFonts w:cs="Times New Roman"/>
          <w:sz w:val="24"/>
        </w:rPr>
      </w:pPr>
    </w:p>
    <w:p w14:paraId="17EA86E7" w14:textId="1B4602D8" w:rsidR="00ED16FB" w:rsidRPr="00B94CCA" w:rsidRDefault="00ED16FB" w:rsidP="00ED16FB">
      <w:pPr>
        <w:pStyle w:val="Heading2"/>
      </w:pPr>
      <w:bookmarkStart w:id="61" w:name="_Toc184157441"/>
      <w:r w:rsidRPr="00B94CCA">
        <w:t>Initial Prototyping</w:t>
      </w:r>
      <w:bookmarkEnd w:id="61"/>
    </w:p>
    <w:p w14:paraId="41397851" w14:textId="733FDAE7" w:rsidR="009457F5" w:rsidRPr="00B94CCA" w:rsidRDefault="009457F5" w:rsidP="1B22FC6B">
      <w:pPr>
        <w:pStyle w:val="Heading3"/>
        <w:rPr>
          <w:rStyle w:val="normaltextrun"/>
        </w:rPr>
      </w:pPr>
      <w:bookmarkStart w:id="62" w:name="_Toc184157442"/>
      <w:r w:rsidRPr="00B94CCA">
        <w:rPr>
          <w:rStyle w:val="normaltextrun"/>
        </w:rPr>
        <w:t>Prototype 1</w:t>
      </w:r>
      <w:bookmarkEnd w:id="62"/>
      <w:r w:rsidRPr="00B94CCA">
        <w:rPr>
          <w:rStyle w:val="eop"/>
        </w:rPr>
        <w:t> </w:t>
      </w:r>
    </w:p>
    <w:p w14:paraId="505C6EC3" w14:textId="78423DF1" w:rsidR="009457F5" w:rsidRPr="00B94CCA" w:rsidRDefault="009457F5" w:rsidP="002F5BD4">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 xml:space="preserve">For Prototype 1 the team built the chassis from the original CAD design. The prototype in Figure </w:t>
      </w:r>
      <w:r w:rsidR="00D54AB6" w:rsidRPr="00B94CCA">
        <w:rPr>
          <w:rStyle w:val="normaltextrun"/>
          <w:rFonts w:cs="Times New Roman"/>
          <w:color w:val="000000"/>
          <w:sz w:val="24"/>
          <w:shd w:val="clear" w:color="auto" w:fill="FFFFFF"/>
        </w:rPr>
        <w:t>15</w:t>
      </w:r>
      <w:r w:rsidRPr="00B94CCA">
        <w:rPr>
          <w:rStyle w:val="normaltextrun"/>
          <w:rFonts w:cs="Times New Roman"/>
          <w:color w:val="000000"/>
          <w:sz w:val="24"/>
          <w:shd w:val="clear" w:color="auto" w:fill="FFFFFF"/>
        </w:rPr>
        <w:t xml:space="preserve"> can be seen, the materials used to build the chassis were PLA filament for the box and handle and 3/8 in 6061 Aluminum plate. The reason for building the chassis for prototype one was the team wanted to answer the question of the actual size and weight of the robot with the design we were considering and if it would meet the engineering requirements that were set. Once the chassis was built, the team found that the weight of the total robot would be over the engineering requirement and the size was too large for the client’s needs. The weight of the robot with all the components that were being considered at the time was over 8 lbs. The engineering requirement the team set was less than 5 lbs. The size of the robot based on the chassis built was going to be 13x13x11 inches. When the prototype was presented to the client, he determined that he did not like the overall size of the robot and would prefer that the design be smaller and weigh less. Based on the client’s wants the team is going to eliminate the aluminum plate, create the box so the bottom is what attaches, and the top will all be one piece. This will allow for the weight limit to be reached as well as the overall size.</w:t>
      </w:r>
      <w:r w:rsidRPr="00B94CCA">
        <w:rPr>
          <w:rStyle w:val="eop"/>
          <w:rFonts w:cs="Times New Roman"/>
          <w:color w:val="000000"/>
          <w:sz w:val="24"/>
          <w:shd w:val="clear" w:color="auto" w:fill="FFFFFF"/>
        </w:rPr>
        <w:t> </w:t>
      </w:r>
    </w:p>
    <w:p w14:paraId="6284C0BF" w14:textId="77777777" w:rsidR="00495142" w:rsidRPr="00B94CCA" w:rsidRDefault="00495142" w:rsidP="008C5F40">
      <w:pPr>
        <w:pStyle w:val="BodyText"/>
        <w:spacing w:line="276" w:lineRule="auto"/>
        <w:jc w:val="center"/>
        <w:rPr>
          <w:rFonts w:cs="Times New Roman"/>
          <w:i/>
          <w:iCs/>
          <w:sz w:val="24"/>
        </w:rPr>
      </w:pPr>
      <w:r w:rsidRPr="00B94CCA">
        <w:rPr>
          <w:rFonts w:cs="Times New Roman"/>
          <w:i/>
          <w:iCs/>
          <w:noProof/>
          <w:sz w:val="24"/>
        </w:rPr>
        <w:drawing>
          <wp:inline distT="0" distB="0" distL="0" distR="0" wp14:anchorId="410D75F5" wp14:editId="2052EA37">
            <wp:extent cx="1876425" cy="2501900"/>
            <wp:effectExtent l="0" t="0" r="9525" b="0"/>
            <wp:docPr id="1179580614" name="Picture 2" descr="A grey cylinder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80614" name="Picture 2" descr="A grey cylinder on a des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inline>
        </w:drawing>
      </w:r>
    </w:p>
    <w:p w14:paraId="1EB5FA77" w14:textId="05E13BF6" w:rsidR="009457F5" w:rsidRPr="00B94CCA" w:rsidRDefault="00495142" w:rsidP="008C5F40">
      <w:pPr>
        <w:pStyle w:val="BodyText"/>
        <w:spacing w:line="276" w:lineRule="auto"/>
        <w:jc w:val="center"/>
        <w:rPr>
          <w:rFonts w:cs="Times New Roman"/>
          <w:i/>
          <w:iCs/>
          <w:sz w:val="24"/>
        </w:rPr>
      </w:pPr>
      <w:r w:rsidRPr="00B94CCA">
        <w:rPr>
          <w:rFonts w:cs="Times New Roman"/>
          <w:i/>
          <w:iCs/>
          <w:sz w:val="24"/>
        </w:rPr>
        <w:t xml:space="preserve">Figure </w:t>
      </w:r>
      <w:r w:rsidR="009903F0" w:rsidRPr="00B94CCA">
        <w:rPr>
          <w:rFonts w:cs="Times New Roman"/>
          <w:i/>
          <w:iCs/>
          <w:sz w:val="24"/>
        </w:rPr>
        <w:t>15</w:t>
      </w:r>
      <w:r w:rsidRPr="00B94CCA">
        <w:rPr>
          <w:rFonts w:cs="Times New Roman"/>
          <w:i/>
          <w:iCs/>
          <w:sz w:val="24"/>
        </w:rPr>
        <w:t>: Prototype</w:t>
      </w:r>
      <w:r w:rsidR="001B585F" w:rsidRPr="00B94CCA">
        <w:rPr>
          <w:rFonts w:cs="Times New Roman"/>
          <w:i/>
          <w:iCs/>
          <w:sz w:val="24"/>
        </w:rPr>
        <w:t xml:space="preserve"> 1</w:t>
      </w:r>
    </w:p>
    <w:p w14:paraId="7B6C71B4" w14:textId="28C7F8FA" w:rsidR="009457F5" w:rsidRPr="00B94CCA" w:rsidRDefault="0092690F" w:rsidP="1B22FC6B">
      <w:pPr>
        <w:pStyle w:val="Heading3"/>
        <w:rPr>
          <w:rStyle w:val="normaltextrun"/>
        </w:rPr>
      </w:pPr>
      <w:bookmarkStart w:id="63" w:name="_Toc184157443"/>
      <w:r w:rsidRPr="00B94CCA">
        <w:rPr>
          <w:rStyle w:val="normaltextrun"/>
        </w:rPr>
        <w:t>Prototype 2</w:t>
      </w:r>
      <w:bookmarkEnd w:id="63"/>
    </w:p>
    <w:p w14:paraId="43981BE3" w14:textId="7211FBB5" w:rsidR="0092690F" w:rsidRPr="00B94CCA" w:rsidRDefault="0092690F" w:rsidP="002F5BD4">
      <w:pPr>
        <w:pStyle w:val="BodyText"/>
        <w:spacing w:line="276" w:lineRule="auto"/>
        <w:rPr>
          <w:rStyle w:val="eop"/>
          <w:rFonts w:cs="Times New Roman"/>
          <w:color w:val="000000"/>
          <w:sz w:val="24"/>
          <w:shd w:val="clear" w:color="auto" w:fill="FFFFFF"/>
        </w:rPr>
      </w:pPr>
      <w:r w:rsidRPr="00B94CCA">
        <w:rPr>
          <w:rStyle w:val="normaltextrun"/>
          <w:rFonts w:cs="Times New Roman"/>
          <w:color w:val="000000"/>
          <w:sz w:val="24"/>
          <w:shd w:val="clear" w:color="auto" w:fill="FFFFFF"/>
        </w:rPr>
        <w:t xml:space="preserve">Prototype 2 represented the team's attempt to control the motor by connecting the Raspberry Pi with the motor controller. Getting the required libraries is the first step in enabling Python to do the tasks required for motor control. Next, the team will attach the motor controller to the power supply and motor. Since the motor controller </w:t>
      </w:r>
      <w:r w:rsidR="002B730B" w:rsidRPr="00B94CCA">
        <w:rPr>
          <w:rStyle w:val="normaltextrun"/>
          <w:rFonts w:cs="Times New Roman"/>
          <w:color w:val="000000"/>
          <w:sz w:val="24"/>
          <w:shd w:val="clear" w:color="auto" w:fill="FFFFFF"/>
        </w:rPr>
        <w:t xml:space="preserve">is </w:t>
      </w:r>
      <w:r w:rsidRPr="00B94CCA">
        <w:rPr>
          <w:rStyle w:val="normaltextrun"/>
          <w:rFonts w:cs="Times New Roman"/>
          <w:color w:val="000000"/>
          <w:sz w:val="24"/>
          <w:shd w:val="clear" w:color="auto" w:fill="FFFFFF"/>
        </w:rPr>
        <w:t xml:space="preserve">designed to accommodate three motors, certain code adjustments are necessary to ensure proper operation with just one motor attached. The purpose of this adjustment process is to ensure the motor operates smoothly and is integrated into the system. The primary objective of this prototype is to solve the problem of effectively regulating motor speeds. Understanding how to modify these parameters was essential since different desired linear velocities and angles of direction necessitated different speeds and velocities. The team's goal was to make clear how motor speeds are initiated and altered so that these advancements might be built upon in next iterations. </w:t>
      </w:r>
    </w:p>
    <w:p w14:paraId="2AE0501C" w14:textId="6FAFDA2E" w:rsidR="00ED16FB" w:rsidRPr="00B94CCA" w:rsidRDefault="00ED16FB" w:rsidP="008C5F40">
      <w:pPr>
        <w:pStyle w:val="BodyText"/>
        <w:spacing w:line="276" w:lineRule="auto"/>
        <w:rPr>
          <w:rStyle w:val="eop"/>
          <w:rFonts w:cs="Times New Roman"/>
          <w:color w:val="000000" w:themeColor="text1"/>
          <w:sz w:val="24"/>
        </w:rPr>
      </w:pPr>
    </w:p>
    <w:p w14:paraId="028B7E9B" w14:textId="71B8711A" w:rsidR="00ED16FB" w:rsidRPr="00B94CCA" w:rsidRDefault="00ED16FB" w:rsidP="00ED16FB">
      <w:pPr>
        <w:pStyle w:val="Heading2"/>
      </w:pPr>
      <w:bookmarkStart w:id="64" w:name="_Toc184157444"/>
      <w:r w:rsidRPr="00B94CCA">
        <w:t>Other Engineering Calculations</w:t>
      </w:r>
      <w:bookmarkEnd w:id="64"/>
    </w:p>
    <w:p w14:paraId="76611CB0" w14:textId="77777777" w:rsidR="00F73F42" w:rsidRPr="00B94CCA" w:rsidRDefault="00F73F42" w:rsidP="00F73F42">
      <w:pPr>
        <w:pStyle w:val="Heading3"/>
      </w:pPr>
      <w:bookmarkStart w:id="65" w:name="_Toc184157445"/>
      <w:r w:rsidRPr="00B94CCA">
        <w:rPr>
          <w:rStyle w:val="normaltextrun"/>
        </w:rPr>
        <w:t xml:space="preserve">Motor Torque Requirements – </w:t>
      </w:r>
      <w:r w:rsidRPr="00B94CCA">
        <w:rPr>
          <w:rStyle w:val="normaltextrun"/>
          <w:b w:val="0"/>
        </w:rPr>
        <w:t>Joe Lopez</w:t>
      </w:r>
      <w:bookmarkEnd w:id="65"/>
      <w:r w:rsidRPr="00B94CCA">
        <w:rPr>
          <w:rStyle w:val="eop"/>
        </w:rPr>
        <w:t> </w:t>
      </w:r>
    </w:p>
    <w:p w14:paraId="06967BE2" w14:textId="3AE9369B" w:rsidR="00F73F42" w:rsidRPr="00B94CCA" w:rsidRDefault="00F73F42" w:rsidP="002F5BD4">
      <w:pPr>
        <w:pStyle w:val="paragraph"/>
        <w:spacing w:before="0" w:beforeAutospacing="0" w:after="0" w:afterAutospacing="0" w:line="276" w:lineRule="auto"/>
        <w:textAlignment w:val="baseline"/>
      </w:pPr>
      <w:r w:rsidRPr="00B94CCA">
        <w:rPr>
          <w:rStyle w:val="normaltextrun"/>
        </w:rPr>
        <w:t>Calculations were made in the way described below to determine the required torque per motor: According to the customer's specifications, the needed force (</w:t>
      </w:r>
      <w:r w:rsidR="00740745" w:rsidRPr="00B94CCA">
        <w:rPr>
          <w:rStyle w:val="normaltextrun"/>
        </w:rPr>
        <w:t>8</w:t>
      </w:r>
      <w:r w:rsidRPr="00B94CCA">
        <w:rPr>
          <w:rStyle w:val="normaltextrun"/>
        </w:rPr>
        <w:t>) was determined to be 5 Nm across 0.2286 meters, which is the wheel's edge to center. This force divided by three to get the force in newtons per motor</w:t>
      </w:r>
      <w:r w:rsidR="00740745" w:rsidRPr="00B94CCA">
        <w:rPr>
          <w:rStyle w:val="normaltextrun"/>
        </w:rPr>
        <w:t xml:space="preserve"> </w:t>
      </w:r>
      <w:r w:rsidRPr="00B94CCA">
        <w:rPr>
          <w:rStyle w:val="normaltextrun"/>
        </w:rPr>
        <w:t>(</w:t>
      </w:r>
      <w:r w:rsidR="00740745" w:rsidRPr="00B94CCA">
        <w:rPr>
          <w:rStyle w:val="normaltextrun"/>
        </w:rPr>
        <w:t>9</w:t>
      </w:r>
      <w:r w:rsidRPr="00B94CCA">
        <w:rPr>
          <w:rStyle w:val="normaltextrun"/>
        </w:rPr>
        <w:t>). As a result, the force per motor was equal to the torque divided by the wheel radius, or 0.05 meters (1</w:t>
      </w:r>
      <w:r w:rsidR="00740745" w:rsidRPr="00B94CCA">
        <w:rPr>
          <w:rStyle w:val="normaltextrun"/>
        </w:rPr>
        <w:t>0</w:t>
      </w:r>
      <w:r w:rsidRPr="00B94CCA">
        <w:rPr>
          <w:rStyle w:val="normaltextrun"/>
        </w:rPr>
        <w:t>). The results of these calculations were 0.364 Nm, or 3.717 kgf-cm, which is the torque needed per motor to reach a total torque of 5 Nm.</w:t>
      </w:r>
      <w:r w:rsidRPr="00B94CCA">
        <w:rPr>
          <w:rStyle w:val="eop"/>
        </w:rPr>
        <w:t> </w:t>
      </w:r>
    </w:p>
    <w:p w14:paraId="6BBDDBE0" w14:textId="77777777" w:rsidR="00ED16FB" w:rsidRPr="00B94CCA" w:rsidRDefault="00ED16FB" w:rsidP="008C5F40">
      <w:pPr>
        <w:pStyle w:val="BodyText"/>
        <w:spacing w:line="276" w:lineRule="auto"/>
        <w:rPr>
          <w:rFonts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718"/>
        <w:gridCol w:w="3117"/>
      </w:tblGrid>
      <w:tr w:rsidR="00740745" w:rsidRPr="00B94CCA" w14:paraId="2472208F" w14:textId="77777777" w:rsidTr="004B6019">
        <w:tc>
          <w:tcPr>
            <w:tcW w:w="2515" w:type="dxa"/>
          </w:tcPr>
          <w:p w14:paraId="639CD53F" w14:textId="77777777" w:rsidR="00740745" w:rsidRPr="00B94CCA" w:rsidRDefault="00740745" w:rsidP="004B6019">
            <w:pPr>
              <w:pStyle w:val="BodyText"/>
            </w:pPr>
          </w:p>
        </w:tc>
        <w:tc>
          <w:tcPr>
            <w:tcW w:w="3718" w:type="dxa"/>
          </w:tcPr>
          <w:p w14:paraId="12ADB0FA" w14:textId="77777777" w:rsidR="00740745" w:rsidRPr="00B94CCA" w:rsidRDefault="00740745" w:rsidP="008C5F40">
            <w:pPr>
              <w:pStyle w:val="BodyText"/>
              <w:spacing w:line="276" w:lineRule="auto"/>
              <w:rPr>
                <w:rFonts w:cs="Times New Roman"/>
                <w:sz w:val="24"/>
              </w:rPr>
            </w:pPr>
            <m:oMathPara>
              <m:oMath>
                <m:r>
                  <w:rPr>
                    <w:rFonts w:ascii="Cambria Math" w:hAnsi="Cambria Math" w:cs="Times New Roman"/>
                    <w:sz w:val="24"/>
                  </w:rPr>
                  <m:t>N=</m:t>
                </m:r>
                <m:f>
                  <m:fPr>
                    <m:ctrlPr>
                      <w:rPr>
                        <w:rFonts w:ascii="Cambria Math" w:hAnsi="Cambria Math" w:cs="Times New Roman"/>
                        <w:i/>
                        <w:sz w:val="24"/>
                      </w:rPr>
                    </m:ctrlPr>
                  </m:fPr>
                  <m:num>
                    <m:r>
                      <w:rPr>
                        <w:rFonts w:ascii="Cambria Math" w:hAnsi="Cambria Math" w:cs="Times New Roman"/>
                        <w:sz w:val="24"/>
                      </w:rPr>
                      <m:t>5Nm</m:t>
                    </m:r>
                  </m:num>
                  <m:den>
                    <m:r>
                      <w:rPr>
                        <w:rFonts w:ascii="Cambria Math" w:hAnsi="Cambria Math" w:cs="Times New Roman"/>
                        <w:sz w:val="24"/>
                      </w:rPr>
                      <m:t>0.2286m</m:t>
                    </m:r>
                  </m:den>
                </m:f>
              </m:oMath>
            </m:oMathPara>
          </w:p>
        </w:tc>
        <w:tc>
          <w:tcPr>
            <w:tcW w:w="3117" w:type="dxa"/>
          </w:tcPr>
          <w:p w14:paraId="2C6B1E32" w14:textId="77777777" w:rsidR="00740745" w:rsidRPr="00B94CCA" w:rsidRDefault="00740745" w:rsidP="008C5F40">
            <w:pPr>
              <w:pStyle w:val="BodyText"/>
              <w:spacing w:line="276" w:lineRule="auto"/>
              <w:jc w:val="right"/>
              <w:rPr>
                <w:rFonts w:cs="Times New Roman"/>
                <w:sz w:val="24"/>
              </w:rPr>
            </w:pPr>
            <w:r w:rsidRPr="00B94CCA">
              <w:rPr>
                <w:rFonts w:cs="Times New Roman"/>
                <w:sz w:val="24"/>
              </w:rPr>
              <w:t>(8)</w:t>
            </w:r>
          </w:p>
        </w:tc>
      </w:tr>
      <w:tr w:rsidR="00740745" w:rsidRPr="00B94CCA" w14:paraId="0440B481" w14:textId="77777777" w:rsidTr="004B6019">
        <w:tc>
          <w:tcPr>
            <w:tcW w:w="2515" w:type="dxa"/>
          </w:tcPr>
          <w:p w14:paraId="4957D0DC" w14:textId="77777777" w:rsidR="00740745" w:rsidRPr="00B94CCA" w:rsidRDefault="00740745" w:rsidP="004B6019">
            <w:pPr>
              <w:pStyle w:val="BodyText"/>
            </w:pPr>
          </w:p>
        </w:tc>
        <w:tc>
          <w:tcPr>
            <w:tcW w:w="3718" w:type="dxa"/>
          </w:tcPr>
          <w:p w14:paraId="48F469A1" w14:textId="77777777" w:rsidR="00740745" w:rsidRPr="00B94CCA" w:rsidRDefault="00740745" w:rsidP="008C5F40">
            <w:pPr>
              <w:pStyle w:val="BodyText"/>
              <w:spacing w:line="276" w:lineRule="auto"/>
              <w:rPr>
                <w:rFonts w:cs="Times New Roman"/>
                <w:sz w:val="24"/>
              </w:rPr>
            </w:pPr>
            <m:oMathPara>
              <m:oMath>
                <m:r>
                  <w:rPr>
                    <w:rFonts w:ascii="Cambria Math" w:hAnsi="Cambria Math" w:cs="Times New Roman"/>
                    <w:sz w:val="24"/>
                  </w:rPr>
                  <m:t xml:space="preserve">Force per Motor </m:t>
                </m:r>
                <m:d>
                  <m:dPr>
                    <m:ctrlPr>
                      <w:rPr>
                        <w:rFonts w:ascii="Cambria Math" w:hAnsi="Cambria Math" w:cs="Times New Roman"/>
                        <w:i/>
                        <w:sz w:val="24"/>
                      </w:rPr>
                    </m:ctrlPr>
                  </m:dPr>
                  <m:e>
                    <m:r>
                      <w:rPr>
                        <w:rFonts w:ascii="Cambria Math" w:hAnsi="Cambria Math" w:cs="Times New Roman"/>
                        <w:sz w:val="24"/>
                      </w:rPr>
                      <m:t>N</m:t>
                    </m:r>
                  </m:e>
                </m:d>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21.87N</m:t>
                    </m:r>
                  </m:num>
                  <m:den>
                    <m:r>
                      <w:rPr>
                        <w:rFonts w:ascii="Cambria Math" w:hAnsi="Cambria Math" w:cs="Times New Roman"/>
                        <w:sz w:val="24"/>
                      </w:rPr>
                      <m:t>3</m:t>
                    </m:r>
                  </m:den>
                </m:f>
              </m:oMath>
            </m:oMathPara>
          </w:p>
        </w:tc>
        <w:tc>
          <w:tcPr>
            <w:tcW w:w="3117" w:type="dxa"/>
          </w:tcPr>
          <w:p w14:paraId="638519EE" w14:textId="77777777" w:rsidR="00740745" w:rsidRPr="00B94CCA" w:rsidRDefault="00740745" w:rsidP="008C5F40">
            <w:pPr>
              <w:pStyle w:val="BodyText"/>
              <w:spacing w:line="276" w:lineRule="auto"/>
              <w:jc w:val="right"/>
              <w:rPr>
                <w:rFonts w:cs="Times New Roman"/>
                <w:sz w:val="24"/>
              </w:rPr>
            </w:pPr>
            <w:r w:rsidRPr="00B94CCA">
              <w:rPr>
                <w:rFonts w:cs="Times New Roman"/>
                <w:sz w:val="24"/>
              </w:rPr>
              <w:t>(9)</w:t>
            </w:r>
          </w:p>
        </w:tc>
      </w:tr>
      <w:tr w:rsidR="00740745" w:rsidRPr="00B94CCA" w14:paraId="04F0D483" w14:textId="77777777" w:rsidTr="004B6019">
        <w:tc>
          <w:tcPr>
            <w:tcW w:w="2515" w:type="dxa"/>
          </w:tcPr>
          <w:p w14:paraId="415961B3" w14:textId="77777777" w:rsidR="00740745" w:rsidRPr="00B94CCA" w:rsidRDefault="00740745" w:rsidP="004B6019">
            <w:pPr>
              <w:pStyle w:val="BodyText"/>
            </w:pPr>
          </w:p>
        </w:tc>
        <w:tc>
          <w:tcPr>
            <w:tcW w:w="3718" w:type="dxa"/>
          </w:tcPr>
          <w:p w14:paraId="1D05E9A5" w14:textId="77777777" w:rsidR="00740745" w:rsidRPr="00B94CCA" w:rsidRDefault="00740745" w:rsidP="008C5F40">
            <w:pPr>
              <w:pStyle w:val="BodyText"/>
              <w:spacing w:line="276" w:lineRule="auto"/>
              <w:rPr>
                <w:rFonts w:cs="Times New Roman"/>
                <w:sz w:val="24"/>
              </w:rPr>
            </w:pPr>
            <m:oMathPara>
              <m:oMath>
                <m:r>
                  <w:rPr>
                    <w:rFonts w:ascii="Cambria Math" w:hAnsi="Cambria Math" w:cs="Times New Roman"/>
                    <w:sz w:val="24"/>
                  </w:rPr>
                  <m:t xml:space="preserve">7.29N= </m:t>
                </m:r>
                <m:f>
                  <m:fPr>
                    <m:ctrlPr>
                      <w:rPr>
                        <w:rFonts w:ascii="Cambria Math" w:hAnsi="Cambria Math" w:cs="Times New Roman"/>
                        <w:i/>
                        <w:sz w:val="24"/>
                      </w:rPr>
                    </m:ctrlPr>
                  </m:fPr>
                  <m:num>
                    <m:r>
                      <w:rPr>
                        <w:rFonts w:ascii="Cambria Math" w:hAnsi="Cambria Math" w:cs="Times New Roman"/>
                        <w:sz w:val="24"/>
                      </w:rPr>
                      <m:t>xNm</m:t>
                    </m:r>
                  </m:num>
                  <m:den>
                    <m:r>
                      <w:rPr>
                        <w:rFonts w:ascii="Cambria Math" w:hAnsi="Cambria Math" w:cs="Times New Roman"/>
                        <w:sz w:val="24"/>
                      </w:rPr>
                      <m:t>0.05m</m:t>
                    </m:r>
                  </m:den>
                </m:f>
              </m:oMath>
            </m:oMathPara>
          </w:p>
        </w:tc>
        <w:tc>
          <w:tcPr>
            <w:tcW w:w="3117" w:type="dxa"/>
          </w:tcPr>
          <w:p w14:paraId="06E11BB6" w14:textId="77777777" w:rsidR="00740745" w:rsidRPr="00B94CCA" w:rsidRDefault="00740745" w:rsidP="008C5F40">
            <w:pPr>
              <w:pStyle w:val="BodyText"/>
              <w:spacing w:line="276" w:lineRule="auto"/>
              <w:jc w:val="right"/>
              <w:rPr>
                <w:rFonts w:cs="Times New Roman"/>
                <w:sz w:val="24"/>
              </w:rPr>
            </w:pPr>
            <w:r w:rsidRPr="00B94CCA">
              <w:rPr>
                <w:rFonts w:cs="Times New Roman"/>
                <w:sz w:val="24"/>
              </w:rPr>
              <w:t>(10)</w:t>
            </w:r>
          </w:p>
        </w:tc>
      </w:tr>
      <w:tr w:rsidR="00740745" w:rsidRPr="00B94CCA" w14:paraId="376BF03F" w14:textId="77777777" w:rsidTr="004B6019">
        <w:tc>
          <w:tcPr>
            <w:tcW w:w="2515" w:type="dxa"/>
          </w:tcPr>
          <w:p w14:paraId="61B084A5" w14:textId="77777777" w:rsidR="00B551A1" w:rsidRPr="00B94CCA" w:rsidRDefault="00B551A1" w:rsidP="004B6019">
            <w:pPr>
              <w:pStyle w:val="BodyText"/>
            </w:pPr>
          </w:p>
        </w:tc>
        <w:tc>
          <w:tcPr>
            <w:tcW w:w="3718" w:type="dxa"/>
          </w:tcPr>
          <w:p w14:paraId="4BDD9F88" w14:textId="77777777" w:rsidR="00740745" w:rsidRPr="00B94CCA" w:rsidRDefault="00740745" w:rsidP="004B6019">
            <w:pPr>
              <w:pStyle w:val="BodyText"/>
            </w:pPr>
          </w:p>
        </w:tc>
        <w:tc>
          <w:tcPr>
            <w:tcW w:w="3117" w:type="dxa"/>
          </w:tcPr>
          <w:p w14:paraId="103E0C56" w14:textId="77777777" w:rsidR="00740745" w:rsidRPr="00B94CCA" w:rsidRDefault="00740745" w:rsidP="004B6019">
            <w:pPr>
              <w:pStyle w:val="BodyText"/>
              <w:jc w:val="right"/>
            </w:pPr>
          </w:p>
        </w:tc>
      </w:tr>
    </w:tbl>
    <w:p w14:paraId="7C0182B7" w14:textId="77777777" w:rsidR="00740745" w:rsidRPr="00B94CCA" w:rsidRDefault="00740745" w:rsidP="00740745">
      <w:pPr>
        <w:pStyle w:val="Heading3"/>
      </w:pPr>
      <w:bookmarkStart w:id="66" w:name="_Toc184157446"/>
      <w:r w:rsidRPr="00B94CCA">
        <w:t xml:space="preserve">Wheel Speeds Using MATLAB – </w:t>
      </w:r>
      <w:r w:rsidRPr="00B94CCA">
        <w:rPr>
          <w:b w:val="0"/>
          <w:bCs w:val="0"/>
        </w:rPr>
        <w:t>Joe Lopez &amp; Rylee Horney</w:t>
      </w:r>
      <w:bookmarkEnd w:id="66"/>
      <w:r w:rsidRPr="00B94CCA">
        <w:t> </w:t>
      </w:r>
    </w:p>
    <w:p w14:paraId="61009B5E" w14:textId="6BEDDC8D" w:rsidR="00740745" w:rsidRPr="00B94CCA" w:rsidRDefault="00740745" w:rsidP="008C5F40">
      <w:pPr>
        <w:pStyle w:val="BodyText"/>
        <w:spacing w:line="276" w:lineRule="auto"/>
        <w:rPr>
          <w:rFonts w:cs="Times New Roman"/>
          <w:sz w:val="24"/>
        </w:rPr>
      </w:pPr>
      <w:r w:rsidRPr="00B94CCA">
        <w:rPr>
          <w:rFonts w:cs="Times New Roman"/>
          <w:sz w:val="24"/>
        </w:rPr>
        <w:t xml:space="preserve">To determine the speeds of each wheel to produce a velocity of 1 m/s for the robot, MATLAB was used. This calculation is important to the robot design since each motor will have a varying speed and direction. Depending on the direction a wheel may not be moving at all due to the Omni wheels having a set of perpendicular wheels that will move without the use of the motor. The code for this calculation can be seen in Appendix </w:t>
      </w:r>
      <w:r w:rsidR="00904AD7" w:rsidRPr="00B94CCA">
        <w:rPr>
          <w:rFonts w:cs="Times New Roman"/>
          <w:sz w:val="24"/>
        </w:rPr>
        <w:t>D</w:t>
      </w:r>
      <w:r w:rsidRPr="00B94CCA">
        <w:rPr>
          <w:rFonts w:cs="Times New Roman"/>
          <w:sz w:val="24"/>
        </w:rPr>
        <w:t>. In Figure 1</w:t>
      </w:r>
      <w:r w:rsidR="003308B3" w:rsidRPr="00B94CCA">
        <w:rPr>
          <w:rFonts w:cs="Times New Roman"/>
          <w:sz w:val="24"/>
        </w:rPr>
        <w:t>6</w:t>
      </w:r>
      <w:r w:rsidRPr="00B94CCA">
        <w:rPr>
          <w:rFonts w:cs="Times New Roman"/>
          <w:sz w:val="24"/>
        </w:rPr>
        <w:t xml:space="preserve"> you can see the results that were produced for the robot moving left, right, forward, and back. Eventually, the team hopes this code can be improved to provide a little better result and be used to help with the control of the motors.</w:t>
      </w:r>
    </w:p>
    <w:p w14:paraId="7D44EF7B" w14:textId="6D7C0B74" w:rsidR="00F73F42" w:rsidRPr="00B94CCA" w:rsidRDefault="00B551A1" w:rsidP="008C5F40">
      <w:pPr>
        <w:pStyle w:val="BodyText"/>
        <w:spacing w:line="276" w:lineRule="auto"/>
        <w:jc w:val="center"/>
        <w:rPr>
          <w:rFonts w:cs="Times New Roman"/>
          <w:i/>
          <w:iCs/>
          <w:sz w:val="24"/>
        </w:rPr>
      </w:pPr>
      <w:r w:rsidRPr="00B94CCA">
        <w:rPr>
          <w:rStyle w:val="wacimagecontainer"/>
          <w:rFonts w:cs="Times New Roman"/>
          <w:noProof/>
          <w:color w:val="000000"/>
          <w:sz w:val="24"/>
          <w:shd w:val="clear" w:color="auto" w:fill="FFFFFF"/>
        </w:rPr>
        <w:drawing>
          <wp:inline distT="0" distB="0" distL="0" distR="0" wp14:anchorId="011B2F87" wp14:editId="0AFAF2E9">
            <wp:extent cx="5105400" cy="3171825"/>
            <wp:effectExtent l="0" t="0" r="0" b="9525"/>
            <wp:docPr id="354350962" name="Picture 3543509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3171825"/>
                    </a:xfrm>
                    <a:prstGeom prst="rect">
                      <a:avLst/>
                    </a:prstGeom>
                    <a:noFill/>
                    <a:ln>
                      <a:noFill/>
                    </a:ln>
                  </pic:spPr>
                </pic:pic>
              </a:graphicData>
            </a:graphic>
          </wp:inline>
        </w:drawing>
      </w:r>
      <w:r w:rsidRPr="00B94CCA">
        <w:rPr>
          <w:rFonts w:cs="Times New Roman"/>
          <w:color w:val="000000"/>
          <w:sz w:val="24"/>
          <w:shd w:val="clear" w:color="auto" w:fill="FFFFFF"/>
        </w:rPr>
        <w:br/>
      </w:r>
      <w:r w:rsidRPr="00B94CCA">
        <w:rPr>
          <w:rFonts w:cs="Times New Roman"/>
          <w:i/>
          <w:iCs/>
          <w:sz w:val="24"/>
        </w:rPr>
        <w:t xml:space="preserve">Figure </w:t>
      </w:r>
      <w:r w:rsidR="003308B3" w:rsidRPr="00B94CCA">
        <w:rPr>
          <w:rFonts w:cs="Times New Roman"/>
          <w:i/>
          <w:iCs/>
          <w:sz w:val="24"/>
        </w:rPr>
        <w:t>16</w:t>
      </w:r>
      <w:r w:rsidRPr="00B94CCA">
        <w:rPr>
          <w:rFonts w:cs="Times New Roman"/>
          <w:i/>
          <w:iCs/>
          <w:sz w:val="24"/>
        </w:rPr>
        <w:t xml:space="preserve">: Results from MATLAB Code for </w:t>
      </w:r>
      <w:r w:rsidR="00D54AB6" w:rsidRPr="00B94CCA">
        <w:rPr>
          <w:rFonts w:cs="Times New Roman"/>
          <w:i/>
          <w:iCs/>
          <w:sz w:val="24"/>
        </w:rPr>
        <w:t>Hamster</w:t>
      </w:r>
    </w:p>
    <w:p w14:paraId="1EF45B75" w14:textId="77777777" w:rsidR="008339C9" w:rsidRPr="00B94CCA" w:rsidRDefault="008339C9" w:rsidP="008C5F40">
      <w:pPr>
        <w:pStyle w:val="BodyText"/>
        <w:spacing w:line="276" w:lineRule="auto"/>
        <w:jc w:val="center"/>
        <w:rPr>
          <w:rFonts w:cs="Times New Roman"/>
          <w:i/>
          <w:iCs/>
          <w:sz w:val="24"/>
        </w:rPr>
      </w:pPr>
    </w:p>
    <w:p w14:paraId="196F1737" w14:textId="77777777" w:rsidR="00B102B2" w:rsidRPr="00B94CCA" w:rsidRDefault="00B102B2" w:rsidP="008C5F40">
      <w:pPr>
        <w:pStyle w:val="BodyText"/>
        <w:spacing w:line="276" w:lineRule="auto"/>
        <w:jc w:val="center"/>
        <w:rPr>
          <w:rFonts w:cs="Times New Roman"/>
          <w:i/>
          <w:iCs/>
          <w:sz w:val="24"/>
        </w:rPr>
      </w:pPr>
    </w:p>
    <w:p w14:paraId="7AFEFA55" w14:textId="77777777" w:rsidR="008339C9" w:rsidRPr="00B94CCA" w:rsidRDefault="008339C9" w:rsidP="008339C9">
      <w:pPr>
        <w:pStyle w:val="Heading3"/>
      </w:pPr>
      <w:bookmarkStart w:id="67" w:name="_Toc184157447"/>
      <w:r w:rsidRPr="00B94CCA">
        <w:t xml:space="preserve">FEA- </w:t>
      </w:r>
      <w:r w:rsidRPr="00B94CCA">
        <w:rPr>
          <w:b w:val="0"/>
          <w:bCs w:val="0"/>
        </w:rPr>
        <w:t>Jared Hemauer</w:t>
      </w:r>
      <w:bookmarkEnd w:id="67"/>
      <w:r w:rsidRPr="00B94CCA">
        <w:t> </w:t>
      </w:r>
    </w:p>
    <w:p w14:paraId="778284BB" w14:textId="0088C4F1" w:rsidR="008339C9" w:rsidRPr="00B94CCA" w:rsidRDefault="008339C9" w:rsidP="008C5F40">
      <w:pPr>
        <w:pStyle w:val="BodyText"/>
        <w:spacing w:line="276" w:lineRule="auto"/>
        <w:rPr>
          <w:rFonts w:cs="Times New Roman"/>
          <w:sz w:val="24"/>
        </w:rPr>
      </w:pPr>
      <w:r w:rsidRPr="00B94CCA">
        <w:rPr>
          <w:rFonts w:cs="Times New Roman"/>
          <w:sz w:val="24"/>
        </w:rPr>
        <w:t xml:space="preserve">Using SOLIDWORKS </w:t>
      </w:r>
      <w:r w:rsidR="00660358" w:rsidRPr="00B94CCA">
        <w:rPr>
          <w:rFonts w:cs="Times New Roman"/>
          <w:sz w:val="24"/>
        </w:rPr>
        <w:t>built-in</w:t>
      </w:r>
      <w:r w:rsidRPr="00B94CCA">
        <w:rPr>
          <w:rFonts w:cs="Times New Roman"/>
          <w:sz w:val="24"/>
        </w:rPr>
        <w:t xml:space="preserve"> function </w:t>
      </w:r>
      <w:r w:rsidR="00660358" w:rsidRPr="00B94CCA">
        <w:rPr>
          <w:rFonts w:cs="Times New Roman"/>
          <w:sz w:val="24"/>
        </w:rPr>
        <w:t>S</w:t>
      </w:r>
      <w:r w:rsidRPr="00B94CCA">
        <w:rPr>
          <w:rFonts w:cs="Times New Roman"/>
          <w:sz w:val="24"/>
        </w:rPr>
        <w:t>imulationXPRESS we were able to use the max forces that would be applied to the base plate to calculate the stress and deformation applied to it to determine the minimum thickness that we could make the plate. Using a 10lbf load applied perpendicular to a .25 in plate which would be the max load that the base plate would experience the factor of safety came out to be 3.75 which is well within our respectable limit. Using the same load, we calculated the deformation to be 5.58e-3in (.142mm) and the stress applied to be 1.6e3 psi (1.1e7 Pa). From these numbers we are comfortable using a .25in aluminum plate to support our design.</w:t>
      </w:r>
    </w:p>
    <w:p w14:paraId="183893D6" w14:textId="77777777" w:rsidR="00033627" w:rsidRPr="00B94CCA" w:rsidRDefault="00033627" w:rsidP="001936F8">
      <w:pPr>
        <w:pStyle w:val="BodyText"/>
        <w:spacing w:line="276" w:lineRule="auto"/>
        <w:jc w:val="center"/>
        <w:rPr>
          <w:rFonts w:cs="Times New Roman"/>
          <w:sz w:val="24"/>
        </w:rPr>
      </w:pPr>
      <w:r w:rsidRPr="00B94CCA">
        <w:rPr>
          <w:rStyle w:val="wacimagecontainer"/>
          <w:rFonts w:cs="Times New Roman"/>
          <w:noProof/>
          <w:color w:val="000000"/>
          <w:sz w:val="24"/>
          <w:shd w:val="clear" w:color="auto" w:fill="FFFFFF"/>
        </w:rPr>
        <w:drawing>
          <wp:inline distT="0" distB="0" distL="0" distR="0" wp14:anchorId="0521C4FD" wp14:editId="0F066AD5">
            <wp:extent cx="6077856" cy="3190875"/>
            <wp:effectExtent l="0" t="0" r="0" b="0"/>
            <wp:docPr id="1881939015" name="Picture 2" descr="A blue and gree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39015" name="Picture 2" descr="A blue and green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4571" cy="3199650"/>
                    </a:xfrm>
                    <a:prstGeom prst="rect">
                      <a:avLst/>
                    </a:prstGeom>
                    <a:noFill/>
                    <a:ln>
                      <a:noFill/>
                    </a:ln>
                  </pic:spPr>
                </pic:pic>
              </a:graphicData>
            </a:graphic>
          </wp:inline>
        </w:drawing>
      </w:r>
    </w:p>
    <w:p w14:paraId="51F229C0" w14:textId="7653F93F" w:rsidR="00033627" w:rsidRPr="00B94CCA" w:rsidRDefault="00033627" w:rsidP="008C5F40">
      <w:pPr>
        <w:pStyle w:val="BodyText"/>
        <w:spacing w:line="276" w:lineRule="auto"/>
        <w:jc w:val="center"/>
        <w:rPr>
          <w:rFonts w:cs="Times New Roman"/>
          <w:i/>
          <w:iCs/>
          <w:sz w:val="24"/>
        </w:rPr>
      </w:pPr>
      <w:r w:rsidRPr="00B94CCA">
        <w:rPr>
          <w:rFonts w:cs="Times New Roman"/>
          <w:i/>
          <w:iCs/>
          <w:sz w:val="24"/>
        </w:rPr>
        <w:t xml:space="preserve">Figure </w:t>
      </w:r>
      <w:r w:rsidR="003308B3" w:rsidRPr="00B94CCA">
        <w:rPr>
          <w:rFonts w:cs="Times New Roman"/>
          <w:i/>
          <w:iCs/>
          <w:sz w:val="24"/>
        </w:rPr>
        <w:t>17</w:t>
      </w:r>
      <w:r w:rsidRPr="00B94CCA">
        <w:rPr>
          <w:rFonts w:cs="Times New Roman"/>
          <w:i/>
          <w:iCs/>
          <w:sz w:val="24"/>
        </w:rPr>
        <w:t>: Stress Analysis</w:t>
      </w:r>
    </w:p>
    <w:p w14:paraId="76AC9E68" w14:textId="77777777" w:rsidR="00CB2B8A" w:rsidRPr="00B94CCA" w:rsidRDefault="00033627" w:rsidP="001936F8">
      <w:pPr>
        <w:pStyle w:val="BodyText"/>
        <w:spacing w:line="276" w:lineRule="auto"/>
        <w:rPr>
          <w:rFonts w:cs="Times New Roman"/>
          <w:sz w:val="24"/>
        </w:rPr>
      </w:pPr>
      <w:r w:rsidRPr="00B94CCA">
        <w:rPr>
          <w:rFonts w:cs="Times New Roman"/>
          <w:color w:val="000000"/>
          <w:sz w:val="24"/>
          <w:shd w:val="clear" w:color="auto" w:fill="FFFFFF"/>
        </w:rPr>
        <w:br/>
      </w:r>
      <w:r w:rsidR="00CB2B8A" w:rsidRPr="00B94CCA">
        <w:rPr>
          <w:rStyle w:val="wacimagecontainer"/>
          <w:rFonts w:cs="Times New Roman"/>
          <w:noProof/>
          <w:color w:val="000000"/>
          <w:sz w:val="24"/>
          <w:shd w:val="clear" w:color="auto" w:fill="FFFFFF"/>
        </w:rPr>
        <w:drawing>
          <wp:inline distT="0" distB="0" distL="0" distR="0" wp14:anchorId="389646CF" wp14:editId="685154E1">
            <wp:extent cx="6105223" cy="3205242"/>
            <wp:effectExtent l="0" t="0" r="0" b="0"/>
            <wp:docPr id="1309917786" name="Picture 3"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puter screen shot of a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850" cy="3230771"/>
                    </a:xfrm>
                    <a:prstGeom prst="rect">
                      <a:avLst/>
                    </a:prstGeom>
                    <a:noFill/>
                    <a:ln>
                      <a:noFill/>
                    </a:ln>
                  </pic:spPr>
                </pic:pic>
              </a:graphicData>
            </a:graphic>
          </wp:inline>
        </w:drawing>
      </w:r>
    </w:p>
    <w:p w14:paraId="1FD97B61" w14:textId="1FE3422C" w:rsidR="00436F2B" w:rsidRPr="00B94CCA" w:rsidRDefault="00CB2B8A" w:rsidP="00B102B2">
      <w:pPr>
        <w:pStyle w:val="BodyText"/>
        <w:spacing w:line="276" w:lineRule="auto"/>
        <w:jc w:val="center"/>
        <w:rPr>
          <w:rFonts w:cs="Times New Roman"/>
          <w:i/>
          <w:sz w:val="24"/>
        </w:rPr>
      </w:pPr>
      <w:r w:rsidRPr="00B94CCA">
        <w:rPr>
          <w:rFonts w:cs="Times New Roman"/>
          <w:i/>
          <w:iCs/>
          <w:sz w:val="24"/>
        </w:rPr>
        <w:t xml:space="preserve">Figure </w:t>
      </w:r>
      <w:r w:rsidR="003308B3" w:rsidRPr="00B94CCA">
        <w:rPr>
          <w:rFonts w:cs="Times New Roman"/>
          <w:i/>
          <w:iCs/>
          <w:sz w:val="24"/>
        </w:rPr>
        <w:t>18</w:t>
      </w:r>
      <w:r w:rsidRPr="00B94CCA">
        <w:rPr>
          <w:rFonts w:cs="Times New Roman"/>
          <w:i/>
          <w:iCs/>
          <w:sz w:val="24"/>
        </w:rPr>
        <w:t xml:space="preserve">: Deflection </w:t>
      </w:r>
      <w:r w:rsidR="009D1DFB" w:rsidRPr="00B94CCA">
        <w:rPr>
          <w:rFonts w:cs="Times New Roman"/>
          <w:i/>
          <w:iCs/>
          <w:sz w:val="24"/>
        </w:rPr>
        <w:t>gradien</w:t>
      </w:r>
      <w:r w:rsidR="0027285B" w:rsidRPr="00B94CCA">
        <w:rPr>
          <w:rFonts w:cs="Times New Roman"/>
          <w:i/>
          <w:iCs/>
          <w:sz w:val="24"/>
        </w:rPr>
        <w:t>t</w:t>
      </w:r>
    </w:p>
    <w:p w14:paraId="565A5395" w14:textId="6580C1A2" w:rsidR="00436F2B" w:rsidRPr="00B94CCA" w:rsidRDefault="00436F2B" w:rsidP="00436F2B">
      <w:pPr>
        <w:pStyle w:val="Heading3"/>
      </w:pPr>
      <w:r w:rsidRPr="00B94CCA">
        <w:t xml:space="preserve"> </w:t>
      </w:r>
      <w:bookmarkStart w:id="68" w:name="_Toc184157448"/>
      <w:r w:rsidRPr="00B94CCA">
        <w:t xml:space="preserve">Battery Amperage – </w:t>
      </w:r>
      <w:r w:rsidRPr="00B94CCA">
        <w:rPr>
          <w:b w:val="0"/>
          <w:bCs w:val="0"/>
        </w:rPr>
        <w:t>Keenan Keams</w:t>
      </w:r>
      <w:bookmarkEnd w:id="68"/>
      <w:r w:rsidRPr="00B94CCA">
        <w:t> </w:t>
      </w:r>
    </w:p>
    <w:p w14:paraId="23CA1F13" w14:textId="755EF141" w:rsidR="008339C9" w:rsidRPr="00B94CCA" w:rsidRDefault="00436F2B" w:rsidP="008C5F40">
      <w:pPr>
        <w:pStyle w:val="BodyText"/>
        <w:spacing w:line="276" w:lineRule="auto"/>
        <w:rPr>
          <w:rFonts w:cs="Times New Roman"/>
          <w:sz w:val="24"/>
        </w:rPr>
      </w:pPr>
      <w:r w:rsidRPr="00B94CCA">
        <w:rPr>
          <w:rFonts w:cs="Times New Roman"/>
          <w:sz w:val="24"/>
        </w:rPr>
        <w:t>When finding the battery amperage of our system I found the amps our system needed in total to run our system. We are running 3 motors that run at 12V and 6.4 amps with a Raspberry Pi that runs at 5V and 3 amps. When calculating the total amps, I multiplied the gear’s amps by 3 because there are 3 motors and added the Raspberry Pi amps in series which gave me 22 amps within our system. From there I multiplied the total amp value by 0.75 for our 45-minute run sessions and got 16.65 Amp-Hours. With the Amp-Hours number, we were able to look for batteries that would meet the 12V and 16.65 Amp-Hours requirements. </w:t>
      </w:r>
    </w:p>
    <w:p w14:paraId="736DB0E5" w14:textId="18F74C1F" w:rsidR="007A4186" w:rsidRPr="00B94CCA" w:rsidRDefault="007A4186" w:rsidP="008C5F40">
      <w:pPr>
        <w:pStyle w:val="BodyText"/>
        <w:spacing w:line="276" w:lineRule="auto"/>
        <w:rPr>
          <w:rFonts w:cs="Times New Roman"/>
          <w:i/>
          <w:iCs/>
          <w:sz w:val="24"/>
        </w:rPr>
      </w:pPr>
      <w:r w:rsidRPr="00B94CCA">
        <w:rPr>
          <w:rFonts w:cs="Times New Roman"/>
          <w:i/>
          <w:iCs/>
          <w:sz w:val="24"/>
        </w:rPr>
        <w:t xml:space="preserve">Table </w:t>
      </w:r>
      <w:r w:rsidR="000C17DD" w:rsidRPr="00B94CCA">
        <w:rPr>
          <w:rFonts w:cs="Times New Roman"/>
          <w:i/>
          <w:iCs/>
          <w:sz w:val="24"/>
        </w:rPr>
        <w:t>1</w:t>
      </w:r>
      <w:r w:rsidRPr="00B94CCA">
        <w:rPr>
          <w:rFonts w:cs="Times New Roman"/>
          <w:i/>
          <w:iCs/>
          <w:sz w:val="24"/>
        </w:rPr>
        <w:t xml:space="preserve">: Battery Amperage </w:t>
      </w:r>
      <w:r w:rsidR="000540CA" w:rsidRPr="00B94CCA">
        <w:rPr>
          <w:rFonts w:cs="Times New Roman"/>
          <w:i/>
          <w:iCs/>
          <w:sz w:val="24"/>
        </w:rPr>
        <w:t>Chart based on Sub-component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8"/>
        <w:gridCol w:w="2337"/>
        <w:gridCol w:w="2337"/>
        <w:gridCol w:w="2338"/>
      </w:tblGrid>
      <w:tr w:rsidR="007A4186" w:rsidRPr="00B94CCA" w14:paraId="5E524D0C" w14:textId="77777777" w:rsidTr="0024296F">
        <w:trPr>
          <w:trHeight w:val="300"/>
        </w:trPr>
        <w:tc>
          <w:tcPr>
            <w:tcW w:w="2340" w:type="dxa"/>
            <w:shd w:val="clear" w:color="auto" w:fill="DBE5F1" w:themeFill="accent1" w:themeFillTint="33"/>
            <w:hideMark/>
          </w:tcPr>
          <w:p w14:paraId="6D4BA3F5" w14:textId="71286ADA" w:rsidR="007A4186" w:rsidRPr="00B94CCA" w:rsidRDefault="007A4186" w:rsidP="002C6DA6">
            <w:pPr>
              <w:widowControl/>
              <w:suppressAutoHyphens w:val="0"/>
              <w:spacing w:line="276" w:lineRule="auto"/>
              <w:textAlignment w:val="baseline"/>
              <w:rPr>
                <w:rFonts w:eastAsia="Times New Roman" w:cs="Times New Roman"/>
                <w:b/>
                <w:bCs/>
                <w:kern w:val="0"/>
                <w:sz w:val="24"/>
                <w:lang w:eastAsia="en-US" w:bidi="ar-SA"/>
              </w:rPr>
            </w:pPr>
            <w:r w:rsidRPr="00B94CCA">
              <w:rPr>
                <w:rFonts w:eastAsia="Times New Roman" w:cs="Times New Roman"/>
                <w:b/>
                <w:bCs/>
                <w:kern w:val="0"/>
                <w:sz w:val="24"/>
                <w:lang w:eastAsia="en-US" w:bidi="ar-SA"/>
              </w:rPr>
              <w:t> </w:t>
            </w:r>
            <w:r w:rsidR="0024296F" w:rsidRPr="00B94CCA">
              <w:rPr>
                <w:rFonts w:eastAsia="Times New Roman" w:cs="Times New Roman"/>
                <w:b/>
                <w:bCs/>
                <w:kern w:val="0"/>
                <w:sz w:val="24"/>
                <w:lang w:eastAsia="en-US" w:bidi="ar-SA"/>
              </w:rPr>
              <w:t>Subcomponent</w:t>
            </w:r>
          </w:p>
        </w:tc>
        <w:tc>
          <w:tcPr>
            <w:tcW w:w="2340" w:type="dxa"/>
            <w:shd w:val="clear" w:color="auto" w:fill="DBE5F1" w:themeFill="accent1" w:themeFillTint="33"/>
            <w:hideMark/>
          </w:tcPr>
          <w:p w14:paraId="09DDE931" w14:textId="36982D53" w:rsidR="007A4186" w:rsidRPr="00B94CCA" w:rsidRDefault="0024296F" w:rsidP="002C6DA6">
            <w:pPr>
              <w:widowControl/>
              <w:suppressAutoHyphens w:val="0"/>
              <w:spacing w:line="276" w:lineRule="auto"/>
              <w:textAlignment w:val="baseline"/>
              <w:rPr>
                <w:rFonts w:eastAsia="Times New Roman" w:cs="Times New Roman"/>
                <w:b/>
                <w:bCs/>
                <w:kern w:val="0"/>
                <w:sz w:val="24"/>
                <w:lang w:eastAsia="en-US" w:bidi="ar-SA"/>
              </w:rPr>
            </w:pPr>
            <w:r w:rsidRPr="00B94CCA">
              <w:rPr>
                <w:rFonts w:eastAsia="Times New Roman" w:cs="Times New Roman"/>
                <w:b/>
                <w:bCs/>
                <w:kern w:val="0"/>
                <w:sz w:val="24"/>
                <w:lang w:eastAsia="en-US" w:bidi="ar-SA"/>
              </w:rPr>
              <w:t xml:space="preserve"> </w:t>
            </w:r>
            <w:r w:rsidR="007A4186" w:rsidRPr="00B94CCA">
              <w:rPr>
                <w:rFonts w:eastAsia="Times New Roman" w:cs="Times New Roman"/>
                <w:b/>
                <w:bCs/>
                <w:kern w:val="0"/>
                <w:sz w:val="24"/>
                <w:lang w:eastAsia="en-US" w:bidi="ar-SA"/>
              </w:rPr>
              <w:t>Operating Voltage (V) </w:t>
            </w:r>
          </w:p>
        </w:tc>
        <w:tc>
          <w:tcPr>
            <w:tcW w:w="2340" w:type="dxa"/>
            <w:shd w:val="clear" w:color="auto" w:fill="DBE5F1" w:themeFill="accent1" w:themeFillTint="33"/>
            <w:hideMark/>
          </w:tcPr>
          <w:p w14:paraId="2147A198" w14:textId="070F9402" w:rsidR="007A4186" w:rsidRPr="00B94CCA" w:rsidRDefault="0024296F" w:rsidP="002C6DA6">
            <w:pPr>
              <w:widowControl/>
              <w:suppressAutoHyphens w:val="0"/>
              <w:spacing w:line="276" w:lineRule="auto"/>
              <w:textAlignment w:val="baseline"/>
              <w:rPr>
                <w:rFonts w:eastAsia="Times New Roman" w:cs="Times New Roman"/>
                <w:b/>
                <w:bCs/>
                <w:kern w:val="0"/>
                <w:sz w:val="24"/>
                <w:lang w:eastAsia="en-US" w:bidi="ar-SA"/>
              </w:rPr>
            </w:pPr>
            <w:r w:rsidRPr="00B94CCA">
              <w:rPr>
                <w:rFonts w:eastAsia="Times New Roman" w:cs="Times New Roman"/>
                <w:b/>
                <w:bCs/>
                <w:kern w:val="0"/>
                <w:sz w:val="24"/>
                <w:lang w:eastAsia="en-US" w:bidi="ar-SA"/>
              </w:rPr>
              <w:t xml:space="preserve"> </w:t>
            </w:r>
            <w:r w:rsidR="007A4186" w:rsidRPr="00B94CCA">
              <w:rPr>
                <w:rFonts w:eastAsia="Times New Roman" w:cs="Times New Roman"/>
                <w:b/>
                <w:bCs/>
                <w:kern w:val="0"/>
                <w:sz w:val="24"/>
                <w:lang w:eastAsia="en-US" w:bidi="ar-SA"/>
              </w:rPr>
              <w:t>Operating Current (A) </w:t>
            </w:r>
          </w:p>
        </w:tc>
        <w:tc>
          <w:tcPr>
            <w:tcW w:w="2340" w:type="dxa"/>
            <w:shd w:val="clear" w:color="auto" w:fill="DBE5F1" w:themeFill="accent1" w:themeFillTint="33"/>
            <w:hideMark/>
          </w:tcPr>
          <w:p w14:paraId="540EFED0" w14:textId="7BADD5CF" w:rsidR="007A4186" w:rsidRPr="00B94CCA" w:rsidRDefault="0024296F" w:rsidP="002C6DA6">
            <w:pPr>
              <w:widowControl/>
              <w:suppressAutoHyphens w:val="0"/>
              <w:spacing w:line="276" w:lineRule="auto"/>
              <w:textAlignment w:val="baseline"/>
              <w:rPr>
                <w:rFonts w:eastAsia="Times New Roman" w:cs="Times New Roman"/>
                <w:b/>
                <w:bCs/>
                <w:kern w:val="0"/>
                <w:sz w:val="24"/>
                <w:lang w:eastAsia="en-US" w:bidi="ar-SA"/>
              </w:rPr>
            </w:pPr>
            <w:r w:rsidRPr="00B94CCA">
              <w:rPr>
                <w:rFonts w:eastAsia="Times New Roman" w:cs="Times New Roman"/>
                <w:b/>
                <w:bCs/>
                <w:kern w:val="0"/>
                <w:sz w:val="24"/>
                <w:lang w:eastAsia="en-US" w:bidi="ar-SA"/>
              </w:rPr>
              <w:t xml:space="preserve"> </w:t>
            </w:r>
            <w:r w:rsidR="007A4186" w:rsidRPr="00B94CCA">
              <w:rPr>
                <w:rFonts w:eastAsia="Times New Roman" w:cs="Times New Roman"/>
                <w:b/>
                <w:bCs/>
                <w:kern w:val="0"/>
                <w:sz w:val="24"/>
                <w:lang w:eastAsia="en-US" w:bidi="ar-SA"/>
              </w:rPr>
              <w:t>Requirements  </w:t>
            </w:r>
          </w:p>
        </w:tc>
      </w:tr>
      <w:tr w:rsidR="007A4186" w:rsidRPr="00B94CCA" w14:paraId="3EB7274D" w14:textId="77777777" w:rsidTr="0024296F">
        <w:trPr>
          <w:trHeight w:val="300"/>
        </w:trPr>
        <w:tc>
          <w:tcPr>
            <w:tcW w:w="2340" w:type="dxa"/>
            <w:shd w:val="clear" w:color="auto" w:fill="auto"/>
            <w:hideMark/>
          </w:tcPr>
          <w:p w14:paraId="1662BD3F"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Motor Gear x3 </w:t>
            </w:r>
          </w:p>
        </w:tc>
        <w:tc>
          <w:tcPr>
            <w:tcW w:w="2340" w:type="dxa"/>
            <w:shd w:val="clear" w:color="auto" w:fill="auto"/>
            <w:hideMark/>
          </w:tcPr>
          <w:p w14:paraId="6502E556"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12 </w:t>
            </w:r>
          </w:p>
        </w:tc>
        <w:tc>
          <w:tcPr>
            <w:tcW w:w="2340" w:type="dxa"/>
            <w:shd w:val="clear" w:color="auto" w:fill="auto"/>
            <w:hideMark/>
          </w:tcPr>
          <w:p w14:paraId="3B251113"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6.4 </w:t>
            </w:r>
          </w:p>
        </w:tc>
        <w:tc>
          <w:tcPr>
            <w:tcW w:w="2340" w:type="dxa"/>
            <w:shd w:val="clear" w:color="auto" w:fill="auto"/>
            <w:hideMark/>
          </w:tcPr>
          <w:p w14:paraId="180CD0E9"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Rechargeable  </w:t>
            </w:r>
          </w:p>
        </w:tc>
      </w:tr>
      <w:tr w:rsidR="007A4186" w:rsidRPr="00B94CCA" w14:paraId="6E88A337" w14:textId="77777777" w:rsidTr="0024296F">
        <w:trPr>
          <w:trHeight w:val="300"/>
        </w:trPr>
        <w:tc>
          <w:tcPr>
            <w:tcW w:w="2340" w:type="dxa"/>
            <w:shd w:val="clear" w:color="auto" w:fill="auto"/>
            <w:hideMark/>
          </w:tcPr>
          <w:p w14:paraId="136B98B5"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Raspberry Pi 4 </w:t>
            </w:r>
          </w:p>
        </w:tc>
        <w:tc>
          <w:tcPr>
            <w:tcW w:w="2340" w:type="dxa"/>
            <w:shd w:val="clear" w:color="auto" w:fill="auto"/>
            <w:hideMark/>
          </w:tcPr>
          <w:p w14:paraId="21CE022A"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5 </w:t>
            </w:r>
          </w:p>
        </w:tc>
        <w:tc>
          <w:tcPr>
            <w:tcW w:w="2340" w:type="dxa"/>
            <w:shd w:val="clear" w:color="auto" w:fill="auto"/>
            <w:hideMark/>
          </w:tcPr>
          <w:p w14:paraId="7735D7C0"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3 </w:t>
            </w:r>
          </w:p>
        </w:tc>
        <w:tc>
          <w:tcPr>
            <w:tcW w:w="2340" w:type="dxa"/>
            <w:shd w:val="clear" w:color="auto" w:fill="auto"/>
            <w:hideMark/>
          </w:tcPr>
          <w:p w14:paraId="67A2E06D"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Move 10N </w:t>
            </w:r>
          </w:p>
        </w:tc>
      </w:tr>
      <w:tr w:rsidR="007A4186" w:rsidRPr="00B94CCA" w14:paraId="194C9F67" w14:textId="77777777" w:rsidTr="0024296F">
        <w:trPr>
          <w:trHeight w:val="300"/>
        </w:trPr>
        <w:tc>
          <w:tcPr>
            <w:tcW w:w="2340" w:type="dxa"/>
            <w:shd w:val="clear" w:color="auto" w:fill="auto"/>
            <w:hideMark/>
          </w:tcPr>
          <w:p w14:paraId="0AEA6B39"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Total </w:t>
            </w:r>
          </w:p>
        </w:tc>
        <w:tc>
          <w:tcPr>
            <w:tcW w:w="2340" w:type="dxa"/>
            <w:shd w:val="clear" w:color="auto" w:fill="auto"/>
            <w:hideMark/>
          </w:tcPr>
          <w:p w14:paraId="5E200F18"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12 </w:t>
            </w:r>
          </w:p>
        </w:tc>
        <w:tc>
          <w:tcPr>
            <w:tcW w:w="2340" w:type="dxa"/>
            <w:shd w:val="clear" w:color="auto" w:fill="auto"/>
            <w:hideMark/>
          </w:tcPr>
          <w:p w14:paraId="0EEFFE10"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22 </w:t>
            </w:r>
          </w:p>
        </w:tc>
        <w:tc>
          <w:tcPr>
            <w:tcW w:w="2340" w:type="dxa"/>
            <w:shd w:val="clear" w:color="auto" w:fill="auto"/>
            <w:hideMark/>
          </w:tcPr>
          <w:p w14:paraId="27F26655"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5 N*m Torque </w:t>
            </w:r>
          </w:p>
        </w:tc>
      </w:tr>
      <w:tr w:rsidR="007A4186" w:rsidRPr="00B94CCA" w14:paraId="2AFB04FE" w14:textId="77777777" w:rsidTr="0024296F">
        <w:trPr>
          <w:trHeight w:val="300"/>
        </w:trPr>
        <w:tc>
          <w:tcPr>
            <w:tcW w:w="2340" w:type="dxa"/>
            <w:shd w:val="clear" w:color="auto" w:fill="auto"/>
            <w:hideMark/>
          </w:tcPr>
          <w:p w14:paraId="2B8BE1B3"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Amp-Hour </w:t>
            </w:r>
          </w:p>
        </w:tc>
        <w:tc>
          <w:tcPr>
            <w:tcW w:w="2340" w:type="dxa"/>
            <w:shd w:val="clear" w:color="auto" w:fill="auto"/>
            <w:hideMark/>
          </w:tcPr>
          <w:p w14:paraId="305E5B1B"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 </w:t>
            </w:r>
          </w:p>
        </w:tc>
        <w:tc>
          <w:tcPr>
            <w:tcW w:w="2340" w:type="dxa"/>
            <w:shd w:val="clear" w:color="auto" w:fill="auto"/>
            <w:hideMark/>
          </w:tcPr>
          <w:p w14:paraId="2ED9F4CD"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16.65 </w:t>
            </w:r>
          </w:p>
        </w:tc>
        <w:tc>
          <w:tcPr>
            <w:tcW w:w="2340" w:type="dxa"/>
            <w:shd w:val="clear" w:color="auto" w:fill="auto"/>
            <w:hideMark/>
          </w:tcPr>
          <w:p w14:paraId="7A9115B7"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45 min sessions  </w:t>
            </w:r>
          </w:p>
        </w:tc>
      </w:tr>
      <w:tr w:rsidR="007A4186" w:rsidRPr="00B94CCA" w14:paraId="569D7E05" w14:textId="77777777" w:rsidTr="0024296F">
        <w:trPr>
          <w:trHeight w:val="300"/>
        </w:trPr>
        <w:tc>
          <w:tcPr>
            <w:tcW w:w="2340" w:type="dxa"/>
            <w:shd w:val="clear" w:color="auto" w:fill="auto"/>
            <w:hideMark/>
          </w:tcPr>
          <w:p w14:paraId="7AFB5352"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Watt-Hour </w:t>
            </w:r>
          </w:p>
        </w:tc>
        <w:tc>
          <w:tcPr>
            <w:tcW w:w="2340" w:type="dxa"/>
            <w:shd w:val="clear" w:color="auto" w:fill="auto"/>
            <w:hideMark/>
          </w:tcPr>
          <w:p w14:paraId="16B862D5"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 </w:t>
            </w:r>
          </w:p>
        </w:tc>
        <w:tc>
          <w:tcPr>
            <w:tcW w:w="2340" w:type="dxa"/>
            <w:shd w:val="clear" w:color="auto" w:fill="auto"/>
            <w:hideMark/>
          </w:tcPr>
          <w:p w14:paraId="3AB44A8A"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199.8 </w:t>
            </w:r>
          </w:p>
        </w:tc>
        <w:tc>
          <w:tcPr>
            <w:tcW w:w="2340" w:type="dxa"/>
            <w:shd w:val="clear" w:color="auto" w:fill="auto"/>
            <w:hideMark/>
          </w:tcPr>
          <w:p w14:paraId="319C5CB6" w14:textId="77777777" w:rsidR="007A4186" w:rsidRPr="00B94CCA" w:rsidRDefault="007A4186" w:rsidP="002C6DA6">
            <w:pPr>
              <w:widowControl/>
              <w:suppressAutoHyphens w:val="0"/>
              <w:spacing w:line="276" w:lineRule="auto"/>
              <w:textAlignment w:val="baseline"/>
              <w:rPr>
                <w:rFonts w:eastAsia="Times New Roman" w:cs="Times New Roman"/>
                <w:kern w:val="0"/>
                <w:sz w:val="24"/>
                <w:lang w:eastAsia="en-US" w:bidi="ar-SA"/>
              </w:rPr>
            </w:pPr>
            <w:r w:rsidRPr="00B94CCA">
              <w:rPr>
                <w:rFonts w:eastAsia="Times New Roman" w:cs="Times New Roman"/>
                <w:kern w:val="0"/>
                <w:sz w:val="24"/>
                <w:lang w:eastAsia="en-US" w:bidi="ar-SA"/>
              </w:rPr>
              <w:t>Max run 80% </w:t>
            </w:r>
          </w:p>
        </w:tc>
      </w:tr>
    </w:tbl>
    <w:p w14:paraId="103CDBB3" w14:textId="77777777" w:rsidR="00436F2B" w:rsidRPr="00B94CCA" w:rsidRDefault="00436F2B" w:rsidP="008C5F40">
      <w:pPr>
        <w:pStyle w:val="BodyText"/>
        <w:spacing w:line="276" w:lineRule="auto"/>
        <w:rPr>
          <w:rFonts w:cs="Times New Roman"/>
          <w:sz w:val="24"/>
        </w:rPr>
      </w:pPr>
    </w:p>
    <w:p w14:paraId="4752F5F0" w14:textId="54B1D95E" w:rsidR="00ED16FB" w:rsidRPr="00B94CCA" w:rsidRDefault="00ED16FB" w:rsidP="00ED16FB">
      <w:pPr>
        <w:pStyle w:val="Heading2"/>
      </w:pPr>
      <w:bookmarkStart w:id="69" w:name="_Toc184157449"/>
      <w:r w:rsidRPr="00B94CCA">
        <w:t>Future Testing Potential</w:t>
      </w:r>
      <w:bookmarkEnd w:id="69"/>
    </w:p>
    <w:p w14:paraId="4E19A224" w14:textId="1020406E" w:rsidR="00ED16FB" w:rsidRPr="00B94CCA" w:rsidRDefault="00DE0D2E" w:rsidP="008C5F40">
      <w:pPr>
        <w:pStyle w:val="BodyText"/>
        <w:spacing w:line="276" w:lineRule="auto"/>
        <w:rPr>
          <w:rFonts w:cs="Times New Roman"/>
          <w:sz w:val="24"/>
        </w:rPr>
      </w:pPr>
      <w:r w:rsidRPr="00B94CCA">
        <w:rPr>
          <w:rFonts w:cs="Times New Roman"/>
          <w:sz w:val="24"/>
        </w:rPr>
        <w:t>Testing procedures for the future include assessing the functionality of the robot once fully built. This includes making sure that all motors are working together and not against each other to produce the 1 m/s velocity required. To test the performance of the robot producing 10N of force the team will attach a 2.2lb weight onto the robot and see if it will still move at 1 m/s. Research may be done on the average weight of an arm and that weight may be applied to the chassis of the robot to test for failure in the design and reactions of smaller components such as the axles for each wheel. </w:t>
      </w:r>
    </w:p>
    <w:p w14:paraId="0A9412E8" w14:textId="12D6E580" w:rsidR="00E00EB2" w:rsidRPr="00B94CCA" w:rsidRDefault="00E00EB2">
      <w:pPr>
        <w:pStyle w:val="Heading1"/>
        <w:pageBreakBefore/>
      </w:pPr>
      <w:bookmarkStart w:id="70" w:name="_Toc472068923"/>
      <w:bookmarkStart w:id="71" w:name="_Toc484367005"/>
      <w:bookmarkStart w:id="72" w:name="_Toc184157450"/>
      <w:bookmarkEnd w:id="27"/>
      <w:bookmarkEnd w:id="28"/>
      <w:r w:rsidRPr="00B94CCA">
        <w:t>Final Hardware</w:t>
      </w:r>
      <w:bookmarkEnd w:id="72"/>
    </w:p>
    <w:p w14:paraId="577EAA34" w14:textId="1025A18F" w:rsidR="00E00EB2" w:rsidRPr="00B94CCA" w:rsidRDefault="00D17F17" w:rsidP="00E00EB2">
      <w:pPr>
        <w:pStyle w:val="Heading2"/>
      </w:pPr>
      <w:bookmarkStart w:id="73" w:name="_Toc184157451"/>
      <w:r w:rsidRPr="00B94CCA">
        <w:t>Final Physical Design</w:t>
      </w:r>
      <w:bookmarkEnd w:id="73"/>
    </w:p>
    <w:p w14:paraId="0AC70BF4" w14:textId="77777777" w:rsidR="00535A64" w:rsidRPr="00B94CCA" w:rsidRDefault="00535A64" w:rsidP="001936F8">
      <w:pPr>
        <w:pStyle w:val="BodyText"/>
        <w:keepNext/>
        <w:spacing w:line="276" w:lineRule="auto"/>
        <w:rPr>
          <w:rFonts w:cs="Times New Roman"/>
          <w:sz w:val="24"/>
        </w:rPr>
      </w:pPr>
      <w:r w:rsidRPr="00B94CCA">
        <w:rPr>
          <w:rFonts w:cs="Times New Roman"/>
          <w:noProof/>
          <w:sz w:val="24"/>
        </w:rPr>
        <mc:AlternateContent>
          <mc:Choice Requires="wps">
            <w:drawing>
              <wp:anchor distT="0" distB="0" distL="114300" distR="114300" simplePos="0" relativeHeight="251658243" behindDoc="0" locked="0" layoutInCell="1" allowOverlap="1" wp14:anchorId="3499CBA1" wp14:editId="382FEA0F">
                <wp:simplePos x="0" y="0"/>
                <wp:positionH relativeFrom="column">
                  <wp:posOffset>2738120</wp:posOffset>
                </wp:positionH>
                <wp:positionV relativeFrom="paragraph">
                  <wp:posOffset>3597275</wp:posOffset>
                </wp:positionV>
                <wp:extent cx="3514725" cy="635"/>
                <wp:effectExtent l="0" t="0" r="0" b="0"/>
                <wp:wrapSquare wrapText="bothSides"/>
                <wp:docPr id="1944845379" name="Text Box 1"/>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wps:spPr>
                      <wps:txbx>
                        <w:txbxContent>
                          <w:p w14:paraId="2A69DCDA" w14:textId="2BA1918A" w:rsidR="00535A64" w:rsidRPr="00F54381" w:rsidRDefault="00535A64" w:rsidP="00535A64">
                            <w:pPr>
                              <w:pStyle w:val="Caption"/>
                              <w:rPr>
                                <w:rFonts w:cs="Times New Roman"/>
                                <w:noProof/>
                              </w:rPr>
                            </w:pPr>
                            <w:r>
                              <w:t xml:space="preserve">                  Figure </w:t>
                            </w:r>
                            <w:r w:rsidR="003308B3">
                              <w:t>20</w:t>
                            </w:r>
                            <w:r>
                              <w:t>: Final Iteration CAD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99CBA1" id="_x0000_t202" coordsize="21600,21600" o:spt="202" path="m,l,21600r21600,l21600,xe">
                <v:stroke joinstyle="miter"/>
                <v:path gradientshapeok="t" o:connecttype="rect"/>
              </v:shapetype>
              <v:shape id="Text Box 1" o:spid="_x0000_s1026" type="#_x0000_t202" style="position:absolute;margin-left:215.6pt;margin-top:283.25pt;width:276.7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" stroked="f">
                <v:textbox style="mso-fit-shape-to-text:t" inset="0,0,0,0">
                  <w:txbxContent>
                    <w:p w14:paraId="2A69DCDA" w14:textId="2BA1918A" w:rsidR="00535A64" w:rsidRPr="00F54381" w:rsidRDefault="00535A64" w:rsidP="00535A64">
                      <w:pPr>
                        <w:pStyle w:val="Caption"/>
                        <w:rPr>
                          <w:rFonts w:cs="Times New Roman"/>
                          <w:noProof/>
                        </w:rPr>
                      </w:pPr>
                      <w:r>
                        <w:t xml:space="preserve">                  Figure </w:t>
                      </w:r>
                      <w:r w:rsidR="003308B3">
                        <w:t>20</w:t>
                      </w:r>
                      <w:r>
                        <w:t>: Final Iteration CAD</w:t>
                      </w:r>
                    </w:p>
                  </w:txbxContent>
                </v:textbox>
                <w10:wrap type="square"/>
              </v:shape>
            </w:pict>
          </mc:Fallback>
        </mc:AlternateContent>
      </w:r>
      <w:r w:rsidR="009045CF" w:rsidRPr="00B94CCA">
        <w:rPr>
          <w:rFonts w:cs="Times New Roman"/>
          <w:noProof/>
          <w:sz w:val="24"/>
        </w:rPr>
        <w:drawing>
          <wp:anchor distT="0" distB="0" distL="114300" distR="114300" simplePos="0" relativeHeight="251658242" behindDoc="0" locked="0" layoutInCell="1" allowOverlap="1" wp14:anchorId="499C2F2B" wp14:editId="13A89DEF">
            <wp:simplePos x="0" y="0"/>
            <wp:positionH relativeFrom="column">
              <wp:posOffset>2738120</wp:posOffset>
            </wp:positionH>
            <wp:positionV relativeFrom="paragraph">
              <wp:posOffset>280035</wp:posOffset>
            </wp:positionV>
            <wp:extent cx="3514725" cy="3260090"/>
            <wp:effectExtent l="0" t="0" r="0" b="0"/>
            <wp:wrapSquare wrapText="bothSides"/>
            <wp:docPr id="16" name="Content Placeholder 15">
              <a:extLst xmlns:a="http://schemas.openxmlformats.org/drawingml/2006/main">
                <a:ext uri="{FF2B5EF4-FFF2-40B4-BE49-F238E27FC236}">
                  <a16:creationId xmlns:a16="http://schemas.microsoft.com/office/drawing/2014/main" id="{F104C648-C149-4810-9477-AD0CBBA9FE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F104C648-C149-4810-9477-AD0CBBA9FEB5}"/>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4725" cy="3260090"/>
                    </a:xfrm>
                    <a:prstGeom prst="rect">
                      <a:avLst/>
                    </a:prstGeom>
                  </pic:spPr>
                </pic:pic>
              </a:graphicData>
            </a:graphic>
          </wp:anchor>
        </w:drawing>
      </w:r>
      <w:r w:rsidR="009045CF" w:rsidRPr="00B94CCA">
        <w:rPr>
          <w:rFonts w:cs="Times New Roman"/>
          <w:noProof/>
          <w:sz w:val="24"/>
        </w:rPr>
        <w:drawing>
          <wp:inline distT="0" distB="0" distL="0" distR="0" wp14:anchorId="54857287" wp14:editId="6DD3219C">
            <wp:extent cx="3906821" cy="2604447"/>
            <wp:effectExtent l="3492" t="0" r="2223" b="2222"/>
            <wp:docPr id="1132472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72389" name="Picture 1132472389"/>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914820" cy="2609780"/>
                    </a:xfrm>
                    <a:prstGeom prst="rect">
                      <a:avLst/>
                    </a:prstGeom>
                  </pic:spPr>
                </pic:pic>
              </a:graphicData>
            </a:graphic>
          </wp:inline>
        </w:drawing>
      </w:r>
    </w:p>
    <w:p w14:paraId="14F3E55D" w14:textId="57AC78AF" w:rsidR="007F1CE2" w:rsidRPr="00B94CCA" w:rsidRDefault="00535A64" w:rsidP="00535A64">
      <w:pPr>
        <w:pStyle w:val="Caption"/>
      </w:pPr>
      <w:r w:rsidRPr="00B94CCA">
        <w:t xml:space="preserve">          Figure </w:t>
      </w:r>
      <w:r w:rsidR="003308B3" w:rsidRPr="00B94CCA">
        <w:t>19</w:t>
      </w:r>
      <w:r w:rsidRPr="00B94CCA">
        <w:t>: Final Prototype</w:t>
      </w:r>
    </w:p>
    <w:p w14:paraId="114EEE64" w14:textId="4933EB70" w:rsidR="007F1CE2" w:rsidRPr="00B94CCA" w:rsidRDefault="00FF5C59" w:rsidP="007F1CE2">
      <w:pPr>
        <w:pStyle w:val="Caption"/>
        <w:rPr>
          <w:i w:val="0"/>
          <w:iCs w:val="0"/>
        </w:rPr>
      </w:pPr>
      <w:r w:rsidRPr="00B94CCA">
        <w:rPr>
          <w:i w:val="0"/>
          <w:iCs w:val="0"/>
        </w:rPr>
        <w:t>Figure</w:t>
      </w:r>
      <w:r w:rsidR="00D31867" w:rsidRPr="00B94CCA">
        <w:rPr>
          <w:i w:val="0"/>
          <w:iCs w:val="0"/>
        </w:rPr>
        <w:t>s</w:t>
      </w:r>
      <w:r w:rsidRPr="00B94CCA">
        <w:rPr>
          <w:i w:val="0"/>
          <w:iCs w:val="0"/>
        </w:rPr>
        <w:t xml:space="preserve"> </w:t>
      </w:r>
      <w:r w:rsidR="00B94CCA">
        <w:rPr>
          <w:i w:val="0"/>
          <w:iCs w:val="0"/>
        </w:rPr>
        <w:t>19</w:t>
      </w:r>
      <w:r w:rsidR="00D31867" w:rsidRPr="00B94CCA">
        <w:rPr>
          <w:i w:val="0"/>
          <w:iCs w:val="0"/>
        </w:rPr>
        <w:t xml:space="preserve"> &amp; </w:t>
      </w:r>
      <w:r w:rsidR="00B94CCA">
        <w:rPr>
          <w:i w:val="0"/>
          <w:iCs w:val="0"/>
        </w:rPr>
        <w:t>20</w:t>
      </w:r>
      <w:r w:rsidRPr="00B94CCA">
        <w:rPr>
          <w:i w:val="0"/>
          <w:iCs w:val="0"/>
        </w:rPr>
        <w:t xml:space="preserve"> shows the completed CAD</w:t>
      </w:r>
      <w:r w:rsidR="00535A64" w:rsidRPr="00B94CCA">
        <w:rPr>
          <w:i w:val="0"/>
          <w:iCs w:val="0"/>
        </w:rPr>
        <w:t xml:space="preserve"> and physical prototype </w:t>
      </w:r>
      <w:r w:rsidR="00A80BD2" w:rsidRPr="00B94CCA">
        <w:rPr>
          <w:i w:val="0"/>
          <w:iCs w:val="0"/>
        </w:rPr>
        <w:t>of the final iteration of this project.</w:t>
      </w:r>
      <w:r w:rsidR="00AA638B" w:rsidRPr="00B94CCA">
        <w:rPr>
          <w:i w:val="0"/>
          <w:iCs w:val="0"/>
        </w:rPr>
        <w:t xml:space="preserve"> The design includes three omnidirectional wheels each attached to a motor. </w:t>
      </w:r>
      <w:r w:rsidR="004D6236" w:rsidRPr="00B94CCA">
        <w:rPr>
          <w:i w:val="0"/>
          <w:iCs w:val="0"/>
        </w:rPr>
        <w:t xml:space="preserve">A two layered design </w:t>
      </w:r>
      <w:r w:rsidR="007273ED" w:rsidRPr="00B94CCA">
        <w:rPr>
          <w:i w:val="0"/>
          <w:iCs w:val="0"/>
        </w:rPr>
        <w:t xml:space="preserve">seen in Figure </w:t>
      </w:r>
      <w:r w:rsidR="00834D14" w:rsidRPr="00B94CCA">
        <w:rPr>
          <w:i w:val="0"/>
          <w:iCs w:val="0"/>
        </w:rPr>
        <w:t xml:space="preserve"># </w:t>
      </w:r>
      <w:r w:rsidR="004D6236" w:rsidRPr="00B94CCA">
        <w:rPr>
          <w:i w:val="0"/>
          <w:iCs w:val="0"/>
        </w:rPr>
        <w:t xml:space="preserve">was used to </w:t>
      </w:r>
      <w:r w:rsidR="007273ED" w:rsidRPr="00B94CCA">
        <w:rPr>
          <w:i w:val="0"/>
          <w:iCs w:val="0"/>
        </w:rPr>
        <w:t xml:space="preserve">make the device more </w:t>
      </w:r>
      <w:r w:rsidR="00334763" w:rsidRPr="00B94CCA">
        <w:rPr>
          <w:i w:val="0"/>
          <w:iCs w:val="0"/>
        </w:rPr>
        <w:t>compact</w:t>
      </w:r>
      <w:r w:rsidR="00834D14" w:rsidRPr="00B94CCA">
        <w:rPr>
          <w:i w:val="0"/>
          <w:iCs w:val="0"/>
        </w:rPr>
        <w:t xml:space="preserve"> and w</w:t>
      </w:r>
      <w:r w:rsidR="00895F51" w:rsidRPr="00B94CCA">
        <w:rPr>
          <w:i w:val="0"/>
          <w:iCs w:val="0"/>
        </w:rPr>
        <w:t xml:space="preserve">as used to mount the battery, the raspberry pi, the motor controller, and the </w:t>
      </w:r>
      <w:r w:rsidR="004F6741" w:rsidRPr="00B94CCA">
        <w:rPr>
          <w:i w:val="0"/>
          <w:iCs w:val="0"/>
        </w:rPr>
        <w:t xml:space="preserve">buck converter. </w:t>
      </w:r>
    </w:p>
    <w:p w14:paraId="6B54A6ED" w14:textId="77777777" w:rsidR="00B46B35" w:rsidRPr="00B94CCA" w:rsidRDefault="00B46B35" w:rsidP="00B46B35">
      <w:pPr>
        <w:pStyle w:val="Caption"/>
        <w:keepNext/>
        <w:jc w:val="center"/>
      </w:pPr>
      <w:r w:rsidRPr="00B94CCA">
        <w:rPr>
          <w:rFonts w:cs="Times New Roman"/>
          <w:i w:val="0"/>
          <w:iCs w:val="0"/>
          <w:noProof/>
        </w:rPr>
        <w:drawing>
          <wp:inline distT="0" distB="0" distL="0" distR="0" wp14:anchorId="75E8A1E4" wp14:editId="4C2BDBEA">
            <wp:extent cx="3648075" cy="1790910"/>
            <wp:effectExtent l="0" t="0" r="0" b="0"/>
            <wp:docPr id="4" name="Content Placeholder 5">
              <a:extLst xmlns:a="http://schemas.openxmlformats.org/drawingml/2006/main">
                <a:ext uri="{FF2B5EF4-FFF2-40B4-BE49-F238E27FC236}">
                  <a16:creationId xmlns:a16="http://schemas.microsoft.com/office/drawing/2014/main" id="{34EA1FC2-3C17-4B31-8C63-4CA7C40F98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4EA1FC2-3C17-4B31-8C63-4CA7C40F98B6}"/>
                        </a:ext>
                      </a:extLst>
                    </pic:cNvPr>
                    <pic:cNvPicPr>
                      <a:picLocks noGrp="1" noChangeAspect="1"/>
                    </pic:cNvPicPr>
                  </pic:nvPicPr>
                  <pic:blipFill>
                    <a:blip r:embed="rId33"/>
                    <a:stretch>
                      <a:fillRect/>
                    </a:stretch>
                  </pic:blipFill>
                  <pic:spPr>
                    <a:xfrm>
                      <a:off x="0" y="0"/>
                      <a:ext cx="3661176" cy="1797342"/>
                    </a:xfrm>
                    <a:prstGeom prst="rect">
                      <a:avLst/>
                    </a:prstGeom>
                  </pic:spPr>
                </pic:pic>
              </a:graphicData>
            </a:graphic>
          </wp:inline>
        </w:drawing>
      </w:r>
    </w:p>
    <w:p w14:paraId="1EA6BB41" w14:textId="05C28528" w:rsidR="008A4733" w:rsidRPr="00B94CCA" w:rsidRDefault="00B46B35" w:rsidP="008F1043">
      <w:pPr>
        <w:pStyle w:val="Caption"/>
        <w:jc w:val="center"/>
      </w:pPr>
      <w:r w:rsidRPr="00B94CCA">
        <w:t xml:space="preserve">Figure </w:t>
      </w:r>
      <w:r w:rsidR="003308B3" w:rsidRPr="00B94CCA">
        <w:t>21</w:t>
      </w:r>
      <w:r w:rsidRPr="00B94CCA">
        <w:t>: 2 Layered Design</w:t>
      </w:r>
      <w:r w:rsidR="008A4733" w:rsidRPr="00B94CCA">
        <w:t xml:space="preserve"> in CAD</w:t>
      </w:r>
    </w:p>
    <w:p w14:paraId="410871EB" w14:textId="77777777" w:rsidR="008F1043" w:rsidRPr="00B94CCA" w:rsidRDefault="008F1043" w:rsidP="002C6DA6">
      <w:pPr>
        <w:widowControl/>
        <w:suppressAutoHyphens w:val="0"/>
        <w:spacing w:line="276" w:lineRule="auto"/>
        <w:rPr>
          <w:rFonts w:cs="Times New Roman"/>
          <w:i/>
          <w:iCs/>
          <w:noProof/>
          <w:sz w:val="24"/>
        </w:rPr>
      </w:pPr>
    </w:p>
    <w:p w14:paraId="395153BA" w14:textId="77777777" w:rsidR="00C27A1F" w:rsidRPr="00B94CCA" w:rsidRDefault="008F1043" w:rsidP="002C6DA6">
      <w:pPr>
        <w:keepNext/>
        <w:widowControl/>
        <w:suppressAutoHyphens w:val="0"/>
        <w:spacing w:line="276" w:lineRule="auto"/>
        <w:jc w:val="center"/>
        <w:rPr>
          <w:rFonts w:cs="Times New Roman"/>
          <w:sz w:val="24"/>
        </w:rPr>
      </w:pPr>
      <w:r w:rsidRPr="00B94CCA">
        <w:rPr>
          <w:rFonts w:cs="Times New Roman"/>
          <w:i/>
          <w:iCs/>
          <w:noProof/>
          <w:sz w:val="24"/>
        </w:rPr>
        <w:drawing>
          <wp:inline distT="0" distB="0" distL="0" distR="0" wp14:anchorId="6DBC3585" wp14:editId="17EAC76E">
            <wp:extent cx="2805270" cy="3886200"/>
            <wp:effectExtent l="0" t="7302"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667" t="426" r="30930" b="2779"/>
                    <a:stretch/>
                  </pic:blipFill>
                  <pic:spPr bwMode="auto">
                    <a:xfrm rot="5400000">
                      <a:off x="0" y="0"/>
                      <a:ext cx="2807825" cy="3889740"/>
                    </a:xfrm>
                    <a:prstGeom prst="rect">
                      <a:avLst/>
                    </a:prstGeom>
                    <a:noFill/>
                    <a:ln>
                      <a:noFill/>
                    </a:ln>
                    <a:extLst>
                      <a:ext uri="{53640926-AAD7-44D8-BBD7-CCE9431645EC}">
                        <a14:shadowObscured xmlns:a14="http://schemas.microsoft.com/office/drawing/2010/main"/>
                      </a:ext>
                    </a:extLst>
                  </pic:spPr>
                </pic:pic>
              </a:graphicData>
            </a:graphic>
          </wp:inline>
        </w:drawing>
      </w:r>
    </w:p>
    <w:p w14:paraId="685E31D7" w14:textId="73A9F02F" w:rsidR="008F1043" w:rsidRPr="00B94CCA" w:rsidRDefault="00C27A1F" w:rsidP="00C27A1F">
      <w:pPr>
        <w:pStyle w:val="Caption"/>
        <w:jc w:val="center"/>
      </w:pPr>
      <w:r w:rsidRPr="00B94CCA">
        <w:t xml:space="preserve">Figure </w:t>
      </w:r>
      <w:r w:rsidR="003308B3" w:rsidRPr="00B94CCA">
        <w:t>22</w:t>
      </w:r>
      <w:r w:rsidRPr="00B94CCA">
        <w:t>: Layered Design in Physical Form</w:t>
      </w:r>
    </w:p>
    <w:p w14:paraId="0AF2E0F1" w14:textId="3118751E" w:rsidR="00CF40DB" w:rsidRPr="00B94CCA" w:rsidRDefault="00CF40DB" w:rsidP="00CF40DB">
      <w:pPr>
        <w:pStyle w:val="Caption"/>
        <w:rPr>
          <w:rFonts w:eastAsia="Times New Roman" w:cs="Times New Roman"/>
          <w:i w:val="0"/>
          <w:iCs w:val="0"/>
          <w:kern w:val="0"/>
          <w:lang w:eastAsia="zh-CN" w:bidi="ar-SA"/>
        </w:rPr>
      </w:pPr>
      <w:r w:rsidRPr="00B94CCA">
        <w:rPr>
          <w:i w:val="0"/>
          <w:iCs w:val="0"/>
        </w:rPr>
        <w:t xml:space="preserve">Figure </w:t>
      </w:r>
      <w:r w:rsidR="003308B3" w:rsidRPr="00B94CCA">
        <w:rPr>
          <w:i w:val="0"/>
          <w:iCs w:val="0"/>
        </w:rPr>
        <w:t>22</w:t>
      </w:r>
      <w:r w:rsidRPr="00B94CCA">
        <w:rPr>
          <w:i w:val="0"/>
          <w:iCs w:val="0"/>
        </w:rPr>
        <w:t xml:space="preserve"> shows the shell which is used to conceal all the internal components and </w:t>
      </w:r>
      <w:r w:rsidR="00E83E80" w:rsidRPr="00B94CCA">
        <w:rPr>
          <w:i w:val="0"/>
          <w:iCs w:val="0"/>
        </w:rPr>
        <w:t xml:space="preserve">includes </w:t>
      </w:r>
      <w:r w:rsidRPr="00B94CCA">
        <w:rPr>
          <w:i w:val="0"/>
          <w:iCs w:val="0"/>
        </w:rPr>
        <w:t>louvers on each side of it to allow for proper air circulation. The top is where the dome or handle will be inserted and at the front is where the screen mount will be inserted and the cables will run along the inside of it.</w:t>
      </w:r>
    </w:p>
    <w:p w14:paraId="5E370047" w14:textId="77777777" w:rsidR="00E97C6A" w:rsidRPr="00B94CCA" w:rsidRDefault="00E97C6A" w:rsidP="00E97C6A">
      <w:pPr>
        <w:pStyle w:val="Caption"/>
        <w:keepNext/>
        <w:jc w:val="center"/>
      </w:pPr>
      <w:r w:rsidRPr="00B94CCA">
        <w:rPr>
          <w:rFonts w:eastAsia="Times New Roman" w:cs="Times New Roman"/>
          <w:noProof/>
          <w:kern w:val="0"/>
          <w:lang w:eastAsia="zh-CN" w:bidi="ar-SA"/>
        </w:rPr>
        <w:drawing>
          <wp:inline distT="0" distB="0" distL="0" distR="0" wp14:anchorId="15778742" wp14:editId="2CA13834">
            <wp:extent cx="3240405" cy="3265066"/>
            <wp:effectExtent l="0" t="0" r="0" b="0"/>
            <wp:docPr id="8" name="Content Placeholder 7">
              <a:extLst xmlns:a="http://schemas.openxmlformats.org/drawingml/2006/main">
                <a:ext uri="{FF2B5EF4-FFF2-40B4-BE49-F238E27FC236}">
                  <a16:creationId xmlns:a16="http://schemas.microsoft.com/office/drawing/2014/main" id="{A4EB9EC5-974F-4FD5-B4AB-7515AA1DFB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A4EB9EC5-974F-4FD5-B4AB-7515AA1DFBB9}"/>
                        </a:ext>
                      </a:extLst>
                    </pic:cNvPr>
                    <pic:cNvPicPr>
                      <a:picLocks noGrp="1" noChangeAspect="1"/>
                    </pic:cNvPicPr>
                  </pic:nvPicPr>
                  <pic:blipFill>
                    <a:blip r:embed="rId35"/>
                    <a:stretch>
                      <a:fillRect/>
                    </a:stretch>
                  </pic:blipFill>
                  <pic:spPr>
                    <a:xfrm>
                      <a:off x="0" y="0"/>
                      <a:ext cx="3246413" cy="3271120"/>
                    </a:xfrm>
                    <a:prstGeom prst="rect">
                      <a:avLst/>
                    </a:prstGeom>
                  </pic:spPr>
                </pic:pic>
              </a:graphicData>
            </a:graphic>
          </wp:inline>
        </w:drawing>
      </w:r>
    </w:p>
    <w:p w14:paraId="1A6B0CEF" w14:textId="3134BA1C" w:rsidR="00C27A1F" w:rsidRPr="00B94CCA" w:rsidRDefault="00E97C6A" w:rsidP="00E97C6A">
      <w:pPr>
        <w:pStyle w:val="Caption"/>
        <w:jc w:val="center"/>
      </w:pPr>
      <w:r w:rsidRPr="00B94CCA">
        <w:t xml:space="preserve">Figure </w:t>
      </w:r>
      <w:r w:rsidR="000C17DD" w:rsidRPr="00B94CCA">
        <w:t>23</w:t>
      </w:r>
      <w:r w:rsidRPr="00B94CCA">
        <w:t>: CAD of Shell</w:t>
      </w:r>
    </w:p>
    <w:p w14:paraId="5B57FE8E" w14:textId="1A993806" w:rsidR="008A4733" w:rsidRPr="00B94CCA" w:rsidRDefault="00F57147" w:rsidP="00DD35C6">
      <w:pPr>
        <w:pStyle w:val="Caption"/>
        <w:rPr>
          <w:i w:val="0"/>
          <w:iCs w:val="0"/>
        </w:rPr>
      </w:pPr>
      <w:r w:rsidRPr="00B94CCA">
        <w:rPr>
          <w:i w:val="0"/>
          <w:iCs w:val="0"/>
        </w:rPr>
        <w:t xml:space="preserve">A main concern that the team had was about the </w:t>
      </w:r>
      <w:r w:rsidR="00105620" w:rsidRPr="00B94CCA">
        <w:rPr>
          <w:i w:val="0"/>
          <w:iCs w:val="0"/>
        </w:rPr>
        <w:t xml:space="preserve">motor shafts deforming under the stress of the device itself and any added weight from the user. </w:t>
      </w:r>
      <w:r w:rsidR="00F84EF1" w:rsidRPr="00B94CCA">
        <w:rPr>
          <w:i w:val="0"/>
          <w:iCs w:val="0"/>
        </w:rPr>
        <w:t>In order to add more support to th</w:t>
      </w:r>
      <w:r w:rsidR="0062138A" w:rsidRPr="00B94CCA">
        <w:rPr>
          <w:i w:val="0"/>
          <w:iCs w:val="0"/>
        </w:rPr>
        <w:t xml:space="preserve">e shafts bearing mounts </w:t>
      </w:r>
      <w:r w:rsidR="00AD4EDE" w:rsidRPr="00B94CCA">
        <w:rPr>
          <w:i w:val="0"/>
          <w:iCs w:val="0"/>
        </w:rPr>
        <w:t xml:space="preserve">were added at the base of each shaft </w:t>
      </w:r>
      <w:r w:rsidR="003B5F00" w:rsidRPr="00B94CCA">
        <w:rPr>
          <w:i w:val="0"/>
          <w:iCs w:val="0"/>
        </w:rPr>
        <w:t xml:space="preserve">and where mounted to the </w:t>
      </w:r>
      <w:r w:rsidR="001005B9" w:rsidRPr="00B94CCA">
        <w:rPr>
          <w:i w:val="0"/>
          <w:iCs w:val="0"/>
        </w:rPr>
        <w:t xml:space="preserve">base of the device </w:t>
      </w:r>
      <w:r w:rsidR="006D2CDA" w:rsidRPr="00B94CCA">
        <w:rPr>
          <w:i w:val="0"/>
          <w:iCs w:val="0"/>
        </w:rPr>
        <w:t xml:space="preserve">using steel brackets. The CAD and </w:t>
      </w:r>
      <w:r w:rsidR="00AA6ECA" w:rsidRPr="00B94CCA">
        <w:rPr>
          <w:i w:val="0"/>
          <w:iCs w:val="0"/>
        </w:rPr>
        <w:t>real-life</w:t>
      </w:r>
      <w:r w:rsidR="006D2CDA" w:rsidRPr="00B94CCA">
        <w:rPr>
          <w:i w:val="0"/>
          <w:iCs w:val="0"/>
        </w:rPr>
        <w:t xml:space="preserve"> design can be seen in Figures </w:t>
      </w:r>
      <w:r w:rsidR="000C17DD" w:rsidRPr="00B94CCA">
        <w:rPr>
          <w:i w:val="0"/>
          <w:iCs w:val="0"/>
        </w:rPr>
        <w:t>24</w:t>
      </w:r>
      <w:r w:rsidR="006D2CDA" w:rsidRPr="00B94CCA">
        <w:rPr>
          <w:i w:val="0"/>
          <w:iCs w:val="0"/>
        </w:rPr>
        <w:t xml:space="preserve"> &amp; </w:t>
      </w:r>
      <w:r w:rsidR="000C17DD" w:rsidRPr="00B94CCA">
        <w:rPr>
          <w:i w:val="0"/>
          <w:iCs w:val="0"/>
        </w:rPr>
        <w:t>25</w:t>
      </w:r>
      <w:r w:rsidR="006D2CDA" w:rsidRPr="00B94CCA">
        <w:rPr>
          <w:i w:val="0"/>
          <w:iCs w:val="0"/>
        </w:rPr>
        <w:t xml:space="preserve">. </w:t>
      </w:r>
    </w:p>
    <w:p w14:paraId="0A335BC3" w14:textId="77777777" w:rsidR="00D515C6" w:rsidRPr="00B94CCA" w:rsidRDefault="007C3767" w:rsidP="00D515C6">
      <w:pPr>
        <w:pStyle w:val="Caption"/>
        <w:keepNext/>
        <w:jc w:val="center"/>
      </w:pPr>
      <w:r w:rsidRPr="00B94CCA">
        <w:rPr>
          <w:i w:val="0"/>
          <w:iCs w:val="0"/>
          <w:noProof/>
        </w:rPr>
        <w:drawing>
          <wp:inline distT="0" distB="0" distL="0" distR="0" wp14:anchorId="201B1FAC" wp14:editId="05BCB563">
            <wp:extent cx="2972776" cy="2724150"/>
            <wp:effectExtent l="0" t="0" r="0" b="0"/>
            <wp:docPr id="9" name="Content Placeholder 5">
              <a:extLst xmlns:a="http://schemas.openxmlformats.org/drawingml/2006/main">
                <a:ext uri="{FF2B5EF4-FFF2-40B4-BE49-F238E27FC236}">
                  <a16:creationId xmlns:a16="http://schemas.microsoft.com/office/drawing/2014/main" id="{022514F0-33F4-4AA7-8F56-F4913F4319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22514F0-33F4-4AA7-8F56-F4913F431939}"/>
                        </a:ext>
                      </a:extLst>
                    </pic:cNvPr>
                    <pic:cNvPicPr>
                      <a:picLocks noGrp="1" noChangeAspect="1"/>
                    </pic:cNvPicPr>
                  </pic:nvPicPr>
                  <pic:blipFill rotWithShape="1">
                    <a:blip r:embed="rId36"/>
                    <a:srcRect l="18320" b="3313"/>
                    <a:stretch/>
                  </pic:blipFill>
                  <pic:spPr bwMode="auto">
                    <a:xfrm>
                      <a:off x="0" y="0"/>
                      <a:ext cx="2977478" cy="2728458"/>
                    </a:xfrm>
                    <a:prstGeom prst="rect">
                      <a:avLst/>
                    </a:prstGeom>
                    <a:ln>
                      <a:noFill/>
                    </a:ln>
                    <a:extLst>
                      <a:ext uri="{53640926-AAD7-44D8-BBD7-CCE9431645EC}">
                        <a14:shadowObscured xmlns:a14="http://schemas.microsoft.com/office/drawing/2010/main"/>
                      </a:ext>
                    </a:extLst>
                  </pic:spPr>
                </pic:pic>
              </a:graphicData>
            </a:graphic>
          </wp:inline>
        </w:drawing>
      </w:r>
    </w:p>
    <w:p w14:paraId="709D10B2" w14:textId="06A2B389" w:rsidR="006D2CDA" w:rsidRPr="00B94CCA" w:rsidRDefault="00D515C6" w:rsidP="00D515C6">
      <w:pPr>
        <w:pStyle w:val="Caption"/>
        <w:jc w:val="center"/>
        <w:rPr>
          <w:i w:val="0"/>
          <w:iCs w:val="0"/>
        </w:rPr>
      </w:pPr>
      <w:r w:rsidRPr="00B94CCA">
        <w:t xml:space="preserve">Figure </w:t>
      </w:r>
      <w:r w:rsidR="000C17DD" w:rsidRPr="00B94CCA">
        <w:t>24</w:t>
      </w:r>
      <w:r w:rsidRPr="00B94CCA">
        <w:t>: CAD of Bearing Mount</w:t>
      </w:r>
    </w:p>
    <w:p w14:paraId="57756F9F" w14:textId="77777777" w:rsidR="007C3767" w:rsidRPr="00B94CCA" w:rsidRDefault="007C3767" w:rsidP="007C3767">
      <w:pPr>
        <w:pStyle w:val="Caption"/>
        <w:jc w:val="center"/>
        <w:rPr>
          <w:i w:val="0"/>
          <w:iCs w:val="0"/>
        </w:rPr>
      </w:pPr>
    </w:p>
    <w:p w14:paraId="5B97F243" w14:textId="77777777" w:rsidR="00A61ED1" w:rsidRPr="00B94CCA" w:rsidRDefault="00D515C6" w:rsidP="002C6DA6">
      <w:pPr>
        <w:keepNext/>
        <w:widowControl/>
        <w:suppressAutoHyphens w:val="0"/>
        <w:spacing w:line="276" w:lineRule="auto"/>
        <w:jc w:val="center"/>
        <w:rPr>
          <w:rFonts w:cs="Times New Roman"/>
          <w:sz w:val="24"/>
        </w:rPr>
      </w:pPr>
      <w:r w:rsidRPr="00B94CCA">
        <w:rPr>
          <w:rFonts w:eastAsia="Times New Roman" w:cs="Times New Roman"/>
          <w:noProof/>
          <w:kern w:val="0"/>
          <w:sz w:val="24"/>
          <w:lang w:eastAsia="zh-CN" w:bidi="ar-SA"/>
        </w:rPr>
        <w:drawing>
          <wp:inline distT="0" distB="0" distL="0" distR="0" wp14:anchorId="465E0B40" wp14:editId="251831E4">
            <wp:extent cx="2868934" cy="2933367"/>
            <wp:effectExtent l="603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6648"/>
                    <a:stretch/>
                  </pic:blipFill>
                  <pic:spPr bwMode="auto">
                    <a:xfrm rot="5400000">
                      <a:off x="0" y="0"/>
                      <a:ext cx="2871391" cy="2935879"/>
                    </a:xfrm>
                    <a:prstGeom prst="rect">
                      <a:avLst/>
                    </a:prstGeom>
                    <a:noFill/>
                    <a:ln>
                      <a:noFill/>
                    </a:ln>
                    <a:extLst>
                      <a:ext uri="{53640926-AAD7-44D8-BBD7-CCE9431645EC}">
                        <a14:shadowObscured xmlns:a14="http://schemas.microsoft.com/office/drawing/2010/main"/>
                      </a:ext>
                    </a:extLst>
                  </pic:spPr>
                </pic:pic>
              </a:graphicData>
            </a:graphic>
          </wp:inline>
        </w:drawing>
      </w:r>
    </w:p>
    <w:p w14:paraId="20E26441" w14:textId="647DDB77" w:rsidR="00D515C6" w:rsidRPr="00B94CCA" w:rsidRDefault="00A61ED1" w:rsidP="00A61ED1">
      <w:pPr>
        <w:pStyle w:val="Caption"/>
        <w:jc w:val="center"/>
      </w:pPr>
      <w:r w:rsidRPr="00B94CCA">
        <w:t xml:space="preserve">Figure </w:t>
      </w:r>
      <w:r w:rsidR="000C17DD" w:rsidRPr="00B94CCA">
        <w:t>25</w:t>
      </w:r>
      <w:r w:rsidRPr="00B94CCA">
        <w:t>: Bearing Mount in</w:t>
      </w:r>
      <w:r w:rsidR="005839D4" w:rsidRPr="00B94CCA">
        <w:t xml:space="preserve"> Physical Form</w:t>
      </w:r>
    </w:p>
    <w:p w14:paraId="48A07E55" w14:textId="598A5E97" w:rsidR="00114024" w:rsidRPr="00B94CCA" w:rsidRDefault="00114024" w:rsidP="00114024">
      <w:pPr>
        <w:pStyle w:val="Caption"/>
        <w:rPr>
          <w:i w:val="0"/>
          <w:iCs w:val="0"/>
        </w:rPr>
      </w:pPr>
      <w:r w:rsidRPr="00B94CCA">
        <w:rPr>
          <w:i w:val="0"/>
          <w:iCs w:val="0"/>
        </w:rPr>
        <w:t xml:space="preserve">The </w:t>
      </w:r>
      <w:r w:rsidR="00E44C41" w:rsidRPr="00B94CCA">
        <w:rPr>
          <w:i w:val="0"/>
          <w:iCs w:val="0"/>
        </w:rPr>
        <w:t xml:space="preserve">screen housing assembly in Figure </w:t>
      </w:r>
      <w:r w:rsidR="000C17DD" w:rsidRPr="00B94CCA">
        <w:rPr>
          <w:i w:val="0"/>
          <w:iCs w:val="0"/>
        </w:rPr>
        <w:t>26</w:t>
      </w:r>
      <w:r w:rsidR="00E44C41" w:rsidRPr="00B94CCA">
        <w:rPr>
          <w:i w:val="0"/>
          <w:iCs w:val="0"/>
        </w:rPr>
        <w:t xml:space="preserve"> </w:t>
      </w:r>
      <w:r w:rsidR="008B561E" w:rsidRPr="00B94CCA">
        <w:rPr>
          <w:i w:val="0"/>
          <w:iCs w:val="0"/>
        </w:rPr>
        <w:t xml:space="preserve">holds the screen and all the necessary cables. The </w:t>
      </w:r>
      <w:r w:rsidR="009F4F63" w:rsidRPr="00B94CCA">
        <w:rPr>
          <w:i w:val="0"/>
          <w:iCs w:val="0"/>
        </w:rPr>
        <w:t xml:space="preserve">screen mounts to a plate inside the housing assembly </w:t>
      </w:r>
      <w:r w:rsidR="00FC6F50" w:rsidRPr="00B94CCA">
        <w:rPr>
          <w:i w:val="0"/>
          <w:iCs w:val="0"/>
        </w:rPr>
        <w:t xml:space="preserve">with a cut-out on the right side to store the cables in the back panel </w:t>
      </w:r>
      <w:r w:rsidR="00175682" w:rsidRPr="00B94CCA">
        <w:rPr>
          <w:i w:val="0"/>
          <w:iCs w:val="0"/>
        </w:rPr>
        <w:t xml:space="preserve">for cleaner cable management. </w:t>
      </w:r>
      <w:r w:rsidR="004E4315" w:rsidRPr="00B94CCA">
        <w:rPr>
          <w:i w:val="0"/>
          <w:iCs w:val="0"/>
        </w:rPr>
        <w:t xml:space="preserve">The cables then run through the shaft </w:t>
      </w:r>
      <w:r w:rsidR="00BE7D14" w:rsidRPr="00B94CCA">
        <w:rPr>
          <w:i w:val="0"/>
          <w:iCs w:val="0"/>
        </w:rPr>
        <w:t xml:space="preserve">that holds it up to allow for them to reach the </w:t>
      </w:r>
      <w:r w:rsidR="00FC6F50" w:rsidRPr="00B94CCA">
        <w:rPr>
          <w:i w:val="0"/>
          <w:iCs w:val="0"/>
        </w:rPr>
        <w:t>Raspberry Pi</w:t>
      </w:r>
      <w:r w:rsidR="00BE7D14" w:rsidRPr="00B94CCA">
        <w:rPr>
          <w:i w:val="0"/>
          <w:iCs w:val="0"/>
        </w:rPr>
        <w:t xml:space="preserve">. </w:t>
      </w:r>
      <w:r w:rsidR="00FC6F50" w:rsidRPr="00B94CCA">
        <w:rPr>
          <w:i w:val="0"/>
          <w:iCs w:val="0"/>
        </w:rPr>
        <w:t xml:space="preserve">The large </w:t>
      </w:r>
      <w:r w:rsidR="00A55381" w:rsidRPr="00B94CCA">
        <w:rPr>
          <w:i w:val="0"/>
          <w:iCs w:val="0"/>
        </w:rPr>
        <w:t>bulge</w:t>
      </w:r>
      <w:r w:rsidR="00FC6F50" w:rsidRPr="00B94CCA">
        <w:rPr>
          <w:i w:val="0"/>
          <w:iCs w:val="0"/>
        </w:rPr>
        <w:t xml:space="preserve"> on the right side is </w:t>
      </w:r>
      <w:r w:rsidR="00F037EF" w:rsidRPr="00B94CCA">
        <w:rPr>
          <w:i w:val="0"/>
          <w:iCs w:val="0"/>
        </w:rPr>
        <w:t>necessary</w:t>
      </w:r>
      <w:r w:rsidR="00FC6F50" w:rsidRPr="00B94CCA">
        <w:rPr>
          <w:i w:val="0"/>
          <w:iCs w:val="0"/>
        </w:rPr>
        <w:t xml:space="preserve"> </w:t>
      </w:r>
      <w:r w:rsidR="00A55381" w:rsidRPr="00B94CCA">
        <w:rPr>
          <w:i w:val="0"/>
          <w:iCs w:val="0"/>
        </w:rPr>
        <w:t>since that is where</w:t>
      </w:r>
      <w:r w:rsidR="00F037EF" w:rsidRPr="00B94CCA">
        <w:rPr>
          <w:i w:val="0"/>
          <w:iCs w:val="0"/>
        </w:rPr>
        <w:t xml:space="preserve"> the</w:t>
      </w:r>
      <w:r w:rsidR="00A55381" w:rsidRPr="00B94CCA">
        <w:rPr>
          <w:i w:val="0"/>
          <w:iCs w:val="0"/>
        </w:rPr>
        <w:t xml:space="preserve"> HDMI and micro-USB</w:t>
      </w:r>
      <w:r w:rsidR="00F037EF" w:rsidRPr="00B94CCA">
        <w:rPr>
          <w:i w:val="0"/>
          <w:iCs w:val="0"/>
        </w:rPr>
        <w:t xml:space="preserve"> ports are on the screen. </w:t>
      </w:r>
    </w:p>
    <w:p w14:paraId="321EFCD2" w14:textId="77777777" w:rsidR="00B87E80" w:rsidRPr="00B94CCA" w:rsidRDefault="00B87E80" w:rsidP="00B87E80">
      <w:pPr>
        <w:pStyle w:val="Caption"/>
        <w:keepNext/>
        <w:jc w:val="center"/>
      </w:pPr>
      <w:r w:rsidRPr="00B94CCA">
        <w:rPr>
          <w:rFonts w:eastAsia="Times New Roman" w:cs="Times New Roman"/>
          <w:i w:val="0"/>
          <w:iCs w:val="0"/>
          <w:noProof/>
          <w:kern w:val="0"/>
          <w:lang w:eastAsia="zh-CN" w:bidi="ar-SA"/>
        </w:rPr>
        <w:drawing>
          <wp:inline distT="0" distB="0" distL="0" distR="0" wp14:anchorId="18CB65BE" wp14:editId="084329D6">
            <wp:extent cx="3161874" cy="3292840"/>
            <wp:effectExtent l="0" t="0" r="635" b="3175"/>
            <wp:docPr id="106367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4071" name="Picture 10636740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6579" cy="3297740"/>
                    </a:xfrm>
                    <a:prstGeom prst="rect">
                      <a:avLst/>
                    </a:prstGeom>
                  </pic:spPr>
                </pic:pic>
              </a:graphicData>
            </a:graphic>
          </wp:inline>
        </w:drawing>
      </w:r>
    </w:p>
    <w:p w14:paraId="616B7F33" w14:textId="64AF377D" w:rsidR="00B87E80" w:rsidRPr="00B94CCA" w:rsidRDefault="00B87E80" w:rsidP="00B87E80">
      <w:pPr>
        <w:pStyle w:val="Caption"/>
        <w:jc w:val="center"/>
        <w:rPr>
          <w:rFonts w:eastAsia="Times New Roman" w:cs="Times New Roman"/>
          <w:i w:val="0"/>
          <w:iCs w:val="0"/>
          <w:kern w:val="0"/>
          <w:lang w:eastAsia="zh-CN" w:bidi="ar-SA"/>
        </w:rPr>
      </w:pPr>
      <w:r w:rsidRPr="00B94CCA">
        <w:t xml:space="preserve">Figure </w:t>
      </w:r>
      <w:r w:rsidR="000C17DD" w:rsidRPr="00B94CCA">
        <w:t>26</w:t>
      </w:r>
      <w:r w:rsidRPr="00B94CCA">
        <w:t>: CAD of Screen Assembly</w:t>
      </w:r>
    </w:p>
    <w:p w14:paraId="19BF7F6B" w14:textId="7C248C11" w:rsidR="000660F8" w:rsidRPr="00B94CCA" w:rsidRDefault="000660F8" w:rsidP="002C6DA6">
      <w:pPr>
        <w:widowControl/>
        <w:suppressAutoHyphens w:val="0"/>
        <w:spacing w:line="276" w:lineRule="auto"/>
        <w:jc w:val="center"/>
        <w:rPr>
          <w:rFonts w:eastAsia="Times New Roman" w:cs="Times New Roman"/>
          <w:kern w:val="0"/>
          <w:sz w:val="24"/>
          <w:lang w:eastAsia="zh-CN" w:bidi="ar-SA"/>
        </w:rPr>
      </w:pPr>
    </w:p>
    <w:p w14:paraId="173DB1C7" w14:textId="77777777" w:rsidR="007C3767" w:rsidRPr="00B94CCA" w:rsidRDefault="007C3767" w:rsidP="007C3767">
      <w:pPr>
        <w:pStyle w:val="Caption"/>
        <w:jc w:val="center"/>
        <w:rPr>
          <w:i w:val="0"/>
          <w:iCs w:val="0"/>
        </w:rPr>
      </w:pPr>
    </w:p>
    <w:p w14:paraId="52B6FF89" w14:textId="77777777" w:rsidR="00E00EB2" w:rsidRPr="00B94CCA" w:rsidRDefault="00E00EB2" w:rsidP="00B46B35">
      <w:pPr>
        <w:pStyle w:val="Caption"/>
        <w:rPr>
          <w:rFonts w:cs="Times New Roman"/>
          <w:i w:val="0"/>
        </w:rPr>
      </w:pPr>
    </w:p>
    <w:p w14:paraId="05774216" w14:textId="658CF2E6" w:rsidR="00D17F17" w:rsidRPr="00B94CCA" w:rsidRDefault="00D17F17" w:rsidP="00D17F17">
      <w:pPr>
        <w:pStyle w:val="Heading1"/>
        <w:pageBreakBefore/>
      </w:pPr>
      <w:bookmarkStart w:id="74" w:name="_Toc184157452"/>
      <w:r w:rsidRPr="00B94CCA">
        <w:t>Final Testing</w:t>
      </w:r>
      <w:bookmarkEnd w:id="74"/>
    </w:p>
    <w:p w14:paraId="4B2EF0ED" w14:textId="1A0563ED" w:rsidR="00D17F17" w:rsidRPr="00B94CCA" w:rsidRDefault="00EB2CEA" w:rsidP="00D17F17">
      <w:pPr>
        <w:pStyle w:val="Heading2"/>
      </w:pPr>
      <w:bookmarkStart w:id="75" w:name="_Toc184157453"/>
      <w:r w:rsidRPr="00B94CCA">
        <w:t>Top level testing summary table</w:t>
      </w:r>
      <w:bookmarkEnd w:id="75"/>
    </w:p>
    <w:tbl>
      <w:tblPr>
        <w:tblW w:w="10080" w:type="dxa"/>
        <w:tblCellMar>
          <w:left w:w="0" w:type="dxa"/>
          <w:right w:w="0" w:type="dxa"/>
        </w:tblCellMar>
        <w:tblLook w:val="0420" w:firstRow="1" w:lastRow="0" w:firstColumn="0" w:lastColumn="0" w:noHBand="0" w:noVBand="1"/>
      </w:tblPr>
      <w:tblGrid>
        <w:gridCol w:w="2380"/>
        <w:gridCol w:w="3042"/>
        <w:gridCol w:w="2189"/>
        <w:gridCol w:w="2469"/>
      </w:tblGrid>
      <w:tr w:rsidR="00551B42" w:rsidRPr="00B94CCA" w14:paraId="25F15DB1" w14:textId="77777777" w:rsidTr="00551B42">
        <w:trPr>
          <w:trHeight w:val="1350"/>
        </w:trPr>
        <w:tc>
          <w:tcPr>
            <w:tcW w:w="480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6DD0858A" w14:textId="77777777" w:rsidR="00551B42" w:rsidRPr="00B94CCA" w:rsidRDefault="00551B42" w:rsidP="00551B42">
            <w:pPr>
              <w:pStyle w:val="BodyText"/>
              <w:spacing w:line="276" w:lineRule="auto"/>
              <w:rPr>
                <w:rFonts w:cs="Times New Roman"/>
                <w:i/>
                <w:iCs/>
                <w:sz w:val="24"/>
              </w:rPr>
            </w:pPr>
            <w:r w:rsidRPr="00B94CCA">
              <w:rPr>
                <w:rFonts w:cs="Times New Roman"/>
                <w:b/>
                <w:bCs/>
                <w:i/>
                <w:iCs/>
                <w:sz w:val="24"/>
              </w:rPr>
              <w:t>Test #</w:t>
            </w:r>
          </w:p>
        </w:tc>
        <w:tc>
          <w:tcPr>
            <w:tcW w:w="580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739FE02A" w14:textId="77777777" w:rsidR="00551B42" w:rsidRPr="00B94CCA" w:rsidRDefault="00551B42" w:rsidP="00551B42">
            <w:pPr>
              <w:pStyle w:val="BodyText"/>
              <w:spacing w:line="276" w:lineRule="auto"/>
              <w:rPr>
                <w:rFonts w:cs="Times New Roman"/>
                <w:i/>
                <w:iCs/>
                <w:sz w:val="24"/>
              </w:rPr>
            </w:pPr>
            <w:r w:rsidRPr="00B94CCA">
              <w:rPr>
                <w:rFonts w:cs="Times New Roman"/>
                <w:b/>
                <w:bCs/>
                <w:i/>
                <w:iCs/>
                <w:sz w:val="24"/>
              </w:rPr>
              <w:t>Requirements Being Tested</w:t>
            </w:r>
          </w:p>
        </w:tc>
        <w:tc>
          <w:tcPr>
            <w:tcW w:w="380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57678DCA" w14:textId="77777777" w:rsidR="00551B42" w:rsidRPr="00B94CCA" w:rsidRDefault="00551B42" w:rsidP="00551B42">
            <w:pPr>
              <w:pStyle w:val="BodyText"/>
              <w:spacing w:line="276" w:lineRule="auto"/>
              <w:rPr>
                <w:rFonts w:cs="Times New Roman"/>
                <w:i/>
                <w:iCs/>
                <w:sz w:val="24"/>
              </w:rPr>
            </w:pPr>
            <w:r w:rsidRPr="00B94CCA">
              <w:rPr>
                <w:rFonts w:cs="Times New Roman"/>
                <w:b/>
                <w:bCs/>
                <w:i/>
                <w:iCs/>
                <w:sz w:val="24"/>
              </w:rPr>
              <w:t>Equipment Needed</w:t>
            </w:r>
          </w:p>
        </w:tc>
        <w:tc>
          <w:tcPr>
            <w:tcW w:w="480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14:paraId="3AB752D4" w14:textId="77777777" w:rsidR="00551B42" w:rsidRPr="00B94CCA" w:rsidRDefault="00551B42" w:rsidP="00551B42">
            <w:pPr>
              <w:pStyle w:val="BodyText"/>
              <w:spacing w:line="276" w:lineRule="auto"/>
              <w:rPr>
                <w:rFonts w:cs="Times New Roman"/>
                <w:i/>
                <w:iCs/>
                <w:sz w:val="24"/>
              </w:rPr>
            </w:pPr>
            <w:r w:rsidRPr="00B94CCA">
              <w:rPr>
                <w:rFonts w:cs="Times New Roman"/>
                <w:b/>
                <w:bCs/>
                <w:i/>
                <w:iCs/>
                <w:sz w:val="24"/>
              </w:rPr>
              <w:t>Other Resources</w:t>
            </w:r>
          </w:p>
        </w:tc>
      </w:tr>
      <w:tr w:rsidR="00551B42" w:rsidRPr="00B94CCA" w14:paraId="23096A7C" w14:textId="77777777" w:rsidTr="00551B42">
        <w:trPr>
          <w:trHeight w:val="1439"/>
        </w:trPr>
        <w:tc>
          <w:tcPr>
            <w:tcW w:w="480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37A41E80"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1. Prony Brake</w:t>
            </w:r>
          </w:p>
        </w:tc>
        <w:tc>
          <w:tcPr>
            <w:tcW w:w="580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2E32EE1E"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CR2: Speed of 1m/s</w:t>
            </w:r>
          </w:p>
          <w:p w14:paraId="72E5B1AA"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CR3: Produce 10N of force</w:t>
            </w:r>
          </w:p>
          <w:p w14:paraId="70DDAC82"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ER1: Output a force of 10N</w:t>
            </w:r>
          </w:p>
        </w:tc>
        <w:tc>
          <w:tcPr>
            <w:tcW w:w="380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032FEAD8"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Spring scales, leather strap, 3D printed drum, tachometer</w:t>
            </w:r>
          </w:p>
        </w:tc>
        <w:tc>
          <w:tcPr>
            <w:tcW w:w="480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60511E6F"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Thermal Fluids Lab (Rm 111)</w:t>
            </w:r>
          </w:p>
        </w:tc>
      </w:tr>
      <w:tr w:rsidR="00551B42" w:rsidRPr="00B94CCA" w14:paraId="5FF34BC4" w14:textId="77777777" w:rsidTr="00551B42">
        <w:trPr>
          <w:trHeight w:val="1350"/>
        </w:trPr>
        <w:tc>
          <w:tcPr>
            <w:tcW w:w="4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3B46DF94"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2. Force Output Test</w:t>
            </w:r>
          </w:p>
        </w:tc>
        <w:tc>
          <w:tcPr>
            <w:tcW w:w="5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28FC0403"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CR3: Produce 10N of force</w:t>
            </w:r>
          </w:p>
          <w:p w14:paraId="6732B95C"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CR4: Internal friction of 5N or less</w:t>
            </w:r>
          </w:p>
        </w:tc>
        <w:tc>
          <w:tcPr>
            <w:tcW w:w="3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1FFDE932"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Digital scale</w:t>
            </w:r>
          </w:p>
        </w:tc>
        <w:tc>
          <w:tcPr>
            <w:tcW w:w="4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6AE7F6C8"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Raz Lab (ROTC 137)</w:t>
            </w:r>
          </w:p>
        </w:tc>
      </w:tr>
      <w:tr w:rsidR="00551B42" w:rsidRPr="00B94CCA" w14:paraId="10BBD8F0" w14:textId="77777777" w:rsidTr="00551B42">
        <w:trPr>
          <w:trHeight w:val="2303"/>
        </w:trPr>
        <w:tc>
          <w:tcPr>
            <w:tcW w:w="4800"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13AE9AD0"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3. Duration</w:t>
            </w:r>
          </w:p>
        </w:tc>
        <w:tc>
          <w:tcPr>
            <w:tcW w:w="5800"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2C75D3AA"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CR6: Run for 30 minutes on a single charge</w:t>
            </w:r>
          </w:p>
          <w:p w14:paraId="3F45D9C7"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ER2: Battery life at least 30 minutes</w:t>
            </w:r>
          </w:p>
          <w:p w14:paraId="75C089E5"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ER3: Produce enough current for all components</w:t>
            </w:r>
          </w:p>
        </w:tc>
        <w:tc>
          <w:tcPr>
            <w:tcW w:w="3800"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767717E4"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Timer</w:t>
            </w:r>
          </w:p>
        </w:tc>
        <w:tc>
          <w:tcPr>
            <w:tcW w:w="4800"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14:paraId="51DC6FDA"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Testing Space</w:t>
            </w:r>
          </w:p>
        </w:tc>
      </w:tr>
      <w:tr w:rsidR="00551B42" w:rsidRPr="00B94CCA" w14:paraId="1B5872FB" w14:textId="77777777" w:rsidTr="00551B42">
        <w:trPr>
          <w:trHeight w:val="1114"/>
        </w:trPr>
        <w:tc>
          <w:tcPr>
            <w:tcW w:w="4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117E2165"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4. Position Test</w:t>
            </w:r>
          </w:p>
        </w:tc>
        <w:tc>
          <w:tcPr>
            <w:tcW w:w="5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2ED3C7A1"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CR5: Move less than .1mm when motors are turned off</w:t>
            </w:r>
          </w:p>
          <w:p w14:paraId="0D9E3E36"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CR7: Receive commands from the computer and return x,y coordinates</w:t>
            </w:r>
          </w:p>
        </w:tc>
        <w:tc>
          <w:tcPr>
            <w:tcW w:w="3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0AC5657A"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Tape measure</w:t>
            </w:r>
          </w:p>
        </w:tc>
        <w:tc>
          <w:tcPr>
            <w:tcW w:w="48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14:paraId="51D2B437" w14:textId="77777777" w:rsidR="00551B42" w:rsidRPr="00B94CCA" w:rsidRDefault="00551B42" w:rsidP="00551B42">
            <w:pPr>
              <w:pStyle w:val="BodyText"/>
              <w:spacing w:line="276" w:lineRule="auto"/>
              <w:rPr>
                <w:rFonts w:cs="Times New Roman"/>
                <w:i/>
                <w:iCs/>
                <w:sz w:val="24"/>
              </w:rPr>
            </w:pPr>
            <w:r w:rsidRPr="00B94CCA">
              <w:rPr>
                <w:rFonts w:cs="Times New Roman"/>
                <w:i/>
                <w:iCs/>
                <w:sz w:val="24"/>
              </w:rPr>
              <w:t>Testing Space</w:t>
            </w:r>
          </w:p>
        </w:tc>
      </w:tr>
    </w:tbl>
    <w:p w14:paraId="3C7F94AB" w14:textId="66D510EC" w:rsidR="00D17F17" w:rsidRPr="00B94CCA" w:rsidRDefault="009029DC" w:rsidP="009029DC">
      <w:pPr>
        <w:pStyle w:val="BodyText"/>
        <w:spacing w:line="276" w:lineRule="auto"/>
        <w:jc w:val="center"/>
        <w:rPr>
          <w:rFonts w:cs="Times New Roman"/>
          <w:i/>
          <w:iCs/>
          <w:sz w:val="24"/>
        </w:rPr>
      </w:pPr>
      <w:r w:rsidRPr="00B94CCA">
        <w:rPr>
          <w:rFonts w:cs="Times New Roman"/>
          <w:i/>
          <w:iCs/>
          <w:sz w:val="24"/>
        </w:rPr>
        <w:t xml:space="preserve">Table </w:t>
      </w:r>
      <w:r w:rsidR="000C17DD" w:rsidRPr="00B94CCA">
        <w:rPr>
          <w:rFonts w:cs="Times New Roman"/>
          <w:i/>
          <w:iCs/>
          <w:sz w:val="24"/>
        </w:rPr>
        <w:t>2</w:t>
      </w:r>
      <w:r w:rsidRPr="00B94CCA">
        <w:rPr>
          <w:rFonts w:cs="Times New Roman"/>
          <w:i/>
          <w:iCs/>
          <w:sz w:val="24"/>
        </w:rPr>
        <w:t>: Top Level Testing Table</w:t>
      </w:r>
    </w:p>
    <w:p w14:paraId="7885DB80" w14:textId="6851635B" w:rsidR="00551B42" w:rsidRPr="00B94CCA" w:rsidRDefault="00E5037E" w:rsidP="008C5F40">
      <w:pPr>
        <w:pStyle w:val="BodyText"/>
        <w:spacing w:line="276" w:lineRule="auto"/>
        <w:rPr>
          <w:rFonts w:cs="Times New Roman"/>
          <w:sz w:val="24"/>
        </w:rPr>
      </w:pPr>
      <w:r w:rsidRPr="00B94CCA">
        <w:rPr>
          <w:rFonts w:cs="Times New Roman"/>
          <w:sz w:val="24"/>
        </w:rPr>
        <w:t>Validating the robot's performance against essential requirements was the main goal of the Hamster Project's testing phase. Using a Prony Brake configuration that included spring scales, a tachometer, and tools from the Thermal Fluids Lab, the robot's speed and force capabilities were tested, verifying that it could reach 1 m/s and generate 10 N of force. The device needed less than 5 N to move while the motors were off, according to a test conducted at the Raz Lab to measure internal friction. The battery's capacity to function continuously for half an hour was evaluated. The robot's ability to measure movement accuracy and ensure compliance to positional and communication standards was lastly validated by a position test. These testing revealed areas for more improvement while highlighting the present prototype's capabilities.</w:t>
      </w:r>
    </w:p>
    <w:p w14:paraId="08EC9215" w14:textId="77777777" w:rsidR="002E1B87" w:rsidRPr="00B94CCA" w:rsidRDefault="002E1B87" w:rsidP="00EB2CEA">
      <w:pPr>
        <w:pStyle w:val="Heading2"/>
      </w:pPr>
      <w:bookmarkStart w:id="76" w:name="_Toc184157454"/>
      <w:r w:rsidRPr="00B94CCA">
        <w:t>Detailed Testing Plan</w:t>
      </w:r>
      <w:bookmarkEnd w:id="76"/>
    </w:p>
    <w:p w14:paraId="7BDF1C97" w14:textId="6FC27CB3" w:rsidR="002133B3" w:rsidRPr="00B94CCA" w:rsidRDefault="00A25C51" w:rsidP="002E1B87">
      <w:pPr>
        <w:pStyle w:val="Heading3"/>
      </w:pPr>
      <w:bookmarkStart w:id="77" w:name="_Toc184157455"/>
      <w:r w:rsidRPr="00B94CCA">
        <w:t>Force Output Test</w:t>
      </w:r>
      <w:bookmarkEnd w:id="77"/>
    </w:p>
    <w:p w14:paraId="58EA5CF0" w14:textId="40183612" w:rsidR="002E1B87" w:rsidRPr="00B94CCA" w:rsidRDefault="002E1B87" w:rsidP="002133B3">
      <w:pPr>
        <w:pStyle w:val="Heading4"/>
      </w:pPr>
      <w:bookmarkStart w:id="78" w:name="_Toc184157456"/>
      <w:r w:rsidRPr="00B94CCA">
        <w:t>Summary</w:t>
      </w:r>
      <w:bookmarkEnd w:id="78"/>
    </w:p>
    <w:p w14:paraId="1AE6D125" w14:textId="6D7A6945" w:rsidR="00DF2908" w:rsidRPr="00B94CCA" w:rsidRDefault="00DF2908" w:rsidP="001936F8">
      <w:pPr>
        <w:pStyle w:val="BodyText"/>
        <w:spacing w:line="276" w:lineRule="auto"/>
        <w:rPr>
          <w:rFonts w:cs="Times New Roman"/>
          <w:b/>
          <w:bCs/>
          <w:sz w:val="24"/>
        </w:rPr>
      </w:pPr>
      <w:r w:rsidRPr="00B94CCA">
        <w:rPr>
          <w:rFonts w:eastAsia="Times New Roman" w:cs="Times New Roman"/>
          <w:sz w:val="24"/>
        </w:rPr>
        <w:t>Performing the force output test on the robot will verify that the robot can produce an output force of 10 N based on the customer requirements. There will also be confirmation on if by a patient pushing the robot without the motors in use that they will only have to use 5 N of force to move the robot.</w:t>
      </w:r>
      <w:r w:rsidR="00F61DBC" w:rsidRPr="00B94CCA">
        <w:rPr>
          <w:rFonts w:eastAsia="Times New Roman" w:cs="Times New Roman"/>
          <w:sz w:val="24"/>
        </w:rPr>
        <w:t xml:space="preserve"> The </w:t>
      </w:r>
      <w:r w:rsidR="00316DF3" w:rsidRPr="00B94CCA">
        <w:rPr>
          <w:rFonts w:eastAsia="Times New Roman" w:cs="Times New Roman"/>
          <w:sz w:val="24"/>
        </w:rPr>
        <w:t xml:space="preserve">accuracy of the </w:t>
      </w:r>
      <w:r w:rsidR="000871B7" w:rsidRPr="00B94CCA">
        <w:rPr>
          <w:rFonts w:eastAsia="Times New Roman" w:cs="Times New Roman"/>
          <w:sz w:val="24"/>
        </w:rPr>
        <w:t>force input to the robot will also be measured in this test</w:t>
      </w:r>
      <w:r w:rsidR="00A50AAB" w:rsidRPr="00B94CCA">
        <w:rPr>
          <w:rFonts w:eastAsia="Times New Roman" w:cs="Times New Roman"/>
          <w:sz w:val="24"/>
        </w:rPr>
        <w:t xml:space="preserve"> to ensure it is within +/- 1N</w:t>
      </w:r>
      <w:r w:rsidR="000871B7" w:rsidRPr="00B94CCA">
        <w:rPr>
          <w:rFonts w:eastAsia="Times New Roman" w:cs="Times New Roman"/>
          <w:sz w:val="24"/>
        </w:rPr>
        <w:t>.</w:t>
      </w:r>
      <w:r w:rsidRPr="00B94CCA">
        <w:rPr>
          <w:rFonts w:eastAsia="Times New Roman" w:cs="Times New Roman"/>
          <w:sz w:val="24"/>
        </w:rPr>
        <w:t xml:space="preserve"> To perform this test, the equipment needed i</w:t>
      </w:r>
      <w:r w:rsidR="009209A6" w:rsidRPr="00B94CCA">
        <w:rPr>
          <w:rFonts w:eastAsia="Times New Roman" w:cs="Times New Roman"/>
          <w:sz w:val="24"/>
        </w:rPr>
        <w:t>s</w:t>
      </w:r>
      <w:r w:rsidRPr="00B94CCA">
        <w:rPr>
          <w:rFonts w:eastAsia="Times New Roman" w:cs="Times New Roman"/>
          <w:sz w:val="24"/>
        </w:rPr>
        <w:t xml:space="preserve"> a </w:t>
      </w:r>
      <w:r w:rsidR="000871B7" w:rsidRPr="00B94CCA">
        <w:rPr>
          <w:rFonts w:eastAsia="Times New Roman" w:cs="Times New Roman"/>
          <w:sz w:val="24"/>
        </w:rPr>
        <w:t>digital scale</w:t>
      </w:r>
      <w:r w:rsidRPr="00B94CCA">
        <w:rPr>
          <w:rFonts w:eastAsia="Times New Roman" w:cs="Times New Roman"/>
          <w:sz w:val="24"/>
        </w:rPr>
        <w:t>.</w:t>
      </w:r>
      <w:r w:rsidR="0012272C" w:rsidRPr="00B94CCA">
        <w:rPr>
          <w:rFonts w:eastAsia="Times New Roman" w:cs="Times New Roman"/>
          <w:sz w:val="24"/>
        </w:rPr>
        <w:t xml:space="preserve"> The test will involve place the digital scale </w:t>
      </w:r>
      <w:r w:rsidR="00F2179D" w:rsidRPr="00B94CCA">
        <w:rPr>
          <w:rFonts w:eastAsia="Times New Roman" w:cs="Times New Roman"/>
          <w:sz w:val="24"/>
        </w:rPr>
        <w:t>against the wall and having the robot push against it.</w:t>
      </w:r>
      <w:r w:rsidRPr="00B94CCA">
        <w:rPr>
          <w:rFonts w:eastAsia="Times New Roman" w:cs="Times New Roman"/>
          <w:sz w:val="24"/>
        </w:rPr>
        <w:t xml:space="preserve"> The variable that will be isolated for measurement in this test is the force that is measured on the scales when the robot is producing various force amounts. No variables will need to be calculated from the results of this test. The results will be numerical values that will show what output force the robot is producing when in use and when being manually pushe</w:t>
      </w:r>
      <w:r w:rsidR="00A25C51" w:rsidRPr="00B94CCA">
        <w:rPr>
          <w:rFonts w:eastAsia="Times New Roman" w:cs="Times New Roman"/>
          <w:sz w:val="24"/>
        </w:rPr>
        <w:t>d.</w:t>
      </w:r>
    </w:p>
    <w:p w14:paraId="214715C2" w14:textId="2DE36370" w:rsidR="002E1B87" w:rsidRPr="00B94CCA" w:rsidRDefault="002E1B87" w:rsidP="002133B3">
      <w:pPr>
        <w:pStyle w:val="Heading4"/>
      </w:pPr>
      <w:bookmarkStart w:id="79" w:name="_Toc184157457"/>
      <w:r w:rsidRPr="00B94CCA">
        <w:t>Procedure</w:t>
      </w:r>
      <w:bookmarkEnd w:id="79"/>
    </w:p>
    <w:p w14:paraId="384EED29" w14:textId="765EC58E" w:rsidR="004B3684" w:rsidRPr="00B94CCA" w:rsidRDefault="004B3684" w:rsidP="002C6DA6">
      <w:pPr>
        <w:spacing w:line="276" w:lineRule="auto"/>
        <w:rPr>
          <w:rFonts w:eastAsia="Times New Roman" w:cs="Times New Roman"/>
          <w:sz w:val="24"/>
        </w:rPr>
      </w:pPr>
      <w:r w:rsidRPr="00B94CCA">
        <w:rPr>
          <w:rFonts w:eastAsia="Times New Roman" w:cs="Times New Roman"/>
          <w:b/>
          <w:bCs/>
          <w:sz w:val="24"/>
        </w:rPr>
        <w:t>Step 1.</w:t>
      </w:r>
      <w:r w:rsidRPr="00B94CCA">
        <w:rPr>
          <w:rFonts w:eastAsia="Times New Roman" w:cs="Times New Roman"/>
          <w:sz w:val="24"/>
        </w:rPr>
        <w:t xml:space="preserve"> Place </w:t>
      </w:r>
      <w:r w:rsidR="009C5442" w:rsidRPr="00B94CCA">
        <w:rPr>
          <w:rFonts w:eastAsia="Times New Roman" w:cs="Times New Roman"/>
          <w:sz w:val="24"/>
        </w:rPr>
        <w:t xml:space="preserve">digital scale against the wall and </w:t>
      </w:r>
      <w:r w:rsidR="002E15E2" w:rsidRPr="00B94CCA">
        <w:rPr>
          <w:rFonts w:eastAsia="Times New Roman" w:cs="Times New Roman"/>
          <w:sz w:val="24"/>
        </w:rPr>
        <w:t>place robot against scale.</w:t>
      </w:r>
    </w:p>
    <w:p w14:paraId="52BC28ED" w14:textId="039B2854" w:rsidR="004B3684" w:rsidRPr="00B94CCA" w:rsidRDefault="004B3684" w:rsidP="002C6DA6">
      <w:pPr>
        <w:spacing w:line="276" w:lineRule="auto"/>
        <w:rPr>
          <w:rFonts w:eastAsia="Times New Roman" w:cs="Times New Roman"/>
          <w:sz w:val="24"/>
        </w:rPr>
      </w:pPr>
      <w:r w:rsidRPr="00B94CCA">
        <w:rPr>
          <w:rFonts w:eastAsia="Times New Roman" w:cs="Times New Roman"/>
          <w:b/>
          <w:bCs/>
          <w:sz w:val="24"/>
        </w:rPr>
        <w:t xml:space="preserve">Step </w:t>
      </w:r>
      <w:r w:rsidR="00B17FA9" w:rsidRPr="00B94CCA">
        <w:rPr>
          <w:rFonts w:eastAsia="Times New Roman" w:cs="Times New Roman"/>
          <w:b/>
          <w:bCs/>
          <w:sz w:val="24"/>
        </w:rPr>
        <w:t>2</w:t>
      </w:r>
      <w:r w:rsidRPr="00B94CCA">
        <w:rPr>
          <w:rFonts w:eastAsia="Times New Roman" w:cs="Times New Roman"/>
          <w:b/>
          <w:bCs/>
          <w:sz w:val="24"/>
        </w:rPr>
        <w:t>.</w:t>
      </w:r>
      <w:r w:rsidRPr="00B94CCA">
        <w:rPr>
          <w:rFonts w:eastAsia="Times New Roman" w:cs="Times New Roman"/>
          <w:sz w:val="24"/>
        </w:rPr>
        <w:t xml:space="preserve"> Turn on robot, using the code input 0 N for the force to verify scale is reading properly.</w:t>
      </w:r>
    </w:p>
    <w:p w14:paraId="177AEF61" w14:textId="6CD5177A" w:rsidR="004B3684" w:rsidRPr="00B94CCA" w:rsidRDefault="004B3684" w:rsidP="002C6DA6">
      <w:pPr>
        <w:spacing w:line="276" w:lineRule="auto"/>
        <w:rPr>
          <w:rFonts w:eastAsia="Times New Roman" w:cs="Times New Roman"/>
          <w:sz w:val="24"/>
        </w:rPr>
      </w:pPr>
      <w:r w:rsidRPr="00B94CCA">
        <w:rPr>
          <w:rFonts w:eastAsia="Times New Roman" w:cs="Times New Roman"/>
          <w:b/>
          <w:bCs/>
          <w:sz w:val="24"/>
        </w:rPr>
        <w:t xml:space="preserve">Step </w:t>
      </w:r>
      <w:r w:rsidR="00B17FA9" w:rsidRPr="00B94CCA">
        <w:rPr>
          <w:rFonts w:eastAsia="Times New Roman" w:cs="Times New Roman"/>
          <w:b/>
          <w:bCs/>
          <w:sz w:val="24"/>
        </w:rPr>
        <w:t>3</w:t>
      </w:r>
      <w:r w:rsidRPr="00B94CCA">
        <w:rPr>
          <w:rFonts w:eastAsia="Times New Roman" w:cs="Times New Roman"/>
          <w:b/>
          <w:bCs/>
          <w:sz w:val="24"/>
        </w:rPr>
        <w:t>.</w:t>
      </w:r>
      <w:r w:rsidRPr="00B94CCA">
        <w:rPr>
          <w:rFonts w:eastAsia="Times New Roman" w:cs="Times New Roman"/>
          <w:sz w:val="24"/>
        </w:rPr>
        <w:t xml:space="preserve"> Increase force by 2 N increments up to 10 N of force. Record the value that the scale is reading at each interval.</w:t>
      </w:r>
    </w:p>
    <w:p w14:paraId="623E2990" w14:textId="08EB1842" w:rsidR="004B3684" w:rsidRPr="00B94CCA" w:rsidRDefault="004B3684" w:rsidP="002C6DA6">
      <w:pPr>
        <w:spacing w:line="276" w:lineRule="auto"/>
        <w:rPr>
          <w:rFonts w:eastAsia="Times New Roman" w:cs="Times New Roman"/>
          <w:sz w:val="24"/>
        </w:rPr>
      </w:pPr>
      <w:r w:rsidRPr="00B94CCA">
        <w:rPr>
          <w:rFonts w:eastAsia="Times New Roman" w:cs="Times New Roman"/>
          <w:b/>
          <w:bCs/>
          <w:sz w:val="24"/>
        </w:rPr>
        <w:t xml:space="preserve">Step </w:t>
      </w:r>
      <w:r w:rsidR="00B17FA9" w:rsidRPr="00B94CCA">
        <w:rPr>
          <w:rFonts w:eastAsia="Times New Roman" w:cs="Times New Roman"/>
          <w:b/>
          <w:bCs/>
          <w:sz w:val="24"/>
        </w:rPr>
        <w:t>4</w:t>
      </w:r>
      <w:r w:rsidRPr="00B94CCA">
        <w:rPr>
          <w:rFonts w:eastAsia="Times New Roman" w:cs="Times New Roman"/>
          <w:b/>
          <w:bCs/>
          <w:sz w:val="24"/>
        </w:rPr>
        <w:t>.</w:t>
      </w:r>
      <w:r w:rsidRPr="00B94CCA">
        <w:rPr>
          <w:rFonts w:eastAsia="Times New Roman" w:cs="Times New Roman"/>
          <w:sz w:val="24"/>
        </w:rPr>
        <w:t xml:space="preserve"> Once complete with the motors portion of this test, move robot back to the location where the scale reads 0 N of force.</w:t>
      </w:r>
    </w:p>
    <w:p w14:paraId="05CD648A" w14:textId="45500F38" w:rsidR="004B3684" w:rsidRPr="00B94CCA" w:rsidRDefault="004B3684" w:rsidP="002C6DA6">
      <w:pPr>
        <w:spacing w:line="276" w:lineRule="auto"/>
        <w:rPr>
          <w:rFonts w:eastAsia="Times New Roman" w:cs="Times New Roman"/>
          <w:sz w:val="24"/>
        </w:rPr>
      </w:pPr>
      <w:r w:rsidRPr="00B94CCA">
        <w:rPr>
          <w:rFonts w:eastAsia="Times New Roman" w:cs="Times New Roman"/>
          <w:b/>
          <w:bCs/>
          <w:sz w:val="24"/>
        </w:rPr>
        <w:t xml:space="preserve">Step </w:t>
      </w:r>
      <w:r w:rsidR="00B17FA9" w:rsidRPr="00B94CCA">
        <w:rPr>
          <w:rFonts w:eastAsia="Times New Roman" w:cs="Times New Roman"/>
          <w:b/>
          <w:bCs/>
          <w:sz w:val="24"/>
        </w:rPr>
        <w:t>5</w:t>
      </w:r>
      <w:r w:rsidRPr="00B94CCA">
        <w:rPr>
          <w:rFonts w:eastAsia="Times New Roman" w:cs="Times New Roman"/>
          <w:b/>
          <w:bCs/>
          <w:sz w:val="24"/>
        </w:rPr>
        <w:t>.</w:t>
      </w:r>
      <w:r w:rsidRPr="00B94CCA">
        <w:rPr>
          <w:rFonts w:eastAsia="Times New Roman" w:cs="Times New Roman"/>
          <w:sz w:val="24"/>
        </w:rPr>
        <w:t xml:space="preserve"> Then use someone's hand, push the robot until it moves slightly, and a second person needs to record the force applied once the robot moves.  </w:t>
      </w:r>
    </w:p>
    <w:p w14:paraId="1AB8A2EC" w14:textId="0DFBB988" w:rsidR="004B3684" w:rsidRPr="00B94CCA" w:rsidRDefault="004B3684" w:rsidP="001936F8">
      <w:pPr>
        <w:pStyle w:val="BodyText"/>
        <w:spacing w:line="276" w:lineRule="auto"/>
        <w:rPr>
          <w:rFonts w:cs="Times New Roman"/>
          <w:sz w:val="24"/>
        </w:rPr>
      </w:pPr>
      <w:r w:rsidRPr="00B94CCA">
        <w:rPr>
          <w:rFonts w:eastAsia="Times New Roman" w:cs="Times New Roman"/>
          <w:b/>
          <w:bCs/>
          <w:sz w:val="24"/>
        </w:rPr>
        <w:t xml:space="preserve">Step </w:t>
      </w:r>
      <w:r w:rsidR="00B17FA9" w:rsidRPr="00B94CCA">
        <w:rPr>
          <w:rFonts w:eastAsia="Times New Roman" w:cs="Times New Roman"/>
          <w:b/>
          <w:bCs/>
          <w:sz w:val="24"/>
        </w:rPr>
        <w:t>6</w:t>
      </w:r>
      <w:r w:rsidRPr="00B94CCA">
        <w:rPr>
          <w:rFonts w:eastAsia="Times New Roman" w:cs="Times New Roman"/>
          <w:b/>
          <w:bCs/>
          <w:sz w:val="24"/>
        </w:rPr>
        <w:t>.</w:t>
      </w:r>
      <w:r w:rsidRPr="00B94CCA">
        <w:rPr>
          <w:rFonts w:eastAsia="Times New Roman" w:cs="Times New Roman"/>
          <w:sz w:val="24"/>
        </w:rPr>
        <w:t xml:space="preserve"> Repeat Step </w:t>
      </w:r>
      <w:r w:rsidR="0031573F" w:rsidRPr="00B94CCA">
        <w:rPr>
          <w:rFonts w:eastAsia="Times New Roman" w:cs="Times New Roman"/>
          <w:sz w:val="24"/>
        </w:rPr>
        <w:t>5</w:t>
      </w:r>
      <w:r w:rsidRPr="00B94CCA">
        <w:rPr>
          <w:rFonts w:eastAsia="Times New Roman" w:cs="Times New Roman"/>
          <w:sz w:val="24"/>
        </w:rPr>
        <w:t xml:space="preserve"> five times and ensure that robot is moved back to the neutral location where the scale reads 0 N.</w:t>
      </w:r>
    </w:p>
    <w:p w14:paraId="2D2FC88C" w14:textId="77C078B3" w:rsidR="00EB2CEA" w:rsidRPr="00B94CCA" w:rsidRDefault="002E1B87" w:rsidP="002133B3">
      <w:pPr>
        <w:pStyle w:val="Heading4"/>
      </w:pPr>
      <w:bookmarkStart w:id="80" w:name="_Toc184157458"/>
      <w:r w:rsidRPr="00B94CCA">
        <w:t>Results</w:t>
      </w:r>
      <w:bookmarkEnd w:id="80"/>
    </w:p>
    <w:p w14:paraId="1D2D5D3B" w14:textId="367568A2" w:rsidR="00EB2CEA" w:rsidRPr="00B94CCA" w:rsidRDefault="00F3612A" w:rsidP="008C5F40">
      <w:pPr>
        <w:pStyle w:val="BodyText"/>
        <w:spacing w:line="276" w:lineRule="auto"/>
        <w:rPr>
          <w:rFonts w:cs="Times New Roman"/>
          <w:sz w:val="24"/>
        </w:rPr>
      </w:pPr>
      <w:r w:rsidRPr="00B94CCA">
        <w:rPr>
          <w:rFonts w:cs="Times New Roman"/>
          <w:iCs/>
          <w:sz w:val="24"/>
        </w:rPr>
        <w:t>The results</w:t>
      </w:r>
      <w:r w:rsidR="0054647A" w:rsidRPr="00B94CCA">
        <w:rPr>
          <w:rFonts w:cs="Times New Roman"/>
          <w:iCs/>
          <w:sz w:val="24"/>
        </w:rPr>
        <w:t xml:space="preserve"> </w:t>
      </w:r>
      <w:r w:rsidR="00644F62" w:rsidRPr="00B94CCA">
        <w:rPr>
          <w:rFonts w:cs="Times New Roman"/>
          <w:iCs/>
          <w:sz w:val="24"/>
        </w:rPr>
        <w:t xml:space="preserve">showed that </w:t>
      </w:r>
      <w:r w:rsidR="00CF44C6" w:rsidRPr="00B94CCA">
        <w:rPr>
          <w:rFonts w:cs="Times New Roman"/>
          <w:iCs/>
          <w:sz w:val="24"/>
        </w:rPr>
        <w:t xml:space="preserve">the device can output a max of 20 </w:t>
      </w:r>
      <w:r w:rsidR="002D5A63" w:rsidRPr="00B94CCA">
        <w:rPr>
          <w:rFonts w:cs="Times New Roman"/>
          <w:iCs/>
          <w:sz w:val="24"/>
        </w:rPr>
        <w:t>Newtons,</w:t>
      </w:r>
      <w:r w:rsidR="0070232E" w:rsidRPr="00B94CCA">
        <w:rPr>
          <w:rFonts w:cs="Times New Roman"/>
          <w:iCs/>
          <w:sz w:val="24"/>
        </w:rPr>
        <w:t xml:space="preserve"> but this </w:t>
      </w:r>
      <w:r w:rsidR="005D20EE" w:rsidRPr="00B94CCA">
        <w:rPr>
          <w:rFonts w:cs="Times New Roman"/>
          <w:iCs/>
          <w:sz w:val="24"/>
        </w:rPr>
        <w:t xml:space="preserve">number can be greater since the wheels would slip on the ground when </w:t>
      </w:r>
      <w:r w:rsidR="005E2BAB" w:rsidRPr="00B94CCA">
        <w:rPr>
          <w:rFonts w:cs="Times New Roman"/>
          <w:iCs/>
          <w:sz w:val="24"/>
        </w:rPr>
        <w:t xml:space="preserve">outputting high forces. The internal friction test </w:t>
      </w:r>
      <w:r w:rsidR="00342F58" w:rsidRPr="00B94CCA">
        <w:rPr>
          <w:rFonts w:cs="Times New Roman"/>
          <w:iCs/>
          <w:sz w:val="24"/>
        </w:rPr>
        <w:t xml:space="preserve">determined that it takes up to 7 newtons to move the device when turned off. The </w:t>
      </w:r>
      <w:r w:rsidR="00A23AF6" w:rsidRPr="00B94CCA">
        <w:rPr>
          <w:rFonts w:cs="Times New Roman"/>
          <w:iCs/>
          <w:sz w:val="24"/>
        </w:rPr>
        <w:t xml:space="preserve">device accuracy was not as </w:t>
      </w:r>
      <w:r w:rsidR="00F61B12" w:rsidRPr="00B94CCA">
        <w:rPr>
          <w:rFonts w:cs="Times New Roman"/>
          <w:iCs/>
          <w:sz w:val="24"/>
        </w:rPr>
        <w:t>precise</w:t>
      </w:r>
      <w:r w:rsidR="00A23AF6" w:rsidRPr="00B94CCA">
        <w:rPr>
          <w:rFonts w:cs="Times New Roman"/>
          <w:iCs/>
          <w:sz w:val="24"/>
        </w:rPr>
        <w:t xml:space="preserve"> </w:t>
      </w:r>
      <w:r w:rsidR="00F61B12" w:rsidRPr="00B94CCA">
        <w:rPr>
          <w:rFonts w:cs="Times New Roman"/>
          <w:iCs/>
          <w:sz w:val="24"/>
        </w:rPr>
        <w:t>as the client wanted, being accurate within +/- 2 Newtons</w:t>
      </w:r>
      <w:r w:rsidR="006B6052" w:rsidRPr="00B94CCA">
        <w:rPr>
          <w:rFonts w:cs="Times New Roman"/>
          <w:iCs/>
          <w:sz w:val="24"/>
        </w:rPr>
        <w:t>.</w:t>
      </w:r>
    </w:p>
    <w:p w14:paraId="47A201E7" w14:textId="0B9366A3" w:rsidR="00EB2CEA" w:rsidRPr="00B94CCA" w:rsidRDefault="00E5037E" w:rsidP="00E5037E">
      <w:pPr>
        <w:pStyle w:val="Heading3"/>
      </w:pPr>
      <w:bookmarkStart w:id="81" w:name="_Toc184157459"/>
      <w:r w:rsidRPr="00B94CCA">
        <w:t>Prony Brake</w:t>
      </w:r>
      <w:bookmarkEnd w:id="81"/>
    </w:p>
    <w:p w14:paraId="7ECE9E10" w14:textId="396A23F2" w:rsidR="00E5037E" w:rsidRPr="00B94CCA" w:rsidRDefault="00E5037E" w:rsidP="00E5037E">
      <w:pPr>
        <w:pStyle w:val="Heading4"/>
      </w:pPr>
      <w:bookmarkStart w:id="82" w:name="_Toc184157460"/>
      <w:r w:rsidRPr="00B94CCA">
        <w:t>Summary</w:t>
      </w:r>
      <w:bookmarkEnd w:id="82"/>
    </w:p>
    <w:p w14:paraId="5467772E" w14:textId="25552008" w:rsidR="00E5037E" w:rsidRPr="00B94CCA" w:rsidRDefault="00D1474C" w:rsidP="002C6DA6">
      <w:pPr>
        <w:spacing w:line="276" w:lineRule="auto"/>
        <w:rPr>
          <w:rFonts w:cs="Times New Roman"/>
          <w:sz w:val="24"/>
        </w:rPr>
      </w:pPr>
      <w:r w:rsidRPr="00B94CCA">
        <w:rPr>
          <w:rFonts w:cs="Times New Roman"/>
          <w:sz w:val="24"/>
        </w:rPr>
        <w:t>With the Prony Brake test the team will be able to answer the question if the motors that were selected based on calculations can produce the right amount of torque at certain speeds. These force measurements will verify that the robot will be able to output 10N of force against the patient’s hand based on customer requirement three. From our customer’s third requirement this leads back to the team’s first engineering requirement.  To perform this test the team will have to design a Prony brake test rig. An example of this test rig can be seen in Figure 1. For this testing structure the equipment needed is a drum that will fit onto the shaft of the motor, a tachometer, a nylon rope, two hooks that are threaded, two threaded washers, and two scales.</w:t>
      </w:r>
    </w:p>
    <w:p w14:paraId="0BEF7F2B" w14:textId="702326F8" w:rsidR="00D1474C" w:rsidRPr="00B94CCA" w:rsidRDefault="00D1474C" w:rsidP="00D1474C">
      <w:pPr>
        <w:pStyle w:val="Heading4"/>
      </w:pPr>
      <w:bookmarkStart w:id="83" w:name="_Toc184157461"/>
      <w:r w:rsidRPr="00B94CCA">
        <w:t>Procedure</w:t>
      </w:r>
      <w:bookmarkEnd w:id="83"/>
    </w:p>
    <w:p w14:paraId="2E214B59" w14:textId="77777777" w:rsidR="00E42626" w:rsidRPr="00B94CCA" w:rsidRDefault="00E42626" w:rsidP="002C6DA6">
      <w:pPr>
        <w:spacing w:line="276" w:lineRule="auto"/>
        <w:rPr>
          <w:rFonts w:cs="Times New Roman"/>
          <w:sz w:val="24"/>
        </w:rPr>
      </w:pPr>
      <w:r w:rsidRPr="00B94CCA">
        <w:rPr>
          <w:rFonts w:cs="Times New Roman"/>
          <w:b/>
          <w:bCs/>
          <w:sz w:val="24"/>
        </w:rPr>
        <w:t>Step 1.</w:t>
      </w:r>
      <w:r w:rsidRPr="00B94CCA">
        <w:rPr>
          <w:rFonts w:cs="Times New Roman"/>
          <w:sz w:val="24"/>
        </w:rPr>
        <w:t xml:space="preserve"> Setup the testing rig. Place scales on hooks, secure nylon rope to scales, attach the drum to the shaft of the motor, and place motor on stand. As parts of the test rig are being put together verify that none of the parts are damaged.</w:t>
      </w:r>
    </w:p>
    <w:p w14:paraId="4E546880" w14:textId="77777777" w:rsidR="00E42626" w:rsidRPr="00B94CCA" w:rsidRDefault="00E42626" w:rsidP="002C6DA6">
      <w:pPr>
        <w:spacing w:line="276" w:lineRule="auto"/>
        <w:rPr>
          <w:rFonts w:cs="Times New Roman"/>
          <w:sz w:val="24"/>
        </w:rPr>
      </w:pPr>
      <w:r w:rsidRPr="00B94CCA">
        <w:rPr>
          <w:rFonts w:cs="Times New Roman"/>
          <w:b/>
          <w:bCs/>
          <w:sz w:val="24"/>
        </w:rPr>
        <w:t>Step 2.</w:t>
      </w:r>
      <w:r w:rsidRPr="00B94CCA">
        <w:rPr>
          <w:rFonts w:cs="Times New Roman"/>
          <w:sz w:val="24"/>
        </w:rPr>
        <w:t xml:space="preserve"> Once the motor is placed in the rig, wrap the rope around the motor's drum. Check that the rope is evenly spaced on the drum to prevent twisting on the shaft. </w:t>
      </w:r>
    </w:p>
    <w:p w14:paraId="1739E82B" w14:textId="77777777" w:rsidR="00E42626" w:rsidRPr="00B94CCA" w:rsidRDefault="00E42626" w:rsidP="002C6DA6">
      <w:pPr>
        <w:spacing w:line="276" w:lineRule="auto"/>
        <w:rPr>
          <w:rFonts w:cs="Times New Roman"/>
          <w:sz w:val="24"/>
        </w:rPr>
      </w:pPr>
      <w:r w:rsidRPr="00B94CCA">
        <w:rPr>
          <w:rFonts w:cs="Times New Roman"/>
          <w:b/>
          <w:bCs/>
          <w:sz w:val="24"/>
        </w:rPr>
        <w:t>Step 3.</w:t>
      </w:r>
      <w:r w:rsidRPr="00B94CCA">
        <w:rPr>
          <w:rFonts w:cs="Times New Roman"/>
          <w:sz w:val="24"/>
        </w:rPr>
        <w:t xml:space="preserve"> Turn on the power supply to the motor</w:t>
      </w:r>
    </w:p>
    <w:p w14:paraId="238C8227" w14:textId="77777777" w:rsidR="00E42626" w:rsidRPr="00B94CCA" w:rsidRDefault="00E42626" w:rsidP="002C6DA6">
      <w:pPr>
        <w:spacing w:line="276" w:lineRule="auto"/>
        <w:rPr>
          <w:rFonts w:cs="Times New Roman"/>
          <w:sz w:val="24"/>
        </w:rPr>
      </w:pPr>
      <w:r w:rsidRPr="00B94CCA">
        <w:rPr>
          <w:rFonts w:cs="Times New Roman"/>
          <w:b/>
          <w:bCs/>
          <w:sz w:val="24"/>
        </w:rPr>
        <w:t>Step 4.</w:t>
      </w:r>
      <w:r w:rsidRPr="00B94CCA">
        <w:rPr>
          <w:rFonts w:cs="Times New Roman"/>
          <w:sz w:val="24"/>
        </w:rPr>
        <w:t xml:space="preserve"> Using the code for the robot, type in the desired RPM and start the motor. </w:t>
      </w:r>
    </w:p>
    <w:p w14:paraId="6069E569" w14:textId="77777777" w:rsidR="00E42626" w:rsidRPr="00B94CCA" w:rsidRDefault="00E42626" w:rsidP="002C6DA6">
      <w:pPr>
        <w:spacing w:line="276" w:lineRule="auto"/>
        <w:rPr>
          <w:rFonts w:cs="Times New Roman"/>
          <w:sz w:val="24"/>
        </w:rPr>
      </w:pPr>
      <w:r w:rsidRPr="00B94CCA">
        <w:rPr>
          <w:rFonts w:cs="Times New Roman"/>
          <w:b/>
          <w:bCs/>
          <w:sz w:val="24"/>
        </w:rPr>
        <w:t>Step 5.</w:t>
      </w:r>
      <w:r w:rsidRPr="00B94CCA">
        <w:rPr>
          <w:rFonts w:cs="Times New Roman"/>
          <w:sz w:val="24"/>
        </w:rPr>
        <w:t xml:space="preserve"> Once the motor is running using the tachometer record the speed that the shaft is moving without a force applied.</w:t>
      </w:r>
    </w:p>
    <w:p w14:paraId="5992E5C7" w14:textId="77777777" w:rsidR="00E42626" w:rsidRPr="00B94CCA" w:rsidRDefault="00E42626" w:rsidP="002C6DA6">
      <w:pPr>
        <w:spacing w:line="276" w:lineRule="auto"/>
        <w:rPr>
          <w:rFonts w:cs="Times New Roman"/>
          <w:sz w:val="24"/>
        </w:rPr>
      </w:pPr>
      <w:r w:rsidRPr="00B94CCA">
        <w:rPr>
          <w:rFonts w:cs="Times New Roman"/>
          <w:b/>
          <w:bCs/>
          <w:sz w:val="24"/>
        </w:rPr>
        <w:t>Step 6.</w:t>
      </w:r>
      <w:r w:rsidRPr="00B94CCA">
        <w:rPr>
          <w:rFonts w:cs="Times New Roman"/>
          <w:sz w:val="24"/>
        </w:rPr>
        <w:t xml:space="preserve"> Begin applying a force to the motor shaft in increments of 2N up to 10N.</w:t>
      </w:r>
    </w:p>
    <w:p w14:paraId="471A6E98" w14:textId="005844F1" w:rsidR="00D1474C" w:rsidRPr="00B94CCA" w:rsidRDefault="00E42626" w:rsidP="001936F8">
      <w:pPr>
        <w:pStyle w:val="BodyText"/>
        <w:spacing w:line="276" w:lineRule="auto"/>
        <w:rPr>
          <w:rFonts w:cs="Times New Roman"/>
          <w:sz w:val="24"/>
        </w:rPr>
      </w:pPr>
      <w:r w:rsidRPr="00B94CCA">
        <w:rPr>
          <w:rFonts w:cs="Times New Roman"/>
          <w:b/>
          <w:bCs/>
          <w:sz w:val="24"/>
        </w:rPr>
        <w:t>Step 7.</w:t>
      </w:r>
      <w:r w:rsidRPr="00B94CCA">
        <w:rPr>
          <w:rFonts w:cs="Times New Roman"/>
          <w:sz w:val="24"/>
        </w:rPr>
        <w:t xml:space="preserve"> Record each measurement for the force as well as the RPM using the tachometer.</w:t>
      </w:r>
    </w:p>
    <w:p w14:paraId="641DC890" w14:textId="7A6F82DE" w:rsidR="00E42626" w:rsidRPr="00B94CCA" w:rsidRDefault="00E42626" w:rsidP="00E42626">
      <w:pPr>
        <w:pStyle w:val="Heading4"/>
      </w:pPr>
      <w:bookmarkStart w:id="84" w:name="_Toc184157462"/>
      <w:r w:rsidRPr="00B94CCA">
        <w:t>Results</w:t>
      </w:r>
      <w:bookmarkEnd w:id="84"/>
    </w:p>
    <w:p w14:paraId="73CEDC5F" w14:textId="77777777" w:rsidR="002D5A63" w:rsidRPr="00B94CCA" w:rsidRDefault="002D5A63" w:rsidP="002C6DA6">
      <w:pPr>
        <w:widowControl/>
        <w:suppressAutoHyphens w:val="0"/>
        <w:spacing w:line="276" w:lineRule="auto"/>
        <w:rPr>
          <w:rFonts w:eastAsia="Times New Roman" w:cs="Times New Roman"/>
          <w:kern w:val="0"/>
          <w:sz w:val="24"/>
          <w:lang w:eastAsia="en-US" w:bidi="ar-SA"/>
        </w:rPr>
      </w:pPr>
      <w:r w:rsidRPr="00B94CCA">
        <w:rPr>
          <w:rFonts w:eastAsia="Times New Roman" w:cs="Times New Roman"/>
          <w:kern w:val="0"/>
          <w:sz w:val="24"/>
          <w:lang w:eastAsia="en-US" w:bidi="ar-SA"/>
        </w:rPr>
        <w:t>The Prony Brake produced the expected outcomes. The observed motor torque constant was.503 Nm/A, and the angular velocity dropped as the torque rose. We were able to test the motors under load and confirm that they were powerful enough to provide the required force, which made this test crucial.</w:t>
      </w:r>
    </w:p>
    <w:p w14:paraId="4C561A76" w14:textId="0796FFFF" w:rsidR="00E42626" w:rsidRPr="00B94CCA" w:rsidRDefault="002D5A63" w:rsidP="002D5A63">
      <w:pPr>
        <w:pStyle w:val="Heading3"/>
      </w:pPr>
      <w:bookmarkStart w:id="85" w:name="_Toc184157463"/>
      <w:r w:rsidRPr="00B94CCA">
        <w:t>Position Test</w:t>
      </w:r>
      <w:bookmarkEnd w:id="85"/>
    </w:p>
    <w:p w14:paraId="3D01E8ED" w14:textId="77CA2E07" w:rsidR="002D5A63" w:rsidRPr="00B94CCA" w:rsidRDefault="002D5A63" w:rsidP="002D5A63">
      <w:pPr>
        <w:pStyle w:val="Heading4"/>
      </w:pPr>
      <w:bookmarkStart w:id="86" w:name="_Toc184157464"/>
      <w:r w:rsidRPr="00B94CCA">
        <w:t>Summary</w:t>
      </w:r>
      <w:bookmarkEnd w:id="86"/>
    </w:p>
    <w:p w14:paraId="25DA4C80" w14:textId="24980C38" w:rsidR="002D5A63" w:rsidRPr="00B94CCA" w:rsidRDefault="001936F8" w:rsidP="001936F8">
      <w:pPr>
        <w:pStyle w:val="BodyText"/>
        <w:spacing w:line="276" w:lineRule="auto"/>
        <w:rPr>
          <w:rFonts w:eastAsia="Times New Roman" w:cs="Times New Roman"/>
          <w:sz w:val="24"/>
        </w:rPr>
      </w:pPr>
      <w:r w:rsidRPr="00B94CCA">
        <w:rPr>
          <w:rFonts w:eastAsia="Times New Roman" w:cs="Times New Roman"/>
          <w:sz w:val="24"/>
        </w:rPr>
        <w:t>The position test helps our hamster system locate itself within a given area. In this test, we are going to run the system for a certain time and measure the distance traveled within that time and speed. We will need a measuring tape, the hamster robot, and a good amount of space to do the test. The variables that we isolated are distance in meters, time in seconds, and speed of the motors in M/s. The only variable we need to calculate is the distance traveled over a certain time. We enter the speed of the motors for a certain time into our code and measure the distance the robot travels. After the distance is measured, we add that to the code to give us a boundary for the robot to stay in.</w:t>
      </w:r>
    </w:p>
    <w:p w14:paraId="01187BEA" w14:textId="77872065" w:rsidR="00F101F1" w:rsidRPr="00B94CCA" w:rsidRDefault="00F101F1" w:rsidP="00F101F1">
      <w:pPr>
        <w:pStyle w:val="Heading4"/>
      </w:pPr>
      <w:bookmarkStart w:id="87" w:name="_Toc184157465"/>
      <w:r w:rsidRPr="00B94CCA">
        <w:t>Procedure</w:t>
      </w:r>
      <w:bookmarkEnd w:id="87"/>
    </w:p>
    <w:p w14:paraId="18339C11"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Step 1.</w:t>
      </w:r>
      <w:r w:rsidRPr="00B94CCA">
        <w:rPr>
          <w:rFonts w:eastAsia="Times New Roman" w:cs="Times New Roman"/>
          <w:sz w:val="24"/>
        </w:rPr>
        <w:t xml:space="preserve"> Clear a good amount of space for the robot.</w:t>
      </w:r>
    </w:p>
    <w:p w14:paraId="0EF6F95E"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Step 2.</w:t>
      </w:r>
      <w:r w:rsidRPr="00B94CCA">
        <w:rPr>
          <w:rFonts w:eastAsia="Times New Roman" w:cs="Times New Roman"/>
          <w:sz w:val="24"/>
        </w:rPr>
        <w:t xml:space="preserve"> Set up the robot with a fully charged battery.</w:t>
      </w:r>
    </w:p>
    <w:p w14:paraId="33C93FAD"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Step 3.</w:t>
      </w:r>
      <w:r w:rsidRPr="00B94CCA">
        <w:rPr>
          <w:rFonts w:eastAsia="Times New Roman" w:cs="Times New Roman"/>
          <w:sz w:val="24"/>
        </w:rPr>
        <w:t xml:space="preserve"> Run the robot in one direction with speed and time. </w:t>
      </w:r>
    </w:p>
    <w:p w14:paraId="4A9C8FFC"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Step 4.</w:t>
      </w:r>
      <w:r w:rsidRPr="00B94CCA">
        <w:rPr>
          <w:rFonts w:eastAsia="Times New Roman" w:cs="Times New Roman"/>
          <w:sz w:val="24"/>
        </w:rPr>
        <w:t xml:space="preserve"> Measure distance traveled with measure tape.</w:t>
      </w:r>
    </w:p>
    <w:p w14:paraId="734CA2F7"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Step 5.</w:t>
      </w:r>
      <w:r w:rsidRPr="00B94CCA">
        <w:rPr>
          <w:rFonts w:eastAsia="Times New Roman" w:cs="Times New Roman"/>
          <w:sz w:val="24"/>
        </w:rPr>
        <w:t xml:space="preserve"> Repeat steps 3 and 4 with different speed and time. </w:t>
      </w:r>
    </w:p>
    <w:p w14:paraId="5E14D790" w14:textId="77777777" w:rsidR="002C6DA6" w:rsidRPr="00B94CCA" w:rsidRDefault="002C6DA6" w:rsidP="002C6DA6">
      <w:pPr>
        <w:spacing w:line="276" w:lineRule="auto"/>
        <w:rPr>
          <w:rFonts w:eastAsia="Times New Roman" w:cs="Times New Roman"/>
          <w:sz w:val="24"/>
        </w:rPr>
      </w:pPr>
      <w:r w:rsidRPr="00B94CCA">
        <w:rPr>
          <w:rFonts w:eastAsia="Times New Roman" w:cs="Times New Roman"/>
          <w:b/>
          <w:bCs/>
          <w:sz w:val="24"/>
        </w:rPr>
        <w:t xml:space="preserve">Step 6. </w:t>
      </w:r>
      <w:r w:rsidRPr="00B94CCA">
        <w:rPr>
          <w:rFonts w:eastAsia="Times New Roman" w:cs="Times New Roman"/>
          <w:sz w:val="24"/>
        </w:rPr>
        <w:t xml:space="preserve">Add results to our raspberry pi code. </w:t>
      </w:r>
    </w:p>
    <w:p w14:paraId="1857BECF" w14:textId="69E0D0D4" w:rsidR="002C6DA6" w:rsidRPr="00B94CCA" w:rsidRDefault="002C6DA6" w:rsidP="002C6DA6">
      <w:pPr>
        <w:pStyle w:val="Heading4"/>
      </w:pPr>
      <w:bookmarkStart w:id="88" w:name="_Toc184157466"/>
      <w:r w:rsidRPr="00B94CCA">
        <w:t>Results</w:t>
      </w:r>
      <w:bookmarkEnd w:id="88"/>
    </w:p>
    <w:p w14:paraId="559D785A" w14:textId="77777777" w:rsidR="005D2B84" w:rsidRPr="00B94CCA" w:rsidRDefault="005D2B84" w:rsidP="005D2B84">
      <w:pPr>
        <w:widowControl/>
        <w:suppressAutoHyphens w:val="0"/>
        <w:rPr>
          <w:rFonts w:eastAsia="Times New Roman" w:cs="Times New Roman"/>
          <w:kern w:val="0"/>
          <w:sz w:val="24"/>
          <w:lang w:eastAsia="en-US" w:bidi="ar-SA"/>
        </w:rPr>
      </w:pPr>
      <w:r w:rsidRPr="00B94CCA">
        <w:rPr>
          <w:rFonts w:eastAsia="Times New Roman" w:cs="Times New Roman"/>
          <w:kern w:val="0"/>
          <w:sz w:val="24"/>
          <w:lang w:eastAsia="en-US" w:bidi="ar-SA"/>
        </w:rPr>
        <w:t>Unfortunately, this test was determined to be inconclusive due to hardware restrictions. The primary hardware problem came from the motor controller's usage of crucial Raspberry Pi pins that the encoder would have used if they were available. Finding a solution to this problem or utilizing different controllers and encoders would be future work on this test.</w:t>
      </w:r>
    </w:p>
    <w:p w14:paraId="19CA63F1" w14:textId="1A5D2E20" w:rsidR="00F101F1" w:rsidRPr="00B94CCA" w:rsidRDefault="005D2B84" w:rsidP="005D2B84">
      <w:pPr>
        <w:pStyle w:val="Heading3"/>
      </w:pPr>
      <w:bookmarkStart w:id="89" w:name="_Toc184157467"/>
      <w:r w:rsidRPr="00B94CCA">
        <w:t>Duration Test</w:t>
      </w:r>
      <w:bookmarkEnd w:id="89"/>
    </w:p>
    <w:p w14:paraId="5AE0670B" w14:textId="662698E1" w:rsidR="005D2B84" w:rsidRPr="00B94CCA" w:rsidRDefault="005D2B84" w:rsidP="005D2B84">
      <w:pPr>
        <w:pStyle w:val="Heading4"/>
      </w:pPr>
      <w:bookmarkStart w:id="90" w:name="_Toc184157468"/>
      <w:r w:rsidRPr="00B94CCA">
        <w:t>Summary</w:t>
      </w:r>
      <w:bookmarkEnd w:id="90"/>
    </w:p>
    <w:p w14:paraId="02495FB7" w14:textId="57BA777F" w:rsidR="005D2B84" w:rsidRPr="00B94CCA" w:rsidRDefault="00C6486A" w:rsidP="005D2B84">
      <w:pPr>
        <w:pStyle w:val="BodyText"/>
        <w:spacing w:line="276" w:lineRule="auto"/>
        <w:rPr>
          <w:rFonts w:eastAsia="Times New Roman" w:cs="Times New Roman"/>
          <w:sz w:val="24"/>
        </w:rPr>
      </w:pPr>
      <w:r w:rsidRPr="00B94CCA">
        <w:rPr>
          <w:rFonts w:eastAsia="Times New Roman" w:cs="Times New Roman"/>
          <w:sz w:val="24"/>
        </w:rPr>
        <w:t>With this duration test, we will check the time span of the battery with the electrical load of the robot. The battery will have to have enough amperage to supply the motors, screen, and internal components of the robot while meeting the desired time.   The test will help us verify engineering requirements 2 and 3 and customer requirement 6 of the battery running for a minimum of 30 minutes on a single charge. For the test, we need a working robot and a stopwatch to verify the time. We put the robot through different forces and speed simulations and measured the time it takes the battery to run out.  The variable that is being isolated for this test is the run time of the battery. If the battery does not meet the run time of 30 minutes, we have to recalculate the amperage of the whole system and verify it is within our battery period.</w:t>
      </w:r>
    </w:p>
    <w:p w14:paraId="0838546C" w14:textId="49C07BA9" w:rsidR="00C6486A" w:rsidRPr="00B94CCA" w:rsidRDefault="00C6486A" w:rsidP="00C6486A">
      <w:pPr>
        <w:pStyle w:val="Heading4"/>
      </w:pPr>
      <w:bookmarkStart w:id="91" w:name="_Toc184157469"/>
      <w:r w:rsidRPr="00B94CCA">
        <w:t>Procedure</w:t>
      </w:r>
      <w:bookmarkEnd w:id="91"/>
    </w:p>
    <w:p w14:paraId="2C62CAA4" w14:textId="77777777" w:rsidR="00D55E4B" w:rsidRPr="00B94CCA" w:rsidRDefault="00D55E4B" w:rsidP="00D55E4B">
      <w:pPr>
        <w:pStyle w:val="BodyText"/>
        <w:spacing w:line="276" w:lineRule="auto"/>
        <w:rPr>
          <w:sz w:val="24"/>
        </w:rPr>
      </w:pPr>
      <w:r w:rsidRPr="00B94CCA">
        <w:rPr>
          <w:sz w:val="24"/>
        </w:rPr>
        <w:t xml:space="preserve">Step 1.  Wire the system up with a charged battery. </w:t>
      </w:r>
    </w:p>
    <w:p w14:paraId="6504AF59" w14:textId="77777777" w:rsidR="00D55E4B" w:rsidRPr="00B94CCA" w:rsidRDefault="00D55E4B" w:rsidP="00D55E4B">
      <w:pPr>
        <w:pStyle w:val="BodyText"/>
        <w:spacing w:line="276" w:lineRule="auto"/>
        <w:rPr>
          <w:sz w:val="24"/>
        </w:rPr>
      </w:pPr>
      <w:r w:rsidRPr="00B94CCA">
        <w:rPr>
          <w:sz w:val="24"/>
        </w:rPr>
        <w:t>Step 2. Run the training simulation</w:t>
      </w:r>
    </w:p>
    <w:p w14:paraId="7FC7C4E4" w14:textId="77777777" w:rsidR="00D55E4B" w:rsidRPr="00B94CCA" w:rsidRDefault="00D55E4B" w:rsidP="00D55E4B">
      <w:pPr>
        <w:pStyle w:val="BodyText"/>
        <w:spacing w:line="276" w:lineRule="auto"/>
        <w:rPr>
          <w:sz w:val="24"/>
        </w:rPr>
      </w:pPr>
      <w:r w:rsidRPr="00B94CCA">
        <w:rPr>
          <w:sz w:val="24"/>
        </w:rPr>
        <w:t>Step 3. Measure the time it takes for the battery to die out</w:t>
      </w:r>
    </w:p>
    <w:p w14:paraId="6A5DFDCB" w14:textId="13ED8278" w:rsidR="00C6486A" w:rsidRPr="00B94CCA" w:rsidRDefault="00D55E4B" w:rsidP="00D55E4B">
      <w:pPr>
        <w:pStyle w:val="BodyText"/>
        <w:spacing w:line="276" w:lineRule="auto"/>
        <w:rPr>
          <w:sz w:val="24"/>
        </w:rPr>
      </w:pPr>
      <w:r w:rsidRPr="00B94CCA">
        <w:rPr>
          <w:sz w:val="24"/>
        </w:rPr>
        <w:t>Step 4. Record simulations that are used and run the system through a different simulation.</w:t>
      </w:r>
    </w:p>
    <w:p w14:paraId="017E73E0" w14:textId="05918591" w:rsidR="00D55E4B" w:rsidRPr="00B94CCA" w:rsidRDefault="00D55E4B" w:rsidP="00D55E4B">
      <w:pPr>
        <w:pStyle w:val="Heading4"/>
      </w:pPr>
      <w:bookmarkStart w:id="92" w:name="_Toc184157470"/>
      <w:r w:rsidRPr="00B94CCA">
        <w:t>Results</w:t>
      </w:r>
      <w:bookmarkEnd w:id="92"/>
    </w:p>
    <w:p w14:paraId="7C0491E7" w14:textId="4CF79773" w:rsidR="006F2FA5" w:rsidRPr="00B94CCA" w:rsidRDefault="00303FE8" w:rsidP="006F2FA5">
      <w:pPr>
        <w:pStyle w:val="BodyText"/>
        <w:spacing w:line="276" w:lineRule="auto"/>
        <w:rPr>
          <w:sz w:val="24"/>
        </w:rPr>
      </w:pPr>
      <w:r w:rsidRPr="00B94CCA">
        <w:rPr>
          <w:sz w:val="24"/>
        </w:rPr>
        <w:t>With the test being ran the robot proved to preform very well, when there was no load on the device the robot ran for 30 minutes in addition to the time the team was working on it before. After fully charging the battery the test was ran again this time with a hand on it to simulate load and it preformed great once again.</w:t>
      </w:r>
    </w:p>
    <w:p w14:paraId="6B1C1EF2" w14:textId="47CDF77E" w:rsidR="00EB2CEA" w:rsidRPr="00B94CCA" w:rsidRDefault="00426805" w:rsidP="00426805">
      <w:pPr>
        <w:pStyle w:val="Heading1"/>
      </w:pPr>
      <w:bookmarkStart w:id="93" w:name="_Toc184157471"/>
      <w:r w:rsidRPr="00B94CCA">
        <w:t>Future work</w:t>
      </w:r>
      <w:bookmarkEnd w:id="93"/>
    </w:p>
    <w:p w14:paraId="1BACA6DF" w14:textId="03C426CF" w:rsidR="00BD3DE2" w:rsidRPr="00B94CCA" w:rsidRDefault="00BD3DE2" w:rsidP="002C6DA6">
      <w:pPr>
        <w:widowControl/>
        <w:suppressAutoHyphens w:val="0"/>
        <w:spacing w:line="276" w:lineRule="auto"/>
        <w:rPr>
          <w:rFonts w:eastAsia="Times New Roman" w:cs="Times New Roman"/>
          <w:kern w:val="0"/>
          <w:sz w:val="24"/>
          <w:lang w:eastAsia="en-US" w:bidi="ar-SA"/>
        </w:rPr>
      </w:pPr>
      <w:r w:rsidRPr="00B94CCA">
        <w:rPr>
          <w:rFonts w:eastAsia="Times New Roman" w:cs="Times New Roman"/>
          <w:kern w:val="0"/>
          <w:sz w:val="24"/>
          <w:lang w:eastAsia="en-US" w:bidi="ar-SA"/>
        </w:rPr>
        <w:t xml:space="preserve">Even though the Hamster Project accomplished </w:t>
      </w:r>
      <w:r w:rsidR="00F655B5" w:rsidRPr="00B94CCA">
        <w:rPr>
          <w:rFonts w:eastAsia="Times New Roman" w:cs="Times New Roman"/>
          <w:kern w:val="0"/>
          <w:sz w:val="24"/>
          <w:lang w:eastAsia="en-US" w:bidi="ar-SA"/>
        </w:rPr>
        <w:t>several</w:t>
      </w:r>
      <w:r w:rsidRPr="00B94CCA">
        <w:rPr>
          <w:rFonts w:eastAsia="Times New Roman" w:cs="Times New Roman"/>
          <w:kern w:val="0"/>
          <w:sz w:val="24"/>
          <w:lang w:eastAsia="en-US" w:bidi="ar-SA"/>
        </w:rPr>
        <w:t xml:space="preserve"> significant milestones, a few things still need to be improved in order to completely fulfill the project's objectives and increase the device's effectiveness. Since the current prototype of the robot is larger and heavier than planned, this is a major area for development. To reduce the overall footprint without sacrificing structural integrity, future research should investigate the use of substitute materials, such as lightweight composites or advanced 3D printing technologies. Optimizing the internal component architecture may also reduce wasted space, which would make the design even more portable and small.</w:t>
      </w:r>
    </w:p>
    <w:p w14:paraId="472EFC96" w14:textId="77777777" w:rsidR="00BD3DE2" w:rsidRPr="00B94CCA" w:rsidRDefault="00BD3DE2" w:rsidP="002C6DA6">
      <w:pPr>
        <w:widowControl/>
        <w:suppressAutoHyphens w:val="0"/>
        <w:spacing w:line="276" w:lineRule="auto"/>
        <w:rPr>
          <w:rFonts w:eastAsia="Times New Roman" w:cs="Times New Roman"/>
          <w:kern w:val="0"/>
          <w:sz w:val="24"/>
          <w:lang w:eastAsia="en-US" w:bidi="ar-SA"/>
        </w:rPr>
      </w:pPr>
    </w:p>
    <w:p w14:paraId="2E86F83F" w14:textId="77777777" w:rsidR="009616C4" w:rsidRPr="00B94CCA" w:rsidRDefault="009616C4" w:rsidP="002C6DA6">
      <w:pPr>
        <w:widowControl/>
        <w:suppressAutoHyphens w:val="0"/>
        <w:spacing w:line="276" w:lineRule="auto"/>
        <w:rPr>
          <w:rFonts w:eastAsia="Times New Roman" w:cs="Times New Roman"/>
          <w:kern w:val="0"/>
          <w:sz w:val="24"/>
          <w:lang w:eastAsia="en-US" w:bidi="ar-SA"/>
        </w:rPr>
      </w:pPr>
      <w:r w:rsidRPr="00B94CCA">
        <w:rPr>
          <w:rFonts w:eastAsia="Times New Roman" w:cs="Times New Roman"/>
          <w:kern w:val="0"/>
          <w:sz w:val="24"/>
          <w:lang w:eastAsia="en-US" w:bidi="ar-SA"/>
        </w:rPr>
        <w:t>Increasing the precision of force control is another top target for future development. The robot's force control precision of ±2 N is below the intended ±1 N threshold, even though it achieved the goal speed and applied force criteria. This problem could be resolved by improving control algorithms and adding more precise sensors or actuators. Better real-time force changes would be made possible by these improvements, enhancing the device's usability and efficacy. In addition, integrating the integrated motor encoders—one of the project's core objectives—remains an important obstacle. The present prototype was unable to use them due to hardware constraints, but the robot's navigation and movement accuracy would be greatly increased by switching to more powerful microcontrollers or motor controllers with improved encoder support.</w:t>
      </w:r>
    </w:p>
    <w:p w14:paraId="4FA9F3C8" w14:textId="77777777" w:rsidR="00BD3DE2" w:rsidRPr="00B94CCA" w:rsidRDefault="00BD3DE2" w:rsidP="002C6DA6">
      <w:pPr>
        <w:widowControl/>
        <w:suppressAutoHyphens w:val="0"/>
        <w:spacing w:line="276" w:lineRule="auto"/>
        <w:rPr>
          <w:rFonts w:eastAsia="Times New Roman" w:cs="Times New Roman"/>
          <w:kern w:val="0"/>
          <w:sz w:val="24"/>
          <w:lang w:eastAsia="en-US" w:bidi="ar-SA"/>
        </w:rPr>
      </w:pPr>
    </w:p>
    <w:p w14:paraId="13B1786B" w14:textId="77777777" w:rsidR="00255727" w:rsidRPr="00B94CCA" w:rsidRDefault="00255727" w:rsidP="002C6DA6">
      <w:pPr>
        <w:widowControl/>
        <w:suppressAutoHyphens w:val="0"/>
        <w:spacing w:line="276" w:lineRule="auto"/>
        <w:rPr>
          <w:rFonts w:eastAsia="Times New Roman" w:cs="Times New Roman"/>
          <w:kern w:val="0"/>
          <w:sz w:val="24"/>
          <w:lang w:eastAsia="en-US" w:bidi="ar-SA"/>
        </w:rPr>
      </w:pPr>
      <w:r w:rsidRPr="00B94CCA">
        <w:rPr>
          <w:rFonts w:eastAsia="Times New Roman" w:cs="Times New Roman"/>
          <w:kern w:val="0"/>
          <w:sz w:val="24"/>
          <w:lang w:eastAsia="en-US" w:bidi="ar-SA"/>
        </w:rPr>
        <w:t>Lastly, more work should be done to incorporate sophisticated features and optimize the program. The robot may be more effective and user-friendly with better control algorithms, better integration of sensors, and an easier-to-use interface. Both caregivers and patients may benefit from investigating remote connection for data recording and progress monitoring. Thorough user testing with stroke patients and therapists will be necessary to confirm the robot's functionality and collect input for future iterations. By tackling these issues, the Hamster Project might develop into a highly effective and efficient solution that closes the gap between high-tech rehabilitation and cost.</w:t>
      </w:r>
    </w:p>
    <w:p w14:paraId="6846468B" w14:textId="77777777" w:rsidR="00757329" w:rsidRPr="00B94CCA" w:rsidRDefault="00757329" w:rsidP="002C6DA6">
      <w:pPr>
        <w:widowControl/>
        <w:suppressAutoHyphens w:val="0"/>
        <w:spacing w:line="276" w:lineRule="auto"/>
        <w:rPr>
          <w:rFonts w:eastAsia="Times New Roman" w:cs="Times New Roman"/>
          <w:kern w:val="0"/>
          <w:sz w:val="24"/>
          <w:lang w:eastAsia="en-US" w:bidi="ar-SA"/>
        </w:rPr>
      </w:pPr>
    </w:p>
    <w:p w14:paraId="23395FC7" w14:textId="77777777" w:rsidR="00EB2CEA" w:rsidRPr="00B94CCA" w:rsidRDefault="00EB2CEA" w:rsidP="008C5F40">
      <w:pPr>
        <w:pStyle w:val="BodyText"/>
        <w:spacing w:line="276" w:lineRule="auto"/>
        <w:rPr>
          <w:rFonts w:cs="Times New Roman"/>
          <w:sz w:val="24"/>
        </w:rPr>
      </w:pPr>
    </w:p>
    <w:p w14:paraId="37441476" w14:textId="55110FB2" w:rsidR="00D5373A" w:rsidRPr="00B94CCA" w:rsidRDefault="00D5373A">
      <w:pPr>
        <w:pStyle w:val="Heading1"/>
        <w:pageBreakBefore/>
      </w:pPr>
      <w:bookmarkStart w:id="94" w:name="_Toc184157472"/>
      <w:r w:rsidRPr="00B94CCA">
        <w:t>CONCLUSIONS</w:t>
      </w:r>
      <w:bookmarkEnd w:id="70"/>
      <w:bookmarkEnd w:id="71"/>
      <w:bookmarkEnd w:id="94"/>
    </w:p>
    <w:p w14:paraId="226AEE8B" w14:textId="77777777" w:rsidR="00C10BC5" w:rsidRPr="00B94CCA" w:rsidRDefault="00E90BF6" w:rsidP="002C6DA6">
      <w:pPr>
        <w:widowControl/>
        <w:suppressAutoHyphens w:val="0"/>
        <w:spacing w:line="276" w:lineRule="auto"/>
        <w:rPr>
          <w:rFonts w:eastAsia="Times New Roman" w:cs="Times New Roman"/>
          <w:kern w:val="0"/>
          <w:sz w:val="24"/>
          <w:lang w:eastAsia="en-US" w:bidi="ar-SA"/>
        </w:rPr>
      </w:pPr>
      <w:bookmarkStart w:id="95" w:name="_Toc472068926"/>
      <w:bookmarkStart w:id="96" w:name="_Toc484367008"/>
      <w:r w:rsidRPr="00B94CCA">
        <w:rPr>
          <w:rFonts w:eastAsia="Times New Roman" w:cs="Times New Roman"/>
          <w:kern w:val="0"/>
          <w:sz w:val="24"/>
          <w:lang w:eastAsia="en-US" w:bidi="ar-SA"/>
        </w:rPr>
        <w:t>The goal of the Hamster Project was to create a small, omnidirectional robotic device that would improve patient movement while undergoing treatment in order to aid in stroke recovery. Portability, a speed of 1 m/s, force application of up to 10 N, and a minimum 30-minute duration were among the crucial requirements. The device also needs to incorporate cost-effectiveness, a system user interface, and be comfortable for patients to use.</w:t>
      </w:r>
      <w:r w:rsidR="00B84476" w:rsidRPr="00B94CCA">
        <w:rPr>
          <w:rFonts w:eastAsia="Times New Roman" w:cs="Times New Roman"/>
          <w:kern w:val="0"/>
          <w:sz w:val="24"/>
          <w:lang w:eastAsia="en-US" w:bidi="ar-SA"/>
        </w:rPr>
        <w:t xml:space="preserve"> Iterative design and testing produced notable improvements over the course of the two semesters. In order to ensure accurate and smooth motion, the team decided on a triangular chassis design with three omnidirectional wheels. The device has an intuitive UI to improve user experience, optimal battery specs for long-term performance, and a Raspberry Pi for reliable processing and motor control. The prototype was in line with client expectations after difficulties, such as weight and size restrictions, were successfully resolved through material optimization and redesign. </w:t>
      </w:r>
      <w:r w:rsidR="00C10BC5" w:rsidRPr="00B94CCA">
        <w:rPr>
          <w:rFonts w:eastAsia="Times New Roman" w:cs="Times New Roman"/>
          <w:kern w:val="0"/>
          <w:sz w:val="24"/>
          <w:lang w:eastAsia="en-US" w:bidi="ar-SA"/>
        </w:rPr>
        <w:t>The successes of these semesters establish the Hamster Project as a viable option for stroke rehabilitation at home, providing a convenient and affordable substitute for conventional treatment techniques. This project's foundation lays the platform for future development and implementation, which might completely transform the availability of stroke recovery options globally.</w:t>
      </w:r>
    </w:p>
    <w:p w14:paraId="564861BF" w14:textId="7B4E205C" w:rsidR="00B84476" w:rsidRPr="00B94CCA" w:rsidRDefault="00B84476" w:rsidP="002C6DA6">
      <w:pPr>
        <w:widowControl/>
        <w:suppressAutoHyphens w:val="0"/>
        <w:spacing w:line="276" w:lineRule="auto"/>
        <w:rPr>
          <w:rFonts w:eastAsia="Times New Roman" w:cs="Times New Roman"/>
          <w:kern w:val="0"/>
          <w:sz w:val="24"/>
          <w:lang w:eastAsia="en-US" w:bidi="ar-SA"/>
        </w:rPr>
      </w:pPr>
    </w:p>
    <w:p w14:paraId="30035EFF" w14:textId="31DAADFC" w:rsidR="00E90BF6" w:rsidRPr="00B94CCA" w:rsidRDefault="00E90BF6" w:rsidP="002C6DA6">
      <w:pPr>
        <w:widowControl/>
        <w:suppressAutoHyphens w:val="0"/>
        <w:spacing w:line="276" w:lineRule="auto"/>
        <w:rPr>
          <w:rFonts w:eastAsia="Times New Roman" w:cs="Times New Roman"/>
          <w:kern w:val="0"/>
          <w:sz w:val="24"/>
          <w:lang w:eastAsia="en-US" w:bidi="ar-SA"/>
        </w:rPr>
      </w:pPr>
    </w:p>
    <w:p w14:paraId="2DFC9340" w14:textId="77777777" w:rsidR="007D4B6E" w:rsidRPr="00B94CCA" w:rsidRDefault="007D4B6E" w:rsidP="002C6DA6">
      <w:pPr>
        <w:widowControl/>
        <w:suppressAutoHyphens w:val="0"/>
        <w:spacing w:line="276" w:lineRule="auto"/>
        <w:rPr>
          <w:rFonts w:eastAsia="Times New Roman" w:cs="Times New Roman"/>
          <w:kern w:val="0"/>
          <w:sz w:val="24"/>
          <w:lang w:eastAsia="en-US" w:bidi="ar-SA"/>
        </w:rPr>
      </w:pPr>
    </w:p>
    <w:p w14:paraId="3744147F" w14:textId="77777777" w:rsidR="00820069" w:rsidRPr="00B94CCA" w:rsidRDefault="00820069">
      <w:pPr>
        <w:pStyle w:val="Heading1"/>
        <w:pageBreakBefore/>
      </w:pPr>
      <w:bookmarkStart w:id="97" w:name="_Toc184157473"/>
      <w:r w:rsidRPr="00B94CCA">
        <w:t>REFERENCES</w:t>
      </w:r>
      <w:bookmarkEnd w:id="95"/>
      <w:bookmarkEnd w:id="96"/>
      <w:bookmarkEnd w:id="97"/>
    </w:p>
    <w:p w14:paraId="55D01CF1"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lang w:eastAsia="en-US"/>
        </w:rPr>
      </w:pPr>
      <w:r w:rsidRPr="00B94CCA">
        <w:rPr>
          <w:rStyle w:val="normaltextrun"/>
          <w:color w:val="000000"/>
          <w:shd w:val="clear" w:color="auto" w:fill="FFFFFF"/>
        </w:rPr>
        <w:t xml:space="preserve">[1]J. Brackenridge, L. V. Bradnam, S. Lennon, J. J. Costi, and D. A. Hobbs, “A Review of Rehabilitation Devices to Promote Upper Limb Function Following Stroke,” </w:t>
      </w:r>
      <w:r w:rsidRPr="00B94CCA">
        <w:rPr>
          <w:rStyle w:val="normaltextrun"/>
          <w:i/>
          <w:iCs/>
          <w:color w:val="000000"/>
          <w:shd w:val="clear" w:color="auto" w:fill="FFFFFF"/>
        </w:rPr>
        <w:t>Neuroscience and Biomedical Engineering</w:t>
      </w:r>
      <w:r w:rsidRPr="00B94CCA">
        <w:rPr>
          <w:rStyle w:val="normaltextrun"/>
          <w:color w:val="000000"/>
          <w:shd w:val="clear" w:color="auto" w:fill="FFFFFF"/>
        </w:rPr>
        <w:t xml:space="preserve">, vol. 4, no. 1, pp. 25–42, Mar. 2016, Available: </w:t>
      </w:r>
      <w:hyperlink r:id="rId39" w:tgtFrame="_blank" w:history="1">
        <w:r w:rsidRPr="00B94CCA">
          <w:rPr>
            <w:rStyle w:val="normaltextrun"/>
            <w:color w:val="0000FF"/>
            <w:sz w:val="22"/>
            <w:szCs w:val="22"/>
            <w:u w:val="single"/>
            <w:shd w:val="clear" w:color="auto" w:fill="FFFFFF"/>
          </w:rPr>
          <w:t>https://www.ingentaconnect.com/content/ben/nbe/2016/00000004/00000001/art00006</w:t>
        </w:r>
      </w:hyperlink>
      <w:r w:rsidRPr="00B94CCA">
        <w:rPr>
          <w:rStyle w:val="normaltextrun"/>
          <w:color w:val="000000"/>
          <w:shd w:val="clear" w:color="auto" w:fill="FFFFFF"/>
        </w:rPr>
        <w:t> </w:t>
      </w:r>
      <w:r w:rsidRPr="00B94CCA">
        <w:rPr>
          <w:rStyle w:val="eop"/>
          <w:color w:val="000000"/>
          <w:sz w:val="22"/>
          <w:szCs w:val="22"/>
        </w:rPr>
        <w:t> </w:t>
      </w:r>
    </w:p>
    <w:p w14:paraId="2BF32351"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[2]P. Weiss, M. Heldmann, A. Gabrecht, Achim Schweikard, T. M. Münte, and E. Maehle, “A Low Cost Tele-Rehabilitation Device for Training of Wrist and Finger Functions After Stroke,” </w:t>
      </w:r>
      <w:r w:rsidRPr="00B94CCA">
        <w:rPr>
          <w:rStyle w:val="normaltextrun"/>
          <w:i/>
          <w:iCs/>
          <w:color w:val="000000"/>
          <w:shd w:val="clear" w:color="auto" w:fill="FFFFFF"/>
        </w:rPr>
        <w:t>A low cost tele-rehabilitation device for training of wrist and finger functions after stroke</w:t>
      </w:r>
      <w:r w:rsidRPr="00B94CCA">
        <w:rPr>
          <w:rStyle w:val="normaltextrun"/>
          <w:color w:val="000000"/>
          <w:shd w:val="clear" w:color="auto" w:fill="FFFFFF"/>
        </w:rPr>
        <w:t xml:space="preserve">, Jan. 2014, doi: </w:t>
      </w:r>
      <w:hyperlink r:id="rId40" w:tgtFrame="_blank" w:history="1">
        <w:r w:rsidRPr="00B94CCA">
          <w:rPr>
            <w:rStyle w:val="normaltextrun"/>
            <w:color w:val="000000"/>
            <w:sz w:val="22"/>
            <w:szCs w:val="22"/>
            <w:u w:val="single"/>
            <w:shd w:val="clear" w:color="auto" w:fill="FFFFFF"/>
          </w:rPr>
          <w:t>https://doi.org/10.4108/icst.pervasivehealth.2014.255331</w:t>
        </w:r>
      </w:hyperlink>
      <w:r w:rsidRPr="00B94CCA">
        <w:rPr>
          <w:rStyle w:val="normaltextrun"/>
          <w:color w:val="000000"/>
          <w:shd w:val="clear" w:color="auto" w:fill="FFFFFF"/>
        </w:rPr>
        <w:t>. </w:t>
      </w:r>
      <w:r w:rsidRPr="00B94CCA">
        <w:rPr>
          <w:rStyle w:val="eop"/>
          <w:color w:val="000000"/>
          <w:sz w:val="22"/>
          <w:szCs w:val="22"/>
        </w:rPr>
        <w:t> </w:t>
      </w:r>
    </w:p>
    <w:p w14:paraId="299EA522"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rPr>
        <w:t xml:space="preserve">[3]T. Georgiou, S. Holland, and Janet, “Wearable haptic devices for post-stroke gait rehabilitation,” </w:t>
      </w:r>
      <w:r w:rsidRPr="00B94CCA">
        <w:rPr>
          <w:rStyle w:val="normaltextrun"/>
          <w:i/>
          <w:iCs/>
          <w:color w:val="000000"/>
        </w:rPr>
        <w:t>Open Research Online (The Open University)</w:t>
      </w:r>
      <w:r w:rsidRPr="00B94CCA">
        <w:rPr>
          <w:rStyle w:val="normaltextrun"/>
          <w:color w:val="000000"/>
        </w:rPr>
        <w:t xml:space="preserve">, Sep. 2016, doi: </w:t>
      </w:r>
      <w:hyperlink r:id="rId41" w:tgtFrame="_blank" w:history="1">
        <w:r w:rsidRPr="00B94CCA">
          <w:rPr>
            <w:rStyle w:val="normaltextrun"/>
            <w:color w:val="000000"/>
            <w:sz w:val="22"/>
            <w:szCs w:val="22"/>
            <w:u w:val="single"/>
          </w:rPr>
          <w:t>https://doi.org/10.1145/2968219.2972718</w:t>
        </w:r>
      </w:hyperlink>
      <w:r w:rsidRPr="00B94CCA">
        <w:rPr>
          <w:rStyle w:val="normaltextrun"/>
          <w:color w:val="000000"/>
        </w:rPr>
        <w:t>. </w:t>
      </w:r>
      <w:r w:rsidRPr="00B94CCA">
        <w:rPr>
          <w:rStyle w:val="eop"/>
          <w:color w:val="000000"/>
          <w:sz w:val="22"/>
          <w:szCs w:val="22"/>
        </w:rPr>
        <w:t> </w:t>
      </w:r>
    </w:p>
    <w:p w14:paraId="4631C080"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[4]L. Riek, </w:t>
      </w:r>
      <w:r w:rsidRPr="00B94CCA">
        <w:rPr>
          <w:rStyle w:val="normaltextrun"/>
          <w:i/>
          <w:iCs/>
          <w:color w:val="000000"/>
          <w:shd w:val="clear" w:color="auto" w:fill="FFFFFF"/>
        </w:rPr>
        <w:t>Healthcare robotics</w:t>
      </w:r>
      <w:r w:rsidRPr="00B94CCA">
        <w:rPr>
          <w:rStyle w:val="normaltextrun"/>
          <w:color w:val="000000"/>
          <w:shd w:val="clear" w:color="auto" w:fill="FFFFFF"/>
        </w:rPr>
        <w:t xml:space="preserve">, vol. 60, no. 11, Oct. 2017, doi: </w:t>
      </w:r>
      <w:hyperlink r:id="rId42" w:tgtFrame="_blank" w:history="1">
        <w:r w:rsidRPr="00B94CCA">
          <w:rPr>
            <w:rStyle w:val="normaltextrun"/>
            <w:color w:val="000000"/>
            <w:sz w:val="22"/>
            <w:szCs w:val="22"/>
            <w:u w:val="single"/>
            <w:shd w:val="clear" w:color="auto" w:fill="FFFFFF"/>
          </w:rPr>
          <w:t>https://doi.org/10.1145/3127874</w:t>
        </w:r>
      </w:hyperlink>
      <w:r w:rsidRPr="00B94CCA">
        <w:rPr>
          <w:rStyle w:val="normaltextrun"/>
          <w:color w:val="000000"/>
          <w:shd w:val="clear" w:color="auto" w:fill="FFFFFF"/>
        </w:rPr>
        <w:t>. </w:t>
      </w:r>
      <w:r w:rsidRPr="00B94CCA">
        <w:rPr>
          <w:rStyle w:val="eop"/>
          <w:color w:val="000000"/>
          <w:sz w:val="22"/>
          <w:szCs w:val="22"/>
        </w:rPr>
        <w:t> </w:t>
      </w:r>
    </w:p>
    <w:p w14:paraId="7DB2BC59"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[5]J. Duval </w:t>
      </w:r>
      <w:r w:rsidRPr="00B94CCA">
        <w:rPr>
          <w:rStyle w:val="normaltextrun"/>
          <w:i/>
          <w:iCs/>
          <w:color w:val="000000"/>
          <w:shd w:val="clear" w:color="auto" w:fill="FFFFFF"/>
        </w:rPr>
        <w:t>et al.</w:t>
      </w:r>
      <w:r w:rsidRPr="00B94CCA">
        <w:rPr>
          <w:rStyle w:val="normaltextrun"/>
          <w:color w:val="000000"/>
          <w:shd w:val="clear" w:color="auto" w:fill="FFFFFF"/>
        </w:rPr>
        <w:t xml:space="preserve">, “Designing Spellcasters from Clinician Perspectives,” </w:t>
      </w:r>
      <w:r w:rsidRPr="00B94CCA">
        <w:rPr>
          <w:rStyle w:val="normaltextrun"/>
          <w:i/>
          <w:iCs/>
          <w:color w:val="000000"/>
          <w:shd w:val="clear" w:color="auto" w:fill="FFFFFF"/>
        </w:rPr>
        <w:t>ACM Transactions on Accessible Computing</w:t>
      </w:r>
      <w:r w:rsidRPr="00B94CCA">
        <w:rPr>
          <w:rStyle w:val="normaltextrun"/>
          <w:color w:val="000000"/>
          <w:shd w:val="clear" w:color="auto" w:fill="FFFFFF"/>
        </w:rPr>
        <w:t xml:space="preserve">, vol. 15, no. 3, Apr. 2022, doi: </w:t>
      </w:r>
      <w:hyperlink r:id="rId43" w:tgtFrame="_blank" w:history="1">
        <w:r w:rsidRPr="00B94CCA">
          <w:rPr>
            <w:rStyle w:val="normaltextrun"/>
            <w:color w:val="000000"/>
            <w:sz w:val="22"/>
            <w:szCs w:val="22"/>
            <w:u w:val="single"/>
            <w:shd w:val="clear" w:color="auto" w:fill="FFFFFF"/>
          </w:rPr>
          <w:t>https://doi.org/10.1145/3530820</w:t>
        </w:r>
      </w:hyperlink>
      <w:r w:rsidRPr="00B94CCA">
        <w:rPr>
          <w:rStyle w:val="normaltextrun"/>
          <w:color w:val="000000"/>
          <w:shd w:val="clear" w:color="auto" w:fill="FFFFFF"/>
        </w:rPr>
        <w:t>. </w:t>
      </w:r>
      <w:r w:rsidRPr="00B94CCA">
        <w:rPr>
          <w:rStyle w:val="eop"/>
          <w:color w:val="000000"/>
          <w:sz w:val="22"/>
          <w:szCs w:val="22"/>
        </w:rPr>
        <w:t> </w:t>
      </w:r>
    </w:p>
    <w:p w14:paraId="4CF097F8"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[6]C. Axel </w:t>
      </w:r>
      <w:r w:rsidRPr="00B94CCA">
        <w:rPr>
          <w:rStyle w:val="normaltextrun"/>
          <w:i/>
          <w:iCs/>
          <w:color w:val="000000"/>
          <w:shd w:val="clear" w:color="auto" w:fill="FFFFFF"/>
        </w:rPr>
        <w:t>et al.</w:t>
      </w:r>
      <w:r w:rsidRPr="00B94CCA">
        <w:rPr>
          <w:rStyle w:val="normaltextrun"/>
          <w:color w:val="000000"/>
          <w:shd w:val="clear" w:color="auto" w:fill="FFFFFF"/>
        </w:rPr>
        <w:t xml:space="preserve">, “Engineering Rehabilitation: Blending Two Tool-supported Approaches to Close the Loop from Tasks-based Rehabilitation to Exercises and Back Again,” </w:t>
      </w:r>
      <w:r w:rsidRPr="00B94CCA">
        <w:rPr>
          <w:rStyle w:val="normaltextrun"/>
          <w:i/>
          <w:iCs/>
          <w:color w:val="000000"/>
          <w:shd w:val="clear" w:color="auto" w:fill="FFFFFF"/>
        </w:rPr>
        <w:t>Proceedings of the ACM on human-computer interaction</w:t>
      </w:r>
      <w:r w:rsidRPr="00B94CCA">
        <w:rPr>
          <w:rStyle w:val="normaltextrun"/>
          <w:color w:val="000000"/>
          <w:shd w:val="clear" w:color="auto" w:fill="FFFFFF"/>
        </w:rPr>
        <w:t xml:space="preserve">, vol. 7, no. EICS, pp. 1–23, Jun. 2023, doi: </w:t>
      </w:r>
      <w:hyperlink r:id="rId44" w:tgtFrame="_blank" w:history="1">
        <w:r w:rsidRPr="00B94CCA">
          <w:rPr>
            <w:rStyle w:val="normaltextrun"/>
            <w:color w:val="000000"/>
            <w:sz w:val="22"/>
            <w:szCs w:val="22"/>
            <w:u w:val="single"/>
            <w:shd w:val="clear" w:color="auto" w:fill="FFFFFF"/>
          </w:rPr>
          <w:t>https://doi.org/10.1145/3593229</w:t>
        </w:r>
      </w:hyperlink>
      <w:r w:rsidRPr="00B94CCA">
        <w:rPr>
          <w:rStyle w:val="normaltextrun"/>
          <w:color w:val="000000"/>
          <w:shd w:val="clear" w:color="auto" w:fill="FFFFFF"/>
        </w:rPr>
        <w:t>. </w:t>
      </w:r>
      <w:r w:rsidRPr="00B94CCA">
        <w:rPr>
          <w:rStyle w:val="eop"/>
          <w:color w:val="000000"/>
          <w:sz w:val="22"/>
          <w:szCs w:val="22"/>
        </w:rPr>
        <w:t> </w:t>
      </w:r>
    </w:p>
    <w:p w14:paraId="4502E5D4"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[7]Dharmaraja Selvamuthu and P. Tardelli, “Partial Observed Fluid Queue Model for Rechargeable Batteries,” </w:t>
      </w:r>
      <w:r w:rsidRPr="00B94CCA">
        <w:rPr>
          <w:rStyle w:val="normaltextrun"/>
          <w:i/>
          <w:iCs/>
          <w:color w:val="000000"/>
          <w:shd w:val="clear" w:color="auto" w:fill="FFFFFF"/>
        </w:rPr>
        <w:t>Partial Observed Fluid Queue Model for Rechargeable Batteries</w:t>
      </w:r>
      <w:r w:rsidRPr="00B94CCA">
        <w:rPr>
          <w:rStyle w:val="normaltextrun"/>
          <w:color w:val="000000"/>
          <w:shd w:val="clear" w:color="auto" w:fill="FFFFFF"/>
        </w:rPr>
        <w:t xml:space="preserve">, May 2020, doi: </w:t>
      </w:r>
      <w:hyperlink r:id="rId45" w:tgtFrame="_blank" w:history="1">
        <w:r w:rsidRPr="00B94CCA">
          <w:rPr>
            <w:rStyle w:val="normaltextrun"/>
            <w:color w:val="000000"/>
            <w:sz w:val="22"/>
            <w:szCs w:val="22"/>
            <w:u w:val="single"/>
            <w:shd w:val="clear" w:color="auto" w:fill="FFFFFF"/>
          </w:rPr>
          <w:t>https://doi.org/10.1145/3388831.3388856</w:t>
        </w:r>
      </w:hyperlink>
      <w:r w:rsidRPr="00B94CCA">
        <w:rPr>
          <w:rStyle w:val="normaltextrun"/>
          <w:color w:val="000000"/>
          <w:shd w:val="clear" w:color="auto" w:fill="FFFFFF"/>
        </w:rPr>
        <w:t>. </w:t>
      </w:r>
      <w:r w:rsidRPr="00B94CCA">
        <w:rPr>
          <w:rStyle w:val="eop"/>
          <w:color w:val="000000"/>
          <w:sz w:val="22"/>
          <w:szCs w:val="22"/>
        </w:rPr>
        <w:t> </w:t>
      </w:r>
    </w:p>
    <w:p w14:paraId="1B37BC9A"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rPr>
        <w:t xml:space="preserve">[8]R. Ramirez, “How to Power Your Raspberry Pi With a Battery,” </w:t>
      </w:r>
      <w:r w:rsidRPr="00B94CCA">
        <w:rPr>
          <w:rStyle w:val="normaltextrun"/>
          <w:i/>
          <w:iCs/>
          <w:color w:val="000000"/>
        </w:rPr>
        <w:t>Circuit Basics</w:t>
      </w:r>
      <w:r w:rsidRPr="00B94CCA">
        <w:rPr>
          <w:rStyle w:val="normaltextrun"/>
          <w:color w:val="000000"/>
        </w:rPr>
        <w:t xml:space="preserve">, Jul. 29, 2021. </w:t>
      </w:r>
      <w:r w:rsidRPr="00B94CCA">
        <w:rPr>
          <w:rStyle w:val="normaltextrun"/>
        </w:rPr>
        <w:t>https://www.circuitbasics.com/how-to-power-your-raspberry-pi-with-a-lithium-battery/</w:t>
      </w:r>
      <w:r w:rsidRPr="00B94CCA">
        <w:rPr>
          <w:rStyle w:val="eop"/>
        </w:rPr>
        <w:t> </w:t>
      </w:r>
    </w:p>
    <w:p w14:paraId="444B1778"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rPr>
        <w:t xml:space="preserve">[9]S. Hu, H. Chen, and Y. Shao, “Triangular Omnidirectional Wheel Motion Control System,” </w:t>
      </w:r>
      <w:r w:rsidRPr="00B94CCA">
        <w:rPr>
          <w:rStyle w:val="normaltextrun"/>
          <w:i/>
          <w:iCs/>
          <w:color w:val="000000"/>
        </w:rPr>
        <w:t>OALib</w:t>
      </w:r>
      <w:r w:rsidRPr="00B94CCA">
        <w:rPr>
          <w:rStyle w:val="normaltextrun"/>
          <w:color w:val="000000"/>
        </w:rPr>
        <w:t xml:space="preserve">, vol. 07, no. 08, pp. 1–8, 2020, doi: </w:t>
      </w:r>
      <w:r w:rsidRPr="00B94CCA">
        <w:rPr>
          <w:rStyle w:val="normaltextrun"/>
        </w:rPr>
        <w:t>https://doi.org/10.4236/oalib.1106677</w:t>
      </w:r>
      <w:r w:rsidRPr="00B94CCA">
        <w:rPr>
          <w:rStyle w:val="normaltextrun"/>
          <w:color w:val="000000"/>
        </w:rPr>
        <w:t>.</w:t>
      </w:r>
      <w:r w:rsidRPr="00B94CCA">
        <w:rPr>
          <w:rStyle w:val="eop"/>
          <w:color w:val="000000"/>
        </w:rPr>
        <w:t> </w:t>
      </w:r>
    </w:p>
    <w:p w14:paraId="0FD020ED"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rPr>
        <w:t xml:space="preserve">[10]Pololu, “Pololu Motoron Motor Controller User’s Guide,” </w:t>
      </w:r>
      <w:r w:rsidRPr="00B94CCA">
        <w:rPr>
          <w:rStyle w:val="normaltextrun"/>
          <w:i/>
          <w:iCs/>
          <w:color w:val="000000"/>
        </w:rPr>
        <w:t>www.pololu.com</w:t>
      </w:r>
      <w:r w:rsidRPr="00B94CCA">
        <w:rPr>
          <w:rStyle w:val="normaltextrun"/>
          <w:color w:val="000000"/>
        </w:rPr>
        <w:t xml:space="preserve">. </w:t>
      </w:r>
      <w:r w:rsidRPr="00B94CCA">
        <w:rPr>
          <w:rStyle w:val="normaltextrun"/>
        </w:rPr>
        <w:t>https://www.pololu.com/docs/0J84/all</w:t>
      </w:r>
      <w:r w:rsidRPr="00B94CCA">
        <w:rPr>
          <w:rStyle w:val="normaltextrun"/>
          <w:color w:val="000000"/>
        </w:rPr>
        <w:t xml:space="preserve"> (accessed Apr. 27, 2024).</w:t>
      </w:r>
      <w:r w:rsidRPr="00B94CCA">
        <w:rPr>
          <w:rStyle w:val="eop"/>
          <w:color w:val="000000"/>
        </w:rPr>
        <w:t> </w:t>
      </w:r>
    </w:p>
    <w:p w14:paraId="3E8BDEC4"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[11] John Ryan C. Dizon, Alejandro H. Espera, Qiyi Chen, Rigoberto C. Advincula,Mechanical characterization of 3D-printed polymers, Additive Manufacturing, Volume 20, 2018, Pages 44-67</w:t>
      </w:r>
      <w:r w:rsidRPr="00B94CCA">
        <w:rPr>
          <w:rStyle w:val="eop"/>
          <w:color w:val="000000"/>
        </w:rPr>
        <w:t> </w:t>
      </w:r>
    </w:p>
    <w:p w14:paraId="16EDE7A9"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[12] E. Macdonald et al., "3D Printing for the Rapid Prototyping of Structural Electronics," in IEEE Access, vol. 2, pp. 234-242, Dec. 2014</w:t>
      </w:r>
      <w:r w:rsidRPr="00B94CCA">
        <w:rPr>
          <w:rStyle w:val="eop"/>
          <w:color w:val="000000"/>
        </w:rPr>
        <w:t> </w:t>
      </w:r>
    </w:p>
    <w:p w14:paraId="3FDD0BCC"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[13] C. Wang et al., “Trajectory tracking of an omni-directional wheeled mobile robot using a model predictive control strategy,” Applied Sciences, vol. 8, no. 2, p. 231, Feb. 2018. doi:10.3390/app8020231</w:t>
      </w:r>
      <w:r w:rsidRPr="00B94CCA">
        <w:rPr>
          <w:rStyle w:val="eop"/>
          <w:color w:val="000000"/>
        </w:rPr>
        <w:t> </w:t>
      </w:r>
    </w:p>
    <w:p w14:paraId="1E1A5CF0"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[14] K. Shabalina, A. Sagitov and E. Magid, "Comparative Analysis of Mobile Robot Wheels Design," 2018 11th International Conference on Developments in eSystems Engineering (DeSE), Cambridge, UK, 2018, pp. 175-179 </w:t>
      </w:r>
      <w:r w:rsidRPr="00B94CCA">
        <w:rPr>
          <w:rStyle w:val="eop"/>
          <w:color w:val="000000"/>
        </w:rPr>
        <w:t> </w:t>
      </w:r>
    </w:p>
    <w:p w14:paraId="746C3621"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[15] J. Inthiam and C. Deelertpaiboon, "Self-localization and navigation of holonomic mobile robot using omni-directional wheel odometry," TENCON 2014 - 2014 IEEE Region 10 Conference, Bangkok, Thailand, 2014, pp. 1-5 </w:t>
      </w:r>
      <w:r w:rsidRPr="00B94CCA">
        <w:rPr>
          <w:rStyle w:val="eop"/>
          <w:color w:val="000000"/>
        </w:rPr>
        <w:t> </w:t>
      </w:r>
    </w:p>
    <w:p w14:paraId="7665931C"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[16] Centiva, “Driving Mecanum wheels omnidirectional robots,” roboteq, https://www.roboteq.com/applications/all-blogs/5-driving-mecanum-wheels-omnidirectional-robots (accessed Mar. 15, 2024). </w:t>
      </w:r>
      <w:r w:rsidRPr="00B94CCA">
        <w:rPr>
          <w:rStyle w:val="eop"/>
          <w:color w:val="000000"/>
        </w:rPr>
        <w:t> </w:t>
      </w:r>
    </w:p>
    <w:p w14:paraId="31C99494"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[17] I. Siradjuddin et al., “A General Inverse Kinematic Formulation and Control Schemes for Omnidirectional Robots,” 2021 </w:t>
      </w:r>
      <w:r w:rsidRPr="00B94CCA">
        <w:rPr>
          <w:rStyle w:val="eop"/>
          <w:color w:val="000000"/>
        </w:rPr>
        <w:t> </w:t>
      </w:r>
    </w:p>
    <w:p w14:paraId="1D55D1E7"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[18] </w:t>
      </w:r>
      <w:r w:rsidRPr="00B94CCA">
        <w:rPr>
          <w:rStyle w:val="normaltextrun"/>
          <w:color w:val="000000"/>
        </w:rPr>
        <w:t>“Engineer Essentials LLC - creators of GD&amp;T Basics,” GDT Basics, https://www.gdandtbasics.com/gdt-symbols/ (accessed Apr. 26, 2024).</w:t>
      </w:r>
      <w:r w:rsidRPr="00B94CCA">
        <w:rPr>
          <w:rStyle w:val="eop"/>
          <w:color w:val="000000"/>
        </w:rPr>
        <w:t> </w:t>
      </w:r>
    </w:p>
    <w:p w14:paraId="0062401F"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[19] </w:t>
      </w:r>
      <w:r w:rsidRPr="00B94CCA">
        <w:rPr>
          <w:rStyle w:val="normaltextrun"/>
          <w:color w:val="000000"/>
        </w:rPr>
        <w:t>American Standards - ANSI (American National Standard Institute). New York, NY: ANSI/ASME.</w:t>
      </w:r>
      <w:r w:rsidRPr="00B94CCA">
        <w:rPr>
          <w:rStyle w:val="eop"/>
          <w:color w:val="000000"/>
        </w:rPr>
        <w:t> </w:t>
      </w:r>
    </w:p>
    <w:p w14:paraId="54429763"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[20] </w:t>
      </w:r>
      <w:r w:rsidRPr="00B94CCA">
        <w:rPr>
          <w:rStyle w:val="normaltextrun"/>
          <w:color w:val="000000"/>
        </w:rPr>
        <w:t>Ansys 2021R2, “Ansys Fluent Workbench Tutorial Guide”, 2021.</w:t>
      </w:r>
      <w:r w:rsidRPr="00B94CCA">
        <w:rPr>
          <w:rStyle w:val="eop"/>
          <w:color w:val="000000"/>
        </w:rPr>
        <w:t> </w:t>
      </w:r>
    </w:p>
    <w:p w14:paraId="19B69EAA"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[21] </w:t>
      </w:r>
      <w:r w:rsidRPr="00B94CCA">
        <w:rPr>
          <w:rStyle w:val="normaltextrun"/>
        </w:rPr>
        <w:t>M. K. Parai, B. Das, and G. Das, “An Overview of Microcontroller Unit: from Proper Selection to Specific Application,” vol. 2, no. 6, 2013 </w:t>
      </w:r>
      <w:r w:rsidRPr="00B94CCA">
        <w:rPr>
          <w:rStyle w:val="eop"/>
        </w:rPr>
        <w:t> </w:t>
      </w:r>
    </w:p>
    <w:p w14:paraId="0DF19EA0"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[22] J.-D. Warren, J. Adams, and H. Molle, Arduino Robotics. New York: Springer, 2011.  </w:t>
      </w:r>
      <w:r w:rsidRPr="00B94CCA">
        <w:rPr>
          <w:rStyle w:val="eop"/>
          <w:color w:val="000000"/>
        </w:rPr>
        <w:t> </w:t>
      </w:r>
    </w:p>
    <w:p w14:paraId="095F22D1"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[23] J. Collins, S. Chand, A. Vanderkop, and D. Howard, “A Review of Physics Simulators for Robotic Applications,” </w:t>
      </w:r>
      <w:r w:rsidRPr="00B94CCA">
        <w:rPr>
          <w:rStyle w:val="normaltextrun"/>
          <w:i/>
          <w:iCs/>
          <w:color w:val="000000"/>
          <w:shd w:val="clear" w:color="auto" w:fill="FFFFFF"/>
        </w:rPr>
        <w:t>IEEE Access</w:t>
      </w:r>
      <w:r w:rsidRPr="00B94CCA">
        <w:rPr>
          <w:rStyle w:val="normaltextrun"/>
          <w:color w:val="000000"/>
          <w:shd w:val="clear" w:color="auto" w:fill="FFFFFF"/>
        </w:rPr>
        <w:t xml:space="preserve">, vol. 9, pp. 51416–51431, 2021, doi: </w:t>
      </w:r>
      <w:hyperlink r:id="rId46" w:tgtFrame="_blank" w:history="1">
        <w:r w:rsidRPr="00B94CCA">
          <w:rPr>
            <w:rStyle w:val="normaltextrun"/>
            <w:color w:val="0000FF"/>
            <w:sz w:val="22"/>
            <w:szCs w:val="22"/>
            <w:u w:val="single"/>
            <w:shd w:val="clear" w:color="auto" w:fill="FFFFFF"/>
          </w:rPr>
          <w:t>10.1109/ACCESS.2021.3068769</w:t>
        </w:r>
      </w:hyperlink>
      <w:r w:rsidRPr="00B94CCA">
        <w:rPr>
          <w:rStyle w:val="normaltextrun"/>
          <w:color w:val="000000"/>
          <w:shd w:val="clear" w:color="auto" w:fill="FFFFFF"/>
        </w:rPr>
        <w:t>. </w:t>
      </w:r>
      <w:r w:rsidRPr="00B94CCA">
        <w:rPr>
          <w:rStyle w:val="eop"/>
          <w:color w:val="000000"/>
          <w:sz w:val="22"/>
          <w:szCs w:val="22"/>
        </w:rPr>
        <w:t> </w:t>
      </w:r>
    </w:p>
    <w:p w14:paraId="21C7525E"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[24] “13.3.2. Controllability of Wheeled Mobile Robots (Part 1 of 4) – Modern Robotics.” Accessed: Feb. 03, 2024. [Online]. Available: </w:t>
      </w:r>
      <w:hyperlink r:id="rId47" w:anchor="department" w:tgtFrame="_blank" w:history="1">
        <w:r w:rsidRPr="00B94CCA">
          <w:rPr>
            <w:rStyle w:val="normaltextrun"/>
            <w:color w:val="0000FF"/>
            <w:sz w:val="22"/>
            <w:szCs w:val="22"/>
            <w:u w:val="single"/>
            <w:shd w:val="clear" w:color="auto" w:fill="FFFFFF"/>
          </w:rPr>
          <w:t>https://modernrobotics.northwestern.edu/nu-gm-book-resource/13-3-2-controllability-of-wheeled-mobile-robots-part-1-of-4/#department</w:t>
        </w:r>
      </w:hyperlink>
      <w:r w:rsidRPr="00B94CCA">
        <w:rPr>
          <w:rStyle w:val="normaltextrun"/>
          <w:color w:val="000000"/>
          <w:shd w:val="clear" w:color="auto" w:fill="FFFFFF"/>
        </w:rPr>
        <w:t> </w:t>
      </w:r>
      <w:r w:rsidRPr="00B94CCA">
        <w:rPr>
          <w:rStyle w:val="eop"/>
          <w:color w:val="000000"/>
          <w:sz w:val="22"/>
          <w:szCs w:val="22"/>
        </w:rPr>
        <w:t> </w:t>
      </w:r>
    </w:p>
    <w:p w14:paraId="76AF9A97"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[25] “10.1. Overview of Motion Planning – Modern Robotics.” Accessed: Feb. 03, 2024. [Online]. Available: </w:t>
      </w:r>
      <w:hyperlink r:id="rId48" w:anchor="department" w:tgtFrame="_blank" w:history="1">
        <w:r w:rsidRPr="00B94CCA">
          <w:rPr>
            <w:rStyle w:val="normaltextrun"/>
            <w:color w:val="0000FF"/>
            <w:sz w:val="22"/>
            <w:szCs w:val="22"/>
            <w:u w:val="single"/>
            <w:shd w:val="clear" w:color="auto" w:fill="FFFFFF"/>
          </w:rPr>
          <w:t>https://modernrobotics.northwestern.edu/nu-gm-book-resource/10-1-overview-of-motion-planning/#department</w:t>
        </w:r>
      </w:hyperlink>
      <w:r w:rsidRPr="00B94CCA">
        <w:rPr>
          <w:rStyle w:val="normaltextrun"/>
          <w:color w:val="000000"/>
          <w:shd w:val="clear" w:color="auto" w:fill="FFFFFF"/>
        </w:rPr>
        <w:t> </w:t>
      </w:r>
      <w:r w:rsidRPr="00B94CCA">
        <w:rPr>
          <w:rStyle w:val="eop"/>
          <w:color w:val="000000"/>
          <w:sz w:val="22"/>
          <w:szCs w:val="22"/>
        </w:rPr>
        <w:t> </w:t>
      </w:r>
    </w:p>
    <w:p w14:paraId="49CA86C5"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[26] V. C. Pinto </w:t>
      </w:r>
      <w:r w:rsidRPr="00B94CCA">
        <w:rPr>
          <w:rStyle w:val="normaltextrun"/>
          <w:i/>
          <w:iCs/>
          <w:color w:val="000000"/>
          <w:shd w:val="clear" w:color="auto" w:fill="FFFFFF"/>
        </w:rPr>
        <w:t>et al.</w:t>
      </w:r>
      <w:r w:rsidRPr="00B94CCA">
        <w:rPr>
          <w:rStyle w:val="normaltextrun"/>
          <w:color w:val="000000"/>
          <w:shd w:val="clear" w:color="auto" w:fill="FFFFFF"/>
        </w:rPr>
        <w:t xml:space="preserve">, “Comparative Failure Analysis of PLA, PLA/GNP and PLA/CNT-COOH Biodegradable Nanocomposites thin Films,” </w:t>
      </w:r>
      <w:r w:rsidRPr="00B94CCA">
        <w:rPr>
          <w:rStyle w:val="normaltextrun"/>
          <w:i/>
          <w:iCs/>
          <w:color w:val="000000"/>
          <w:shd w:val="clear" w:color="auto" w:fill="FFFFFF"/>
        </w:rPr>
        <w:t>Procedia Engineering</w:t>
      </w:r>
      <w:r w:rsidRPr="00B94CCA">
        <w:rPr>
          <w:rStyle w:val="normaltextrun"/>
          <w:color w:val="000000"/>
          <w:shd w:val="clear" w:color="auto" w:fill="FFFFFF"/>
        </w:rPr>
        <w:t xml:space="preserve">, vol. 114, pp. 635–642, 2015, doi: </w:t>
      </w:r>
      <w:hyperlink r:id="rId49" w:tgtFrame="_blank" w:history="1">
        <w:r w:rsidRPr="00B94CCA">
          <w:rPr>
            <w:rStyle w:val="normaltextrun"/>
            <w:color w:val="0000FF"/>
            <w:sz w:val="22"/>
            <w:szCs w:val="22"/>
            <w:u w:val="single"/>
            <w:shd w:val="clear" w:color="auto" w:fill="FFFFFF"/>
          </w:rPr>
          <w:t>10.1016/j.proeng.2015.08.004</w:t>
        </w:r>
      </w:hyperlink>
      <w:r w:rsidRPr="00B94CCA">
        <w:rPr>
          <w:rStyle w:val="normaltextrun"/>
          <w:color w:val="000000"/>
          <w:shd w:val="clear" w:color="auto" w:fill="FFFFFF"/>
        </w:rPr>
        <w:t>. </w:t>
      </w:r>
      <w:r w:rsidRPr="00B94CCA">
        <w:rPr>
          <w:rStyle w:val="eop"/>
          <w:color w:val="000000"/>
          <w:sz w:val="22"/>
          <w:szCs w:val="22"/>
        </w:rPr>
        <w:t> </w:t>
      </w:r>
    </w:p>
    <w:p w14:paraId="79A10D67"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[27] “New Arduino Tutorials - YouTube.” Accessed: Feb. 03, 2024. [Online]. Available: </w:t>
      </w:r>
      <w:hyperlink r:id="rId50" w:tgtFrame="_blank" w:history="1">
        <w:r w:rsidRPr="00B94CCA">
          <w:rPr>
            <w:rStyle w:val="normaltextrun"/>
            <w:color w:val="0000FF"/>
            <w:sz w:val="22"/>
            <w:szCs w:val="22"/>
            <w:u w:val="single"/>
            <w:shd w:val="clear" w:color="auto" w:fill="FFFFFF"/>
          </w:rPr>
          <w:t>https://www.youtube.com/</w:t>
        </w:r>
      </w:hyperlink>
      <w:r w:rsidRPr="00B94CCA">
        <w:rPr>
          <w:rStyle w:val="normaltextrun"/>
          <w:color w:val="000000"/>
          <w:shd w:val="clear" w:color="auto" w:fill="FFFFFF"/>
        </w:rPr>
        <w:t> </w:t>
      </w:r>
      <w:r w:rsidRPr="00B94CCA">
        <w:rPr>
          <w:rStyle w:val="eop"/>
          <w:color w:val="000000"/>
          <w:sz w:val="22"/>
          <w:szCs w:val="22"/>
        </w:rPr>
        <w:t> </w:t>
      </w:r>
    </w:p>
    <w:p w14:paraId="44C5DBAE" w14:textId="0EE051B3"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[28]</w:t>
      </w:r>
      <w:r w:rsidRPr="00B94CCA">
        <w:rPr>
          <w:rStyle w:val="normaltextrun"/>
        </w:rPr>
        <w:t xml:space="preserve"> “Pololu - 3.2.4. Connecting a Motoron controller for Raspberry Pi.” Accessed: Apr. 22, 2024. [Online]. Available: </w:t>
      </w:r>
      <w:hyperlink r:id="rId51" w:tgtFrame="_blank" w:history="1">
        <w:r w:rsidRPr="00B94CCA">
          <w:rPr>
            <w:rStyle w:val="normaltextrun"/>
            <w:color w:val="0000FF"/>
            <w:sz w:val="22"/>
            <w:szCs w:val="22"/>
            <w:u w:val="single"/>
          </w:rPr>
          <w:t>https://www.pololu.com/docs/0J84/3.2.4</w:t>
        </w:r>
      </w:hyperlink>
      <w:r w:rsidRPr="00B94CCA">
        <w:rPr>
          <w:rStyle w:val="eop"/>
        </w:rPr>
        <w:t> </w:t>
      </w:r>
    </w:p>
    <w:p w14:paraId="36C1EC63" w14:textId="67A5F832"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[29] </w:t>
      </w:r>
      <w:r w:rsidRPr="00B94CCA">
        <w:rPr>
          <w:rStyle w:val="normaltextrun"/>
        </w:rPr>
        <w:t xml:space="preserve">D. Xue and Y. Chen, </w:t>
      </w:r>
      <w:r w:rsidRPr="00B94CCA">
        <w:rPr>
          <w:rStyle w:val="normaltextrun"/>
          <w:i/>
          <w:iCs/>
        </w:rPr>
        <w:t>System Simulation Techniques with MATLAB and Simulink</w:t>
      </w:r>
      <w:r w:rsidRPr="00B94CCA">
        <w:rPr>
          <w:rStyle w:val="normaltextrun"/>
        </w:rPr>
        <w:t>. John Wiley &amp; Sons, 2013.</w:t>
      </w:r>
      <w:r w:rsidRPr="00B94CCA">
        <w:rPr>
          <w:rStyle w:val="eop"/>
        </w:rPr>
        <w:t> </w:t>
      </w:r>
    </w:p>
    <w:p w14:paraId="4BBE6603" w14:textId="3232D1D6"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[30]</w:t>
      </w:r>
      <w:r w:rsidRPr="00B94CCA">
        <w:rPr>
          <w:rStyle w:val="normaltextrun"/>
        </w:rPr>
        <w:t xml:space="preserve"> D. Staple, </w:t>
      </w:r>
      <w:r w:rsidRPr="00B94CCA">
        <w:rPr>
          <w:rStyle w:val="normaltextrun"/>
          <w:i/>
          <w:iCs/>
        </w:rPr>
        <w:t>Learn Robotics Programming: Build and control autonomous robots using Raspberry Pi 3 and Python</w:t>
      </w:r>
      <w:r w:rsidRPr="00B94CCA">
        <w:rPr>
          <w:rStyle w:val="normaltextrun"/>
        </w:rPr>
        <w:t>. Packt Publishing Ltd, 2018.</w:t>
      </w:r>
      <w:r w:rsidRPr="00B94CCA">
        <w:rPr>
          <w:rStyle w:val="eop"/>
        </w:rPr>
        <w:t> </w:t>
      </w:r>
    </w:p>
    <w:p w14:paraId="625C4EA4"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 xml:space="preserve">[31]Zdzislaw. Gosiewski and Zbigniew. Kulesza, </w:t>
      </w:r>
      <w:r w:rsidRPr="00B94CCA">
        <w:rPr>
          <w:rStyle w:val="normaltextrun"/>
          <w:i/>
          <w:iCs/>
          <w:color w:val="000000"/>
          <w:shd w:val="clear" w:color="auto" w:fill="FFFFFF"/>
        </w:rPr>
        <w:t>Mechatronic systems and materials III</w:t>
      </w:r>
      <w:r w:rsidRPr="00B94CCA">
        <w:rPr>
          <w:rStyle w:val="normaltextrun"/>
          <w:color w:val="000000"/>
          <w:shd w:val="clear" w:color="auto" w:fill="FFFFFF"/>
        </w:rPr>
        <w:t>. Stafa-Zurich, Switzerland: Trans Tech Publications, 2009. </w:t>
      </w:r>
      <w:r w:rsidRPr="00B94CCA">
        <w:rPr>
          <w:rStyle w:val="eop"/>
          <w:color w:val="000000"/>
        </w:rPr>
        <w:t> </w:t>
      </w:r>
    </w:p>
    <w:p w14:paraId="0A41C359"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[32] Mordechai. Ben-Ari and Francesco. Mondada, Elements of Robotics, 1st ed. 2018. Cham: Springer Nature, 2018. doi: 10.1007/978-3-319-62533-1.</w:t>
      </w:r>
      <w:r w:rsidRPr="00B94CCA">
        <w:rPr>
          <w:rStyle w:val="eop"/>
          <w:color w:val="000000"/>
        </w:rPr>
        <w:t> </w:t>
      </w:r>
    </w:p>
    <w:p w14:paraId="17EFD1AD"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[33] C. A. Jara, J. A. Corrales Ramón, C. A. Jara, and J. A. Corrales Ramón, Robotic Platforms for Assistance to People with Disabilities. Basel: MDPI - Multidisciplinary Digital Publishing Institute, 2022.  </w:t>
      </w:r>
      <w:r w:rsidRPr="00B94CCA">
        <w:rPr>
          <w:rStyle w:val="eop"/>
          <w:color w:val="000000"/>
        </w:rPr>
        <w:t> </w:t>
      </w:r>
    </w:p>
    <w:p w14:paraId="664B90FE"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[34] Y. Hsieh, C. Wu, K. Lin, G. Yao, K. Wu, and Y. Chang, “Dose–Response Relationship of Robot-Assisted Stroke Motor Rehabilitation,” Stroke, vol. 43, no. 10, pp. 2729–2734, Oct. 2012, doi: </w:t>
      </w:r>
      <w:hyperlink r:id="rId52" w:tgtFrame="_blank" w:history="1">
        <w:r w:rsidRPr="00B94CCA">
          <w:rPr>
            <w:rStyle w:val="normaltextrun"/>
            <w:color w:val="954F72"/>
            <w:sz w:val="22"/>
            <w:szCs w:val="22"/>
            <w:u w:val="single"/>
            <w:shd w:val="clear" w:color="auto" w:fill="FFFFFF"/>
          </w:rPr>
          <w:t>https://doi.org/10.1161/strokeaha.112.658807</w:t>
        </w:r>
      </w:hyperlink>
      <w:r w:rsidRPr="00B94CCA">
        <w:rPr>
          <w:rStyle w:val="normaltextrun"/>
          <w:color w:val="000000"/>
          <w:shd w:val="clear" w:color="auto" w:fill="FFFFFF"/>
        </w:rPr>
        <w:t>. </w:t>
      </w:r>
      <w:r w:rsidRPr="00B94CCA">
        <w:rPr>
          <w:rStyle w:val="eop"/>
          <w:color w:val="000000"/>
          <w:sz w:val="22"/>
          <w:szCs w:val="22"/>
        </w:rPr>
        <w:t> </w:t>
      </w:r>
    </w:p>
    <w:p w14:paraId="7C06547C"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[35] K. Lo, M. Stephenson, and C. Lockwood, “Adoption of robotic stroke rehabilitation into clinical settings: a qualitative descriptive analysis,” International journal of evidence-based healthcare, vol. 18, no. 4, pp. 376–390, 2020, doi: 10.1097/XEB.0000000000000231. </w:t>
      </w:r>
      <w:r w:rsidRPr="00B94CCA">
        <w:rPr>
          <w:rStyle w:val="eop"/>
          <w:color w:val="000000"/>
        </w:rPr>
        <w:t> </w:t>
      </w:r>
    </w:p>
    <w:p w14:paraId="19E40EB0"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shd w:val="clear" w:color="auto" w:fill="FFFFFF"/>
        </w:rPr>
        <w:t>[36] Ozhan Ozen, Karin A. Buetler, Laura Marchal-Crespo, and Laura Marchal-Crespo, “Promoting Motor Variability During Robotic Assistance Enhances Motor Learning of Dynamic Tasks,” Frontiers in neuroscience, vol. 14, 2021, doi: 10.48350/151814. </w:t>
      </w:r>
      <w:r w:rsidRPr="00B94CCA">
        <w:rPr>
          <w:rStyle w:val="eop"/>
          <w:color w:val="000000"/>
        </w:rPr>
        <w:t> </w:t>
      </w:r>
    </w:p>
    <w:p w14:paraId="5D14304E"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shd w:val="clear" w:color="auto" w:fill="FFFFFF"/>
        </w:rPr>
        <w:t xml:space="preserve">[37] Electrical Technology, “What is the Main Difference Between AC and DC Motor?,” ELECTRICAL TECHNOLOGY, Jun. 12, 2020. </w:t>
      </w:r>
      <w:hyperlink r:id="rId53" w:tgtFrame="_blank" w:history="1">
        <w:r w:rsidRPr="00B94CCA">
          <w:rPr>
            <w:rStyle w:val="normaltextrun"/>
            <w:color w:val="0000FF"/>
            <w:sz w:val="22"/>
            <w:szCs w:val="22"/>
            <w:u w:val="single"/>
            <w:shd w:val="clear" w:color="auto" w:fill="FFFFFF"/>
          </w:rPr>
          <w:t>https://www.electricaltechnology.org/2020/06/difference-between-ac-dc-motor.html</w:t>
        </w:r>
      </w:hyperlink>
      <w:r w:rsidRPr="00B94CCA">
        <w:rPr>
          <w:rStyle w:val="normaltextrun"/>
          <w:color w:val="0000FF"/>
          <w:shd w:val="clear" w:color="auto" w:fill="FFFFFF"/>
        </w:rPr>
        <w:t> </w:t>
      </w:r>
      <w:r w:rsidRPr="00B94CCA">
        <w:rPr>
          <w:rStyle w:val="eop"/>
          <w:color w:val="0000FF"/>
          <w:sz w:val="22"/>
          <w:szCs w:val="22"/>
        </w:rPr>
        <w:t> </w:t>
      </w:r>
    </w:p>
    <w:p w14:paraId="6A8E0D48"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rPr>
        <w:t>[38] J. García, Ed., Encyclopedia of electrical and electronic power engineering. Amsterdam, The Netherlands ; Elsevier, 2023.</w:t>
      </w:r>
      <w:r w:rsidRPr="00B94CCA">
        <w:rPr>
          <w:rStyle w:val="eop"/>
        </w:rPr>
        <w:t> </w:t>
      </w:r>
    </w:p>
    <w:p w14:paraId="31B7AD53" w14:textId="63B96A9F" w:rsidR="00DB1E8B" w:rsidRPr="00B94CCA" w:rsidRDefault="00DB1E8B" w:rsidP="002F5BD4">
      <w:pPr>
        <w:pStyle w:val="paragraph"/>
        <w:spacing w:before="0" w:beforeAutospacing="0" w:after="0" w:afterAutospacing="0" w:line="276" w:lineRule="auto"/>
        <w:textAlignment w:val="baseline"/>
      </w:pPr>
      <w:r w:rsidRPr="00B94CCA">
        <w:rPr>
          <w:rStyle w:val="normaltextrun"/>
        </w:rPr>
        <w:t xml:space="preserve">[39] </w:t>
      </w:r>
      <w:r w:rsidRPr="00B94CCA">
        <w:rPr>
          <w:rStyle w:val="normaltextrun"/>
          <w:color w:val="3A3A3A"/>
        </w:rPr>
        <w:t xml:space="preserve">B. V. Manikandan, P. Kiruthickroshan, M. V. Kumar, and L. Chandrasekeran, “Battery Management System with Charge Monitor and Fire Protection for Electrical Drive,” in </w:t>
      </w:r>
      <w:r w:rsidRPr="00B94CCA">
        <w:rPr>
          <w:rStyle w:val="normaltextrun"/>
          <w:i/>
          <w:iCs/>
          <w:color w:val="3A3A3A"/>
        </w:rPr>
        <w:t>E3S Web of Conferences</w:t>
      </w:r>
      <w:r w:rsidRPr="00B94CCA">
        <w:rPr>
          <w:rStyle w:val="normaltextrun"/>
          <w:color w:val="3A3A3A"/>
        </w:rPr>
        <w:t>, 2023, vol. 387. doi: 10.1051/e3sconf/202338701002.</w:t>
      </w:r>
      <w:r w:rsidRPr="00B94CCA">
        <w:rPr>
          <w:rStyle w:val="eop"/>
          <w:color w:val="3A3A3A"/>
        </w:rPr>
        <w:t> </w:t>
      </w:r>
    </w:p>
    <w:p w14:paraId="6E812A2F"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rPr>
        <w:t>[40]  A. S. Hollinger, D. R. McAnallen, M. T. Brockett, S. C. DeLaney, J. Ma, and C. D. Rahn, “Cylindrical lithium‐ion structural batteries for drones,” International journal of energy research, vol. 44, no. 1, pp. 560–566, 2020, doi: 10.1002/er.4937.</w:t>
      </w:r>
      <w:r w:rsidRPr="00B94CCA">
        <w:rPr>
          <w:rStyle w:val="eop"/>
        </w:rPr>
        <w:t> </w:t>
      </w:r>
    </w:p>
    <w:p w14:paraId="6C3C2F87" w14:textId="77777777" w:rsidR="00DB1E8B" w:rsidRPr="00B94CCA" w:rsidRDefault="00DB1E8B" w:rsidP="002F5BD4">
      <w:pPr>
        <w:pStyle w:val="paragraph"/>
        <w:spacing w:before="0" w:beforeAutospacing="0" w:after="0" w:afterAutospacing="0" w:line="276" w:lineRule="auto"/>
        <w:textAlignment w:val="baseline"/>
        <w:rPr>
          <w:rFonts w:ascii="Segoe UI" w:hAnsi="Segoe UI" w:cs="Segoe UI"/>
          <w:sz w:val="18"/>
          <w:szCs w:val="18"/>
        </w:rPr>
      </w:pPr>
      <w:r w:rsidRPr="00B94CCA">
        <w:rPr>
          <w:rStyle w:val="normaltextrun"/>
          <w:color w:val="000000"/>
        </w:rPr>
        <w:t>[41]“Ekso GT</w:t>
      </w:r>
      <w:r w:rsidRPr="00B94CCA">
        <w:rPr>
          <w:rStyle w:val="normaltextrun"/>
          <w:color w:val="000000"/>
          <w:vertAlign w:val="superscript"/>
        </w:rPr>
        <w:t>TM</w:t>
      </w:r>
      <w:r w:rsidRPr="00B94CCA">
        <w:rPr>
          <w:rStyle w:val="normaltextrun"/>
          <w:color w:val="000000"/>
        </w:rPr>
        <w:t xml:space="preserve"> Robotic Exoskeleton Cleared by FDA for Use With Stroke and Spinal Cord Injury Patients,” </w:t>
      </w:r>
      <w:r w:rsidRPr="00B94CCA">
        <w:rPr>
          <w:rStyle w:val="normaltextrun"/>
          <w:i/>
          <w:iCs/>
          <w:color w:val="000000"/>
        </w:rPr>
        <w:t>Ekso Bionics Holdings, Inc.</w:t>
      </w:r>
      <w:r w:rsidRPr="00B94CCA">
        <w:rPr>
          <w:rStyle w:val="normaltextrun"/>
          <w:color w:val="000000"/>
        </w:rPr>
        <w:t xml:space="preserve">, Apr. 04, 2016. </w:t>
      </w:r>
      <w:hyperlink r:id="rId54" w:tgtFrame="_blank" w:history="1">
        <w:r w:rsidRPr="00B94CCA">
          <w:rPr>
            <w:rStyle w:val="normaltextrun"/>
            <w:color w:val="0000FF"/>
            <w:u w:val="single"/>
          </w:rPr>
          <w:t>https://ir.eksobionics.com/press-</w:t>
        </w:r>
      </w:hyperlink>
      <w:r w:rsidRPr="00B94CCA">
        <w:rPr>
          <w:rStyle w:val="eop"/>
        </w:rPr>
        <w:t> </w:t>
      </w:r>
    </w:p>
    <w:p w14:paraId="5BF841F5"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rPr>
        <w:t>releases/detail/570/ekso-gt-robotic-exoskeletoncleared-by-fda-for-use-with</w:t>
      </w:r>
      <w:r w:rsidRPr="00B94CCA">
        <w:rPr>
          <w:rStyle w:val="eop"/>
        </w:rPr>
        <w:t> </w:t>
      </w:r>
    </w:p>
    <w:p w14:paraId="5E072DD7" w14:textId="77777777" w:rsidR="00DB1E8B" w:rsidRPr="00B94CCA" w:rsidRDefault="00DB1E8B" w:rsidP="002F5BD4">
      <w:pPr>
        <w:pStyle w:val="paragraph"/>
        <w:spacing w:before="0" w:beforeAutospacing="0" w:after="0" w:afterAutospacing="0" w:line="276" w:lineRule="auto"/>
        <w:textAlignment w:val="baseline"/>
      </w:pPr>
      <w:r w:rsidRPr="00B94CCA">
        <w:rPr>
          <w:rStyle w:val="normaltextrun"/>
          <w:color w:val="000000"/>
        </w:rPr>
        <w:t xml:space="preserve">[42]Kinova, “Robotic arm,” </w:t>
      </w:r>
      <w:r w:rsidRPr="00B94CCA">
        <w:rPr>
          <w:rStyle w:val="normaltextrun"/>
          <w:i/>
          <w:iCs/>
          <w:color w:val="000000"/>
        </w:rPr>
        <w:t>Kinova - Assistive Technologies</w:t>
      </w:r>
      <w:r w:rsidRPr="00B94CCA">
        <w:rPr>
          <w:rStyle w:val="normaltextrun"/>
          <w:color w:val="000000"/>
        </w:rPr>
        <w:t xml:space="preserve">. </w:t>
      </w:r>
      <w:r w:rsidRPr="00B94CCA">
        <w:rPr>
          <w:rStyle w:val="normaltextrun"/>
        </w:rPr>
        <w:t>https://assistive.kinovarobotics.com/product/jaco-robotic-arm</w:t>
      </w:r>
    </w:p>
    <w:p w14:paraId="37441481" w14:textId="77777777" w:rsidR="00AD7298" w:rsidRPr="00B94CCA" w:rsidRDefault="00AD7298" w:rsidP="002C6DA6">
      <w:pPr>
        <w:widowControl/>
        <w:suppressAutoHyphens w:val="0"/>
        <w:spacing w:line="276" w:lineRule="auto"/>
        <w:rPr>
          <w:rFonts w:cs="Times New Roman"/>
          <w:sz w:val="24"/>
        </w:rPr>
      </w:pPr>
      <w:r w:rsidRPr="00B94CCA">
        <w:rPr>
          <w:rFonts w:cs="Times New Roman"/>
          <w:sz w:val="24"/>
        </w:rPr>
        <w:br w:type="page"/>
      </w:r>
    </w:p>
    <w:p w14:paraId="37441482" w14:textId="77777777" w:rsidR="00820069" w:rsidRPr="00B94CCA" w:rsidRDefault="00820069" w:rsidP="00AD7298">
      <w:pPr>
        <w:pStyle w:val="Heading1"/>
      </w:pPr>
      <w:bookmarkStart w:id="98" w:name="_Toc472068927"/>
      <w:bookmarkStart w:id="99" w:name="_Toc484367009"/>
      <w:bookmarkStart w:id="100" w:name="_Toc184157474"/>
      <w:r w:rsidRPr="00B94CCA">
        <w:t>APPENDICES</w:t>
      </w:r>
      <w:bookmarkEnd w:id="98"/>
      <w:bookmarkEnd w:id="99"/>
      <w:bookmarkEnd w:id="100"/>
    </w:p>
    <w:p w14:paraId="37441484" w14:textId="7997BADF" w:rsidR="00AD7298" w:rsidRPr="00B94CCA" w:rsidRDefault="00AD7298" w:rsidP="00AD7298">
      <w:pPr>
        <w:pStyle w:val="Heading2"/>
      </w:pPr>
      <w:bookmarkStart w:id="101" w:name="_Toc484367010"/>
      <w:bookmarkStart w:id="102" w:name="_Toc184157475"/>
      <w:r w:rsidRPr="00B94CCA">
        <w:t xml:space="preserve">Appendix A: </w:t>
      </w:r>
      <w:bookmarkEnd w:id="101"/>
      <w:r w:rsidR="00FD08E9" w:rsidRPr="00B94CCA">
        <w:t>Gantt Chart for Project</w:t>
      </w:r>
      <w:bookmarkEnd w:id="102"/>
    </w:p>
    <w:p w14:paraId="43654289" w14:textId="073A9197" w:rsidR="00FD08E9" w:rsidRPr="00B94CCA" w:rsidRDefault="00F24279" w:rsidP="001936F8">
      <w:pPr>
        <w:pStyle w:val="BodyText"/>
        <w:spacing w:line="276" w:lineRule="auto"/>
        <w:rPr>
          <w:rFonts w:cs="Times New Roman"/>
          <w:sz w:val="24"/>
        </w:rPr>
      </w:pPr>
      <w:r w:rsidRPr="00B94CCA">
        <w:rPr>
          <w:noProof/>
        </w:rPr>
        <w:drawing>
          <wp:inline distT="0" distB="0" distL="0" distR="0" wp14:anchorId="16C586FE" wp14:editId="4050191B">
            <wp:extent cx="4104640" cy="6697614"/>
            <wp:effectExtent l="0" t="0" r="0" b="8255"/>
            <wp:docPr id="105838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7355" cy="6718361"/>
                    </a:xfrm>
                    <a:prstGeom prst="rect">
                      <a:avLst/>
                    </a:prstGeom>
                    <a:noFill/>
                    <a:ln>
                      <a:noFill/>
                    </a:ln>
                  </pic:spPr>
                </pic:pic>
              </a:graphicData>
            </a:graphic>
          </wp:inline>
        </w:drawing>
      </w:r>
    </w:p>
    <w:p w14:paraId="71F16FD4" w14:textId="2931BAB7" w:rsidR="00925FBA" w:rsidRPr="00B94CCA" w:rsidRDefault="00FD08E9" w:rsidP="00925FBA">
      <w:pPr>
        <w:pStyle w:val="Heading2"/>
      </w:pPr>
      <w:bookmarkStart w:id="103" w:name="_Toc484367011"/>
      <w:bookmarkStart w:id="104" w:name="_Toc184157476"/>
      <w:r w:rsidRPr="00B94CCA">
        <w:rPr>
          <w:noProof/>
        </w:rPr>
        <w:drawing>
          <wp:anchor distT="0" distB="0" distL="114300" distR="114300" simplePos="0" relativeHeight="251658241" behindDoc="0" locked="0" layoutInCell="1" allowOverlap="1" wp14:anchorId="195B6750" wp14:editId="5B6C1884">
            <wp:simplePos x="0" y="0"/>
            <wp:positionH relativeFrom="margin">
              <wp:posOffset>-400050</wp:posOffset>
            </wp:positionH>
            <wp:positionV relativeFrom="paragraph">
              <wp:posOffset>400685</wp:posOffset>
            </wp:positionV>
            <wp:extent cx="6842760" cy="4267200"/>
            <wp:effectExtent l="0" t="0" r="0" b="0"/>
            <wp:wrapTopAndBottom/>
            <wp:docPr id="458384132" name="Picture 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29651" name="Picture 4" descr="A close-up of a chart&#10;&#10;Description automatically generated"/>
                    <pic:cNvPicPr/>
                  </pic:nvPicPr>
                  <pic:blipFill rotWithShape="1">
                    <a:blip r:embed="rId56">
                      <a:extLst>
                        <a:ext uri="{28A0092B-C50C-407E-A947-70E740481C1C}">
                          <a14:useLocalDpi xmlns:a14="http://schemas.microsoft.com/office/drawing/2010/main" val="0"/>
                        </a:ext>
                      </a:extLst>
                    </a:blip>
                    <a:srcRect t="9551" b="9719"/>
                    <a:stretch/>
                  </pic:blipFill>
                  <pic:spPr bwMode="auto">
                    <a:xfrm>
                      <a:off x="0" y="0"/>
                      <a:ext cx="684276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298" w:rsidRPr="00B94CCA">
        <w:t xml:space="preserve">Appendix B: </w:t>
      </w:r>
      <w:r w:rsidRPr="00B94CCA">
        <w:t>Manufacturing BOM</w:t>
      </w:r>
      <w:bookmarkEnd w:id="104"/>
    </w:p>
    <w:p w14:paraId="4D664F8C" w14:textId="1D859855" w:rsidR="007D548C" w:rsidRPr="00B94CCA" w:rsidRDefault="007D548C" w:rsidP="001936F8">
      <w:pPr>
        <w:pStyle w:val="BodyText"/>
        <w:spacing w:line="276" w:lineRule="auto"/>
        <w:rPr>
          <w:rFonts w:cs="Times New Roman"/>
          <w:sz w:val="24"/>
        </w:rPr>
      </w:pPr>
    </w:p>
    <w:p w14:paraId="4666CA19" w14:textId="62F91CD8" w:rsidR="00F655B5" w:rsidRPr="00B94CCA" w:rsidRDefault="00F655B5" w:rsidP="00F655B5">
      <w:pPr>
        <w:pStyle w:val="Heading2"/>
      </w:pPr>
      <w:bookmarkStart w:id="105" w:name="_Toc184157477"/>
      <w:r w:rsidRPr="00B94CCA">
        <w:t xml:space="preserve">Appendix C: </w:t>
      </w:r>
      <w:r w:rsidR="00143AEA" w:rsidRPr="00B94CCA">
        <w:t>FMEA Table</w:t>
      </w:r>
      <w:bookmarkEnd w:id="105"/>
    </w:p>
    <w:p w14:paraId="366921BB" w14:textId="41C81AF0" w:rsidR="00143AEA" w:rsidRPr="00B94CCA" w:rsidRDefault="004A13F9" w:rsidP="001936F8">
      <w:pPr>
        <w:pStyle w:val="BodyText"/>
        <w:spacing w:line="276" w:lineRule="auto"/>
        <w:rPr>
          <w:rFonts w:cs="Times New Roman"/>
          <w:sz w:val="24"/>
        </w:rPr>
      </w:pPr>
      <w:r w:rsidRPr="00B94CCA">
        <w:rPr>
          <w:rFonts w:cs="Times New Roman"/>
          <w:noProof/>
          <w:sz w:val="24"/>
        </w:rPr>
        <w:drawing>
          <wp:inline distT="0" distB="0" distL="0" distR="0" wp14:anchorId="5986ADB4" wp14:editId="1769586D">
            <wp:extent cx="6400800" cy="2816352"/>
            <wp:effectExtent l="0" t="0" r="0" b="3175"/>
            <wp:docPr id="129767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0800" cy="2816352"/>
                    </a:xfrm>
                    <a:prstGeom prst="rect">
                      <a:avLst/>
                    </a:prstGeom>
                    <a:noFill/>
                  </pic:spPr>
                </pic:pic>
              </a:graphicData>
            </a:graphic>
          </wp:inline>
        </w:drawing>
      </w:r>
    </w:p>
    <w:p w14:paraId="383E0BF6" w14:textId="60486E26" w:rsidR="007B6123" w:rsidRPr="00B94CCA" w:rsidRDefault="007B6123" w:rsidP="007B6123">
      <w:pPr>
        <w:pStyle w:val="Heading2"/>
      </w:pPr>
      <w:bookmarkStart w:id="106" w:name="_Toc184157478"/>
      <w:r w:rsidRPr="00B94CCA">
        <w:t xml:space="preserve">Appendix D: MATLAB Code for Section </w:t>
      </w:r>
      <w:r w:rsidR="000C21D7" w:rsidRPr="00B94CCA">
        <w:t>6.3.2</w:t>
      </w:r>
      <w:bookmarkEnd w:id="106"/>
    </w:p>
    <w:bookmarkEnd w:id="103"/>
    <w:p w14:paraId="2BD3EB9D"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Constants</w:t>
      </w:r>
    </w:p>
    <w:p w14:paraId="7C02AE3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d = 0.2032;  </w:t>
      </w:r>
      <w:r w:rsidRPr="00B94CCA">
        <w:rPr>
          <w:rFonts w:ascii="Consolas" w:eastAsia="Times New Roman" w:hAnsi="Consolas" w:cs="Times New Roman"/>
          <w:color w:val="008013"/>
          <w:kern w:val="0"/>
          <w:sz w:val="21"/>
          <w:szCs w:val="21"/>
          <w:lang w:eastAsia="en-US" w:bidi="ar-SA"/>
        </w:rPr>
        <w:t>% Distance from center of robot in meters</w:t>
      </w:r>
    </w:p>
    <w:p w14:paraId="0DE16492"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Mass = 3.17515;  </w:t>
      </w:r>
      <w:r w:rsidRPr="00B94CCA">
        <w:rPr>
          <w:rFonts w:ascii="Consolas" w:eastAsia="Times New Roman" w:hAnsi="Consolas" w:cs="Times New Roman"/>
          <w:color w:val="008013"/>
          <w:kern w:val="0"/>
          <w:sz w:val="21"/>
          <w:szCs w:val="21"/>
          <w:lang w:eastAsia="en-US" w:bidi="ar-SA"/>
        </w:rPr>
        <w:t>% Mass in Kg</w:t>
      </w:r>
    </w:p>
    <w:p w14:paraId="1ADBF5B4"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radius = 0.051;  </w:t>
      </w:r>
      <w:r w:rsidRPr="00B94CCA">
        <w:rPr>
          <w:rFonts w:ascii="Consolas" w:eastAsia="Times New Roman" w:hAnsi="Consolas" w:cs="Times New Roman"/>
          <w:color w:val="008013"/>
          <w:kern w:val="0"/>
          <w:sz w:val="21"/>
          <w:szCs w:val="21"/>
          <w:lang w:eastAsia="en-US" w:bidi="ar-SA"/>
        </w:rPr>
        <w:t>% Radius of wheel in meters</w:t>
      </w:r>
    </w:p>
    <w:p w14:paraId="036DCADE"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k = 0.503;  </w:t>
      </w:r>
      <w:r w:rsidRPr="00B94CCA">
        <w:rPr>
          <w:rFonts w:ascii="Consolas" w:eastAsia="Times New Roman" w:hAnsi="Consolas" w:cs="Times New Roman"/>
          <w:color w:val="008013"/>
          <w:kern w:val="0"/>
          <w:sz w:val="21"/>
          <w:szCs w:val="21"/>
          <w:lang w:eastAsia="en-US" w:bidi="ar-SA"/>
        </w:rPr>
        <w:t>% Motor constant in Nm/mA</w:t>
      </w:r>
    </w:p>
    <w:p w14:paraId="260C5D46"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conversionFactor = 10.197162;  </w:t>
      </w:r>
      <w:r w:rsidRPr="00B94CCA">
        <w:rPr>
          <w:rFonts w:ascii="Consolas" w:eastAsia="Times New Roman" w:hAnsi="Consolas" w:cs="Times New Roman"/>
          <w:color w:val="008013"/>
          <w:kern w:val="0"/>
          <w:sz w:val="21"/>
          <w:szCs w:val="21"/>
          <w:lang w:eastAsia="en-US" w:bidi="ar-SA"/>
        </w:rPr>
        <w:t>% Conversion factor from Nm to kg.cm</w:t>
      </w:r>
    </w:p>
    <w:p w14:paraId="436309DE"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97E4F68"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Prompt the user for input variables</w:t>
      </w:r>
    </w:p>
    <w:p w14:paraId="0DB926BF"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AngForce = input(</w:t>
      </w:r>
      <w:r w:rsidRPr="00B94CCA">
        <w:rPr>
          <w:rFonts w:ascii="Consolas" w:eastAsia="Times New Roman" w:hAnsi="Consolas" w:cs="Times New Roman"/>
          <w:color w:val="A709F5"/>
          <w:kern w:val="0"/>
          <w:sz w:val="21"/>
          <w:szCs w:val="21"/>
          <w:lang w:eastAsia="en-US" w:bidi="ar-SA"/>
        </w:rPr>
        <w:t>'Enter the angular force (in Nm): '</w:t>
      </w:r>
      <w:r w:rsidRPr="00B94CCA">
        <w:rPr>
          <w:rFonts w:ascii="Consolas" w:eastAsia="Times New Roman" w:hAnsi="Consolas" w:cs="Times New Roman"/>
          <w:color w:val="212121"/>
          <w:kern w:val="0"/>
          <w:sz w:val="21"/>
          <w:szCs w:val="21"/>
          <w:lang w:eastAsia="en-US" w:bidi="ar-SA"/>
        </w:rPr>
        <w:t>);</w:t>
      </w:r>
    </w:p>
    <w:p w14:paraId="1310185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ForceMag = input(</w:t>
      </w:r>
      <w:r w:rsidRPr="00B94CCA">
        <w:rPr>
          <w:rFonts w:ascii="Consolas" w:eastAsia="Times New Roman" w:hAnsi="Consolas" w:cs="Times New Roman"/>
          <w:color w:val="A709F5"/>
          <w:kern w:val="0"/>
          <w:sz w:val="21"/>
          <w:szCs w:val="21"/>
          <w:lang w:eastAsia="en-US" w:bidi="ar-SA"/>
        </w:rPr>
        <w:t>'Enter the force magnitude (in N): '</w:t>
      </w:r>
      <w:r w:rsidRPr="00B94CCA">
        <w:rPr>
          <w:rFonts w:ascii="Consolas" w:eastAsia="Times New Roman" w:hAnsi="Consolas" w:cs="Times New Roman"/>
          <w:color w:val="212121"/>
          <w:kern w:val="0"/>
          <w:sz w:val="21"/>
          <w:szCs w:val="21"/>
          <w:lang w:eastAsia="en-US" w:bidi="ar-SA"/>
        </w:rPr>
        <w:t>);</w:t>
      </w:r>
    </w:p>
    <w:p w14:paraId="6B81DEB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angle_Deg = input(</w:t>
      </w:r>
      <w:r w:rsidRPr="00B94CCA">
        <w:rPr>
          <w:rFonts w:ascii="Consolas" w:eastAsia="Times New Roman" w:hAnsi="Consolas" w:cs="Times New Roman"/>
          <w:color w:val="A709F5"/>
          <w:kern w:val="0"/>
          <w:sz w:val="21"/>
          <w:szCs w:val="21"/>
          <w:lang w:eastAsia="en-US" w:bidi="ar-SA"/>
        </w:rPr>
        <w:t>'Enter the angle in degrees: '</w:t>
      </w:r>
      <w:r w:rsidRPr="00B94CCA">
        <w:rPr>
          <w:rFonts w:ascii="Consolas" w:eastAsia="Times New Roman" w:hAnsi="Consolas" w:cs="Times New Roman"/>
          <w:color w:val="212121"/>
          <w:kern w:val="0"/>
          <w:sz w:val="21"/>
          <w:szCs w:val="21"/>
          <w:lang w:eastAsia="en-US" w:bidi="ar-SA"/>
        </w:rPr>
        <w:t>);</w:t>
      </w:r>
    </w:p>
    <w:p w14:paraId="70495BDB"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955D0E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Convert angle from degrees to radians</w:t>
      </w:r>
    </w:p>
    <w:p w14:paraId="7C3B060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angle_Rad = deg2rad(angle_Deg);</w:t>
      </w:r>
    </w:p>
    <w:p w14:paraId="7F622C07"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743FF676"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Calculate the inputted forces</w:t>
      </w:r>
    </w:p>
    <w:p w14:paraId="54DEF8B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OForce = AngForce;</w:t>
      </w:r>
    </w:p>
    <w:p w14:paraId="08F76077"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XForce = ForceMag * cos(angle_Rad);</w:t>
      </w:r>
    </w:p>
    <w:p w14:paraId="153C779F"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YForce = ForceMag * sin(angle_Rad);</w:t>
      </w:r>
    </w:p>
    <w:p w14:paraId="4BC5BFB1"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7C57B43A"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Calculate accelerations</w:t>
      </w:r>
    </w:p>
    <w:p w14:paraId="4BAA077C"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OAcc = OForce / Mass;</w:t>
      </w:r>
    </w:p>
    <w:p w14:paraId="54EE07F9"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XAcc = XForce / Mass;</w:t>
      </w:r>
    </w:p>
    <w:p w14:paraId="4AB4B2D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YAcc = YForce / Mass;</w:t>
      </w:r>
    </w:p>
    <w:p w14:paraId="113D1A8D"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70305B27"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Forces corrected</w:t>
      </w:r>
    </w:p>
    <w:p w14:paraId="0A25CF66"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OForce_Corrected = Mass * OAcc;</w:t>
      </w:r>
    </w:p>
    <w:p w14:paraId="679222A4"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XForce_Corrected = Mass * XAcc;</w:t>
      </w:r>
    </w:p>
    <w:p w14:paraId="6C47DC52"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YForce_Corrected = Mass * YAcc;</w:t>
      </w:r>
    </w:p>
    <w:p w14:paraId="1BDC2177"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66FC8674"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Define the Torque Coefficients Matrix (updated J matrix)</w:t>
      </w:r>
    </w:p>
    <w:p w14:paraId="00BF012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J = [</w:t>
      </w:r>
    </w:p>
    <w:p w14:paraId="3A9B4BE5"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    -d, 1, 0;                    </w:t>
      </w:r>
      <w:r w:rsidRPr="00B94CCA">
        <w:rPr>
          <w:rFonts w:ascii="Consolas" w:eastAsia="Times New Roman" w:hAnsi="Consolas" w:cs="Times New Roman"/>
          <w:color w:val="008013"/>
          <w:kern w:val="0"/>
          <w:sz w:val="21"/>
          <w:szCs w:val="21"/>
          <w:lang w:eastAsia="en-US" w:bidi="ar-SA"/>
        </w:rPr>
        <w:t>% Motor 1</w:t>
      </w:r>
    </w:p>
    <w:p w14:paraId="72BB6229"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    -d, -0.5, -sin(pi / 3);       </w:t>
      </w:r>
      <w:r w:rsidRPr="00B94CCA">
        <w:rPr>
          <w:rFonts w:ascii="Consolas" w:eastAsia="Times New Roman" w:hAnsi="Consolas" w:cs="Times New Roman"/>
          <w:color w:val="008013"/>
          <w:kern w:val="0"/>
          <w:sz w:val="21"/>
          <w:szCs w:val="21"/>
          <w:lang w:eastAsia="en-US" w:bidi="ar-SA"/>
        </w:rPr>
        <w:t>% Motor 2</w:t>
      </w:r>
    </w:p>
    <w:p w14:paraId="19B1BFA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    -d, -0.5, sin(pi / 3)         </w:t>
      </w:r>
      <w:r w:rsidRPr="00B94CCA">
        <w:rPr>
          <w:rFonts w:ascii="Consolas" w:eastAsia="Times New Roman" w:hAnsi="Consolas" w:cs="Times New Roman"/>
          <w:color w:val="008013"/>
          <w:kern w:val="0"/>
          <w:sz w:val="21"/>
          <w:szCs w:val="21"/>
          <w:lang w:eastAsia="en-US" w:bidi="ar-SA"/>
        </w:rPr>
        <w:t>% Motor 3</w:t>
      </w:r>
    </w:p>
    <w:p w14:paraId="531112FF"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w:t>
      </w:r>
    </w:p>
    <w:p w14:paraId="5112B17A"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552F844A"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Create the forces matrix</w:t>
      </w:r>
    </w:p>
    <w:p w14:paraId="1AF2E519"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Forces = [OForce_Corrected; XForce_Corrected; YForce_Corrected];</w:t>
      </w:r>
    </w:p>
    <w:p w14:paraId="734BBE3B"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3BCDC895"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Calculate torque for each motor using matrix multiplication</w:t>
      </w:r>
    </w:p>
    <w:p w14:paraId="6094CC6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Torque = (1 / radius) * (J * Forces);</w:t>
      </w:r>
    </w:p>
    <w:p w14:paraId="47716D52"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657BB296"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Apply a threshold for near-zero torque to avoid small values due to floating-point errors</w:t>
      </w:r>
    </w:p>
    <w:p w14:paraId="557F0F7D"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Torque(abs(Torque) &lt; 1e-6) = 0;  </w:t>
      </w:r>
      <w:r w:rsidRPr="00B94CCA">
        <w:rPr>
          <w:rFonts w:ascii="Consolas" w:eastAsia="Times New Roman" w:hAnsi="Consolas" w:cs="Times New Roman"/>
          <w:color w:val="008013"/>
          <w:kern w:val="0"/>
          <w:sz w:val="21"/>
          <w:szCs w:val="21"/>
          <w:lang w:eastAsia="en-US" w:bidi="ar-SA"/>
        </w:rPr>
        <w:t>% Set very small values to 0</w:t>
      </w:r>
    </w:p>
    <w:p w14:paraId="068216F0"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7B6B79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Convert torque to kg.cm</w:t>
      </w:r>
    </w:p>
    <w:p w14:paraId="47AD59B2"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Torque_kgcm = Torque * conversionFactor;</w:t>
      </w:r>
    </w:p>
    <w:p w14:paraId="6056CC97"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7CF3AF44"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Solve for amps in milliamps</w:t>
      </w:r>
    </w:p>
    <w:p w14:paraId="2B97D1EB"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Since k is in Nm/mA, convert it to Nm/A for calculations</w:t>
      </w:r>
    </w:p>
    <w:p w14:paraId="7A5CF4EA"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k_A = k * 1000;  </w:t>
      </w:r>
      <w:r w:rsidRPr="00B94CCA">
        <w:rPr>
          <w:rFonts w:ascii="Consolas" w:eastAsia="Times New Roman" w:hAnsi="Consolas" w:cs="Times New Roman"/>
          <w:color w:val="008013"/>
          <w:kern w:val="0"/>
          <w:sz w:val="21"/>
          <w:szCs w:val="21"/>
          <w:lang w:eastAsia="en-US" w:bidi="ar-SA"/>
        </w:rPr>
        <w:t>% Convert k to Nm/A</w:t>
      </w:r>
    </w:p>
    <w:p w14:paraId="5B2CBF5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 xml:space="preserve">Amp_mA = (Torque / k_A) * 1000;  </w:t>
      </w:r>
      <w:r w:rsidRPr="00B94CCA">
        <w:rPr>
          <w:rFonts w:ascii="Consolas" w:eastAsia="Times New Roman" w:hAnsi="Consolas" w:cs="Times New Roman"/>
          <w:color w:val="008013"/>
          <w:kern w:val="0"/>
          <w:sz w:val="21"/>
          <w:szCs w:val="21"/>
          <w:lang w:eastAsia="en-US" w:bidi="ar-SA"/>
        </w:rPr>
        <w:t>% Calculate current in mA</w:t>
      </w:r>
    </w:p>
    <w:p w14:paraId="5EB4B8FA"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56294941"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008013"/>
          <w:kern w:val="0"/>
          <w:sz w:val="21"/>
          <w:szCs w:val="21"/>
          <w:lang w:eastAsia="en-US" w:bidi="ar-SA"/>
        </w:rPr>
        <w:t>% Display results</w:t>
      </w:r>
    </w:p>
    <w:p w14:paraId="08EC14D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w:t>
      </w:r>
      <w:r w:rsidRPr="00B94CCA">
        <w:rPr>
          <w:rFonts w:ascii="Consolas" w:eastAsia="Times New Roman" w:hAnsi="Consolas" w:cs="Times New Roman"/>
          <w:color w:val="A709F5"/>
          <w:kern w:val="0"/>
          <w:sz w:val="21"/>
          <w:szCs w:val="21"/>
          <w:lang w:eastAsia="en-US" w:bidi="ar-SA"/>
        </w:rPr>
        <w:t>'Accelerations (OAcc, XAcc, YAcc):'</w:t>
      </w:r>
      <w:r w:rsidRPr="00B94CCA">
        <w:rPr>
          <w:rFonts w:ascii="Consolas" w:eastAsia="Times New Roman" w:hAnsi="Consolas" w:cs="Times New Roman"/>
          <w:color w:val="212121"/>
          <w:kern w:val="0"/>
          <w:sz w:val="21"/>
          <w:szCs w:val="21"/>
          <w:lang w:eastAsia="en-US" w:bidi="ar-SA"/>
        </w:rPr>
        <w:t>);</w:t>
      </w:r>
    </w:p>
    <w:p w14:paraId="63E72D0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disp([OAcc, XAcc, YAcc]);</w:t>
      </w:r>
    </w:p>
    <w:p w14:paraId="36B6571B"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0C387530"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w:t>
      </w:r>
      <w:r w:rsidRPr="00B94CCA">
        <w:rPr>
          <w:rFonts w:ascii="Consolas" w:eastAsia="Times New Roman" w:hAnsi="Consolas" w:cs="Times New Roman"/>
          <w:color w:val="A709F5"/>
          <w:kern w:val="0"/>
          <w:sz w:val="21"/>
          <w:szCs w:val="21"/>
          <w:lang w:eastAsia="en-US" w:bidi="ar-SA"/>
        </w:rPr>
        <w:t>'Forces Corrected:'</w:t>
      </w:r>
      <w:r w:rsidRPr="00B94CCA">
        <w:rPr>
          <w:rFonts w:ascii="Consolas" w:eastAsia="Times New Roman" w:hAnsi="Consolas" w:cs="Times New Roman"/>
          <w:color w:val="212121"/>
          <w:kern w:val="0"/>
          <w:sz w:val="21"/>
          <w:szCs w:val="21"/>
          <w:lang w:eastAsia="en-US" w:bidi="ar-SA"/>
        </w:rPr>
        <w:t>);</w:t>
      </w:r>
    </w:p>
    <w:p w14:paraId="6CF465C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disp([OForce_Corrected, XForce_Corrected, YForce_Corrected]);</w:t>
      </w:r>
    </w:p>
    <w:p w14:paraId="76F0D3EF"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0FFF7FD3"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w:t>
      </w:r>
      <w:r w:rsidRPr="00B94CCA">
        <w:rPr>
          <w:rFonts w:ascii="Consolas" w:eastAsia="Times New Roman" w:hAnsi="Consolas" w:cs="Times New Roman"/>
          <w:color w:val="A709F5"/>
          <w:kern w:val="0"/>
          <w:sz w:val="21"/>
          <w:szCs w:val="21"/>
          <w:lang w:eastAsia="en-US" w:bidi="ar-SA"/>
        </w:rPr>
        <w:t>'Torque (in kg.cm):'</w:t>
      </w:r>
      <w:r w:rsidRPr="00B94CCA">
        <w:rPr>
          <w:rFonts w:ascii="Consolas" w:eastAsia="Times New Roman" w:hAnsi="Consolas" w:cs="Times New Roman"/>
          <w:color w:val="212121"/>
          <w:kern w:val="0"/>
          <w:sz w:val="21"/>
          <w:szCs w:val="21"/>
          <w:lang w:eastAsia="en-US" w:bidi="ar-SA"/>
        </w:rPr>
        <w:t>);</w:t>
      </w:r>
    </w:p>
    <w:p w14:paraId="57D768D7"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disp(Torque_kgcm);</w:t>
      </w:r>
    </w:p>
    <w:p w14:paraId="7DDDD9DE" w14:textId="77777777" w:rsidR="00017485" w:rsidRPr="00B94CCA"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2FC0AB7" w14:textId="77777777" w:rsidR="00017485" w:rsidRPr="00B94CCA"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w:t>
      </w:r>
      <w:r w:rsidRPr="00B94CCA">
        <w:rPr>
          <w:rFonts w:ascii="Consolas" w:eastAsia="Times New Roman" w:hAnsi="Consolas" w:cs="Times New Roman"/>
          <w:color w:val="A709F5"/>
          <w:kern w:val="0"/>
          <w:sz w:val="21"/>
          <w:szCs w:val="21"/>
          <w:lang w:eastAsia="en-US" w:bidi="ar-SA"/>
        </w:rPr>
        <w:t>'Amp1, Amp2, Amp3 (in mA):'</w:t>
      </w:r>
      <w:r w:rsidRPr="00B94CCA">
        <w:rPr>
          <w:rFonts w:ascii="Consolas" w:eastAsia="Times New Roman" w:hAnsi="Consolas" w:cs="Times New Roman"/>
          <w:color w:val="212121"/>
          <w:kern w:val="0"/>
          <w:sz w:val="21"/>
          <w:szCs w:val="21"/>
          <w:lang w:eastAsia="en-US" w:bidi="ar-SA"/>
        </w:rPr>
        <w:t>);</w:t>
      </w:r>
    </w:p>
    <w:p w14:paraId="5A33EC11" w14:textId="77777777" w:rsidR="00017485" w:rsidRPr="00017485" w:rsidRDefault="00017485" w:rsidP="00017485">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B94CCA">
        <w:rPr>
          <w:rFonts w:ascii="Consolas" w:eastAsia="Times New Roman" w:hAnsi="Consolas" w:cs="Times New Roman"/>
          <w:color w:val="212121"/>
          <w:kern w:val="0"/>
          <w:sz w:val="21"/>
          <w:szCs w:val="21"/>
          <w:lang w:eastAsia="en-US" w:bidi="ar-SA"/>
        </w:rPr>
        <w:t>disp(Amp_mA);</w:t>
      </w:r>
    </w:p>
    <w:p w14:paraId="14F41CFF" w14:textId="77777777" w:rsidR="00017485" w:rsidRPr="00017485" w:rsidRDefault="00017485" w:rsidP="00017485">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59A33A0E" w14:textId="77777777" w:rsidR="00AD7298" w:rsidRPr="001936F8" w:rsidRDefault="00AD7298" w:rsidP="001936F8">
      <w:pPr>
        <w:pStyle w:val="BodyText"/>
        <w:spacing w:line="276" w:lineRule="auto"/>
        <w:rPr>
          <w:rFonts w:cs="Times New Roman"/>
          <w:sz w:val="24"/>
        </w:rPr>
      </w:pPr>
    </w:p>
    <w:sectPr w:rsidR="00AD7298" w:rsidRPr="001936F8" w:rsidSect="002C683C">
      <w:footerReference w:type="default" r:id="rId58"/>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B96BF" w14:textId="77777777" w:rsidR="00A46B03" w:rsidRDefault="00A46B03">
      <w:r>
        <w:separator/>
      </w:r>
    </w:p>
  </w:endnote>
  <w:endnote w:type="continuationSeparator" w:id="0">
    <w:p w14:paraId="1826FB6B" w14:textId="77777777" w:rsidR="00A46B03" w:rsidRDefault="00A46B03">
      <w:r>
        <w:continuationSeparator/>
      </w:r>
    </w:p>
  </w:endnote>
  <w:endnote w:type="continuationNotice" w:id="1">
    <w:p w14:paraId="3BAD0362" w14:textId="77777777" w:rsidR="00A46B03" w:rsidRDefault="00A46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0B7836" w:rsidRDefault="000B7836"/>
  <w:p w14:paraId="1AAA5381" w14:textId="77777777" w:rsidR="000B7836" w:rsidRDefault="000B7836"/>
  <w:p w14:paraId="57A54A1D" w14:textId="77777777" w:rsidR="000B7836" w:rsidRDefault="000B78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1CCDE" w14:textId="77777777" w:rsidR="00A46B03" w:rsidRDefault="00A46B03">
      <w:r>
        <w:separator/>
      </w:r>
    </w:p>
  </w:footnote>
  <w:footnote w:type="continuationSeparator" w:id="0">
    <w:p w14:paraId="23EB66FD" w14:textId="77777777" w:rsidR="00A46B03" w:rsidRDefault="00A46B03">
      <w:r>
        <w:continuationSeparator/>
      </w:r>
    </w:p>
  </w:footnote>
  <w:footnote w:type="continuationNotice" w:id="1">
    <w:p w14:paraId="1C09D74E" w14:textId="77777777" w:rsidR="00A46B03" w:rsidRDefault="00A46B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6BA1E0E"/>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810"/>
        </w:tabs>
        <w:ind w:left="810" w:hanging="720"/>
      </w:pPr>
      <w:rPr>
        <w:b/>
        <w:bCs/>
      </w:r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3685A79"/>
    <w:multiLevelType w:val="multilevel"/>
    <w:tmpl w:val="3626C3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22C7E"/>
    <w:multiLevelType w:val="multilevel"/>
    <w:tmpl w:val="1C7895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C244A6"/>
    <w:multiLevelType w:val="multilevel"/>
    <w:tmpl w:val="D288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EA7B58"/>
    <w:multiLevelType w:val="multilevel"/>
    <w:tmpl w:val="56A2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22256"/>
    <w:multiLevelType w:val="multilevel"/>
    <w:tmpl w:val="0FA6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F0916"/>
    <w:multiLevelType w:val="multilevel"/>
    <w:tmpl w:val="7FD8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3B669E"/>
    <w:multiLevelType w:val="multilevel"/>
    <w:tmpl w:val="368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571DE"/>
    <w:multiLevelType w:val="multilevel"/>
    <w:tmpl w:val="5B08D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C47AC3"/>
    <w:multiLevelType w:val="multilevel"/>
    <w:tmpl w:val="BEC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F64481"/>
    <w:multiLevelType w:val="multilevel"/>
    <w:tmpl w:val="AF027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865A14"/>
    <w:multiLevelType w:val="multilevel"/>
    <w:tmpl w:val="016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5F4336"/>
    <w:multiLevelType w:val="multilevel"/>
    <w:tmpl w:val="469AEB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C7DF5"/>
    <w:multiLevelType w:val="multilevel"/>
    <w:tmpl w:val="EC9E1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B0671A"/>
    <w:multiLevelType w:val="multilevel"/>
    <w:tmpl w:val="302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8E6EEC"/>
    <w:multiLevelType w:val="multilevel"/>
    <w:tmpl w:val="5FC223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C859D6"/>
    <w:multiLevelType w:val="multilevel"/>
    <w:tmpl w:val="61F0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A53296"/>
    <w:multiLevelType w:val="multilevel"/>
    <w:tmpl w:val="BDB45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B30937"/>
    <w:multiLevelType w:val="multilevel"/>
    <w:tmpl w:val="4BBE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81476D"/>
    <w:multiLevelType w:val="multilevel"/>
    <w:tmpl w:val="DE1A3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BF4121"/>
    <w:multiLevelType w:val="multilevel"/>
    <w:tmpl w:val="85E8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F3002D"/>
    <w:multiLevelType w:val="multilevel"/>
    <w:tmpl w:val="E1A87E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5B56A3"/>
    <w:multiLevelType w:val="multilevel"/>
    <w:tmpl w:val="D1D0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780ABE"/>
    <w:multiLevelType w:val="multilevel"/>
    <w:tmpl w:val="AC86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BE151B"/>
    <w:multiLevelType w:val="multilevel"/>
    <w:tmpl w:val="DC6E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8B53DF"/>
    <w:multiLevelType w:val="multilevel"/>
    <w:tmpl w:val="CF08E7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25D13"/>
    <w:multiLevelType w:val="multilevel"/>
    <w:tmpl w:val="E0F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786F8B"/>
    <w:multiLevelType w:val="multilevel"/>
    <w:tmpl w:val="F68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2A8203"/>
    <w:multiLevelType w:val="hybridMultilevel"/>
    <w:tmpl w:val="FDA8BB90"/>
    <w:lvl w:ilvl="0" w:tplc="F2727F14">
      <w:start w:val="1"/>
      <w:numFmt w:val="decimal"/>
      <w:lvlText w:val="%1."/>
      <w:lvlJc w:val="left"/>
      <w:pPr>
        <w:ind w:left="1069" w:hanging="360"/>
      </w:pPr>
    </w:lvl>
    <w:lvl w:ilvl="1" w:tplc="B3D21228">
      <w:start w:val="1"/>
      <w:numFmt w:val="lowerLetter"/>
      <w:lvlText w:val="%2."/>
      <w:lvlJc w:val="left"/>
      <w:pPr>
        <w:ind w:left="1789" w:hanging="360"/>
      </w:pPr>
    </w:lvl>
    <w:lvl w:ilvl="2" w:tplc="E6E4578E">
      <w:start w:val="1"/>
      <w:numFmt w:val="lowerRoman"/>
      <w:lvlText w:val="%3."/>
      <w:lvlJc w:val="right"/>
      <w:pPr>
        <w:ind w:left="2509" w:hanging="180"/>
      </w:pPr>
    </w:lvl>
    <w:lvl w:ilvl="3" w:tplc="3B9EAC76">
      <w:start w:val="1"/>
      <w:numFmt w:val="decimal"/>
      <w:lvlText w:val="%4."/>
      <w:lvlJc w:val="left"/>
      <w:pPr>
        <w:ind w:left="3229" w:hanging="360"/>
      </w:pPr>
    </w:lvl>
    <w:lvl w:ilvl="4" w:tplc="E09EB8E2">
      <w:start w:val="1"/>
      <w:numFmt w:val="lowerLetter"/>
      <w:lvlText w:val="%5."/>
      <w:lvlJc w:val="left"/>
      <w:pPr>
        <w:ind w:left="3949" w:hanging="360"/>
      </w:pPr>
    </w:lvl>
    <w:lvl w:ilvl="5" w:tplc="6D72314C">
      <w:start w:val="1"/>
      <w:numFmt w:val="lowerRoman"/>
      <w:lvlText w:val="%6."/>
      <w:lvlJc w:val="right"/>
      <w:pPr>
        <w:ind w:left="4669" w:hanging="180"/>
      </w:pPr>
    </w:lvl>
    <w:lvl w:ilvl="6" w:tplc="798204EA">
      <w:start w:val="1"/>
      <w:numFmt w:val="decimal"/>
      <w:lvlText w:val="%7."/>
      <w:lvlJc w:val="left"/>
      <w:pPr>
        <w:ind w:left="5389" w:hanging="360"/>
      </w:pPr>
    </w:lvl>
    <w:lvl w:ilvl="7" w:tplc="071618DC">
      <w:start w:val="1"/>
      <w:numFmt w:val="lowerLetter"/>
      <w:lvlText w:val="%8."/>
      <w:lvlJc w:val="left"/>
      <w:pPr>
        <w:ind w:left="6109" w:hanging="360"/>
      </w:pPr>
    </w:lvl>
    <w:lvl w:ilvl="8" w:tplc="36167A70">
      <w:start w:val="1"/>
      <w:numFmt w:val="lowerRoman"/>
      <w:lvlText w:val="%9."/>
      <w:lvlJc w:val="right"/>
      <w:pPr>
        <w:ind w:left="6829" w:hanging="180"/>
      </w:pPr>
    </w:lvl>
  </w:abstractNum>
  <w:abstractNum w:abstractNumId="30" w15:restartNumberingAfterBreak="0">
    <w:nsid w:val="6A9A698C"/>
    <w:multiLevelType w:val="multilevel"/>
    <w:tmpl w:val="FCC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ED3427"/>
    <w:multiLevelType w:val="multilevel"/>
    <w:tmpl w:val="03B8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E53FC1"/>
    <w:multiLevelType w:val="multilevel"/>
    <w:tmpl w:val="062873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EE3148"/>
    <w:multiLevelType w:val="multilevel"/>
    <w:tmpl w:val="9CA03D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935993"/>
    <w:multiLevelType w:val="multilevel"/>
    <w:tmpl w:val="67C8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3422C5"/>
    <w:multiLevelType w:val="multilevel"/>
    <w:tmpl w:val="209A3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1A41A5"/>
    <w:multiLevelType w:val="multilevel"/>
    <w:tmpl w:val="2E5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284E4A"/>
    <w:multiLevelType w:val="multilevel"/>
    <w:tmpl w:val="8222BD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495555">
    <w:abstractNumId w:val="29"/>
  </w:num>
  <w:num w:numId="2" w16cid:durableId="1457063175">
    <w:abstractNumId w:val="0"/>
  </w:num>
  <w:num w:numId="3" w16cid:durableId="1257442151">
    <w:abstractNumId w:val="26"/>
  </w:num>
  <w:num w:numId="4" w16cid:durableId="1434740672">
    <w:abstractNumId w:val="27"/>
  </w:num>
  <w:num w:numId="5" w16cid:durableId="1649283222">
    <w:abstractNumId w:val="30"/>
  </w:num>
  <w:num w:numId="6" w16cid:durableId="774597109">
    <w:abstractNumId w:val="14"/>
  </w:num>
  <w:num w:numId="7" w16cid:durableId="913320696">
    <w:abstractNumId w:val="9"/>
  </w:num>
  <w:num w:numId="8" w16cid:durableId="2051806133">
    <w:abstractNumId w:val="22"/>
  </w:num>
  <w:num w:numId="9" w16cid:durableId="1498618305">
    <w:abstractNumId w:val="11"/>
  </w:num>
  <w:num w:numId="10" w16cid:durableId="1251739618">
    <w:abstractNumId w:val="24"/>
  </w:num>
  <w:num w:numId="11" w16cid:durableId="731275033">
    <w:abstractNumId w:val="34"/>
  </w:num>
  <w:num w:numId="12" w16cid:durableId="1453161876">
    <w:abstractNumId w:val="36"/>
  </w:num>
  <w:num w:numId="13" w16cid:durableId="1038823149">
    <w:abstractNumId w:val="7"/>
  </w:num>
  <w:num w:numId="14" w16cid:durableId="217859633">
    <w:abstractNumId w:val="31"/>
  </w:num>
  <w:num w:numId="15" w16cid:durableId="43024195">
    <w:abstractNumId w:val="28"/>
  </w:num>
  <w:num w:numId="16" w16cid:durableId="439421913">
    <w:abstractNumId w:val="20"/>
  </w:num>
  <w:num w:numId="17" w16cid:durableId="1004938791">
    <w:abstractNumId w:val="18"/>
  </w:num>
  <w:num w:numId="18" w16cid:durableId="1830561384">
    <w:abstractNumId w:val="6"/>
  </w:num>
  <w:num w:numId="19" w16cid:durableId="1813450343">
    <w:abstractNumId w:val="3"/>
  </w:num>
  <w:num w:numId="20" w16cid:durableId="177932035">
    <w:abstractNumId w:val="23"/>
  </w:num>
  <w:num w:numId="21" w16cid:durableId="85228219">
    <w:abstractNumId w:val="16"/>
  </w:num>
  <w:num w:numId="22" w16cid:durableId="736324025">
    <w:abstractNumId w:val="8"/>
  </w:num>
  <w:num w:numId="23" w16cid:durableId="1669945306">
    <w:abstractNumId w:val="10"/>
  </w:num>
  <w:num w:numId="24" w16cid:durableId="1577593016">
    <w:abstractNumId w:val="4"/>
  </w:num>
  <w:num w:numId="25" w16cid:durableId="367335111">
    <w:abstractNumId w:val="32"/>
  </w:num>
  <w:num w:numId="26" w16cid:durableId="1028219016">
    <w:abstractNumId w:val="35"/>
  </w:num>
  <w:num w:numId="27" w16cid:durableId="2043508910">
    <w:abstractNumId w:val="33"/>
  </w:num>
  <w:num w:numId="28" w16cid:durableId="300885600">
    <w:abstractNumId w:val="12"/>
  </w:num>
  <w:num w:numId="29" w16cid:durableId="1049690670">
    <w:abstractNumId w:val="15"/>
  </w:num>
  <w:num w:numId="30" w16cid:durableId="2037191134">
    <w:abstractNumId w:val="19"/>
  </w:num>
  <w:num w:numId="31" w16cid:durableId="118647366">
    <w:abstractNumId w:val="13"/>
  </w:num>
  <w:num w:numId="32" w16cid:durableId="710570232">
    <w:abstractNumId w:val="1"/>
  </w:num>
  <w:num w:numId="33" w16cid:durableId="2079210486">
    <w:abstractNumId w:val="37"/>
  </w:num>
  <w:num w:numId="34" w16cid:durableId="2139447438">
    <w:abstractNumId w:val="21"/>
  </w:num>
  <w:num w:numId="35" w16cid:durableId="1569149374">
    <w:abstractNumId w:val="25"/>
  </w:num>
  <w:num w:numId="36" w16cid:durableId="220747709">
    <w:abstractNumId w:val="2"/>
  </w:num>
  <w:num w:numId="37" w16cid:durableId="1789933439">
    <w:abstractNumId w:val="5"/>
  </w:num>
  <w:num w:numId="38" w16cid:durableId="16849349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145EB"/>
    <w:rsid w:val="00017485"/>
    <w:rsid w:val="00024229"/>
    <w:rsid w:val="00033627"/>
    <w:rsid w:val="00045413"/>
    <w:rsid w:val="0005074B"/>
    <w:rsid w:val="000540CA"/>
    <w:rsid w:val="00056A7C"/>
    <w:rsid w:val="0006078C"/>
    <w:rsid w:val="00061552"/>
    <w:rsid w:val="00062CD3"/>
    <w:rsid w:val="000660F8"/>
    <w:rsid w:val="00085453"/>
    <w:rsid w:val="000871B7"/>
    <w:rsid w:val="0009268D"/>
    <w:rsid w:val="000A2372"/>
    <w:rsid w:val="000A630C"/>
    <w:rsid w:val="000A6711"/>
    <w:rsid w:val="000B7836"/>
    <w:rsid w:val="000C17DD"/>
    <w:rsid w:val="000C1BB4"/>
    <w:rsid w:val="000C21D7"/>
    <w:rsid w:val="000D53C8"/>
    <w:rsid w:val="000E4980"/>
    <w:rsid w:val="000F3CF1"/>
    <w:rsid w:val="000F5AC3"/>
    <w:rsid w:val="001005B9"/>
    <w:rsid w:val="00105620"/>
    <w:rsid w:val="0010728F"/>
    <w:rsid w:val="0011084E"/>
    <w:rsid w:val="00114024"/>
    <w:rsid w:val="001178FC"/>
    <w:rsid w:val="0012272C"/>
    <w:rsid w:val="00137491"/>
    <w:rsid w:val="00143AEA"/>
    <w:rsid w:val="00144E6D"/>
    <w:rsid w:val="00156847"/>
    <w:rsid w:val="0016154E"/>
    <w:rsid w:val="001639A9"/>
    <w:rsid w:val="00175682"/>
    <w:rsid w:val="001855A3"/>
    <w:rsid w:val="001936F8"/>
    <w:rsid w:val="00194E90"/>
    <w:rsid w:val="001A2EFD"/>
    <w:rsid w:val="001A53A7"/>
    <w:rsid w:val="001B585F"/>
    <w:rsid w:val="001B6AC8"/>
    <w:rsid w:val="001D4263"/>
    <w:rsid w:val="001D5450"/>
    <w:rsid w:val="001E2831"/>
    <w:rsid w:val="00204C20"/>
    <w:rsid w:val="00206548"/>
    <w:rsid w:val="002133B3"/>
    <w:rsid w:val="00216592"/>
    <w:rsid w:val="0022477A"/>
    <w:rsid w:val="002277C1"/>
    <w:rsid w:val="0024296F"/>
    <w:rsid w:val="00255727"/>
    <w:rsid w:val="002675E6"/>
    <w:rsid w:val="00270E20"/>
    <w:rsid w:val="0027285B"/>
    <w:rsid w:val="002877E2"/>
    <w:rsid w:val="002A3375"/>
    <w:rsid w:val="002A72D1"/>
    <w:rsid w:val="002B084F"/>
    <w:rsid w:val="002B730B"/>
    <w:rsid w:val="002C4AF8"/>
    <w:rsid w:val="002C683C"/>
    <w:rsid w:val="002C6DA6"/>
    <w:rsid w:val="002D4CC2"/>
    <w:rsid w:val="002D5A63"/>
    <w:rsid w:val="002E15E2"/>
    <w:rsid w:val="002E1B87"/>
    <w:rsid w:val="002E25F5"/>
    <w:rsid w:val="002F1F85"/>
    <w:rsid w:val="002F3013"/>
    <w:rsid w:val="002F5826"/>
    <w:rsid w:val="002F5BD4"/>
    <w:rsid w:val="00303FE8"/>
    <w:rsid w:val="00310545"/>
    <w:rsid w:val="003118F6"/>
    <w:rsid w:val="00312B71"/>
    <w:rsid w:val="0031556D"/>
    <w:rsid w:val="0031573F"/>
    <w:rsid w:val="0031637B"/>
    <w:rsid w:val="00316DF3"/>
    <w:rsid w:val="003229DF"/>
    <w:rsid w:val="003308B3"/>
    <w:rsid w:val="00333FBA"/>
    <w:rsid w:val="00334763"/>
    <w:rsid w:val="00342F58"/>
    <w:rsid w:val="00343F5A"/>
    <w:rsid w:val="0034716B"/>
    <w:rsid w:val="0037034E"/>
    <w:rsid w:val="00385B82"/>
    <w:rsid w:val="0039168F"/>
    <w:rsid w:val="00392D5A"/>
    <w:rsid w:val="003A5F21"/>
    <w:rsid w:val="003B1E0C"/>
    <w:rsid w:val="003B5F00"/>
    <w:rsid w:val="003C1FA7"/>
    <w:rsid w:val="003C5187"/>
    <w:rsid w:val="003E0FF1"/>
    <w:rsid w:val="003E5E0E"/>
    <w:rsid w:val="00401CFC"/>
    <w:rsid w:val="004111F3"/>
    <w:rsid w:val="00416267"/>
    <w:rsid w:val="00422F08"/>
    <w:rsid w:val="00426805"/>
    <w:rsid w:val="00426ED1"/>
    <w:rsid w:val="00436F2B"/>
    <w:rsid w:val="004424DA"/>
    <w:rsid w:val="00446684"/>
    <w:rsid w:val="004646A8"/>
    <w:rsid w:val="00466EAB"/>
    <w:rsid w:val="004803CD"/>
    <w:rsid w:val="0048625B"/>
    <w:rsid w:val="00494D87"/>
    <w:rsid w:val="00495142"/>
    <w:rsid w:val="004A13F9"/>
    <w:rsid w:val="004A640F"/>
    <w:rsid w:val="004B3684"/>
    <w:rsid w:val="004B6019"/>
    <w:rsid w:val="004C6E7D"/>
    <w:rsid w:val="004D5F61"/>
    <w:rsid w:val="004D6236"/>
    <w:rsid w:val="004D7C3B"/>
    <w:rsid w:val="004E4315"/>
    <w:rsid w:val="004F6741"/>
    <w:rsid w:val="00510E89"/>
    <w:rsid w:val="00511313"/>
    <w:rsid w:val="005129EB"/>
    <w:rsid w:val="00516E2D"/>
    <w:rsid w:val="00521D01"/>
    <w:rsid w:val="00523B85"/>
    <w:rsid w:val="00535A64"/>
    <w:rsid w:val="005460A1"/>
    <w:rsid w:val="0054647A"/>
    <w:rsid w:val="005471E8"/>
    <w:rsid w:val="00551B42"/>
    <w:rsid w:val="005721AF"/>
    <w:rsid w:val="0057320B"/>
    <w:rsid w:val="005820BF"/>
    <w:rsid w:val="005839D4"/>
    <w:rsid w:val="00587794"/>
    <w:rsid w:val="00587DF4"/>
    <w:rsid w:val="005A5A30"/>
    <w:rsid w:val="005B735D"/>
    <w:rsid w:val="005C5276"/>
    <w:rsid w:val="005C63FD"/>
    <w:rsid w:val="005D20EE"/>
    <w:rsid w:val="005D25EF"/>
    <w:rsid w:val="005D2B84"/>
    <w:rsid w:val="005D2FD8"/>
    <w:rsid w:val="005E1C45"/>
    <w:rsid w:val="005E2BAB"/>
    <w:rsid w:val="005F760C"/>
    <w:rsid w:val="0061027F"/>
    <w:rsid w:val="006120A0"/>
    <w:rsid w:val="006155EF"/>
    <w:rsid w:val="0062138A"/>
    <w:rsid w:val="00624653"/>
    <w:rsid w:val="00625CBC"/>
    <w:rsid w:val="006328A5"/>
    <w:rsid w:val="00644F62"/>
    <w:rsid w:val="00660358"/>
    <w:rsid w:val="006614D1"/>
    <w:rsid w:val="0067432F"/>
    <w:rsid w:val="00676FAF"/>
    <w:rsid w:val="00677E55"/>
    <w:rsid w:val="006803C9"/>
    <w:rsid w:val="00682886"/>
    <w:rsid w:val="006957C0"/>
    <w:rsid w:val="006A568D"/>
    <w:rsid w:val="006B27DE"/>
    <w:rsid w:val="006B6052"/>
    <w:rsid w:val="006D2CDA"/>
    <w:rsid w:val="006E36EF"/>
    <w:rsid w:val="006E707A"/>
    <w:rsid w:val="006F2FA5"/>
    <w:rsid w:val="006F4618"/>
    <w:rsid w:val="0070232E"/>
    <w:rsid w:val="007273ED"/>
    <w:rsid w:val="007403F2"/>
    <w:rsid w:val="00740745"/>
    <w:rsid w:val="00746923"/>
    <w:rsid w:val="007508C4"/>
    <w:rsid w:val="00757329"/>
    <w:rsid w:val="00764BC6"/>
    <w:rsid w:val="007854E1"/>
    <w:rsid w:val="00786DF8"/>
    <w:rsid w:val="00792E9D"/>
    <w:rsid w:val="007A4186"/>
    <w:rsid w:val="007B6123"/>
    <w:rsid w:val="007C34EC"/>
    <w:rsid w:val="007C3767"/>
    <w:rsid w:val="007C4444"/>
    <w:rsid w:val="007D074C"/>
    <w:rsid w:val="007D4B6E"/>
    <w:rsid w:val="007D548C"/>
    <w:rsid w:val="007E1D0F"/>
    <w:rsid w:val="007E555E"/>
    <w:rsid w:val="007F1A2D"/>
    <w:rsid w:val="007F1CE2"/>
    <w:rsid w:val="00800115"/>
    <w:rsid w:val="00814FF6"/>
    <w:rsid w:val="00820069"/>
    <w:rsid w:val="0082333A"/>
    <w:rsid w:val="00830BCA"/>
    <w:rsid w:val="008339C9"/>
    <w:rsid w:val="00834D14"/>
    <w:rsid w:val="008371D4"/>
    <w:rsid w:val="00842376"/>
    <w:rsid w:val="00857909"/>
    <w:rsid w:val="00881F6F"/>
    <w:rsid w:val="00887D26"/>
    <w:rsid w:val="00891734"/>
    <w:rsid w:val="00895F51"/>
    <w:rsid w:val="00897560"/>
    <w:rsid w:val="0089789F"/>
    <w:rsid w:val="008A4733"/>
    <w:rsid w:val="008B561E"/>
    <w:rsid w:val="008C2391"/>
    <w:rsid w:val="008C2738"/>
    <w:rsid w:val="008C4846"/>
    <w:rsid w:val="008C5F40"/>
    <w:rsid w:val="008D59FD"/>
    <w:rsid w:val="008E24B9"/>
    <w:rsid w:val="008F06B4"/>
    <w:rsid w:val="008F1043"/>
    <w:rsid w:val="008F54AC"/>
    <w:rsid w:val="009029DC"/>
    <w:rsid w:val="009045CF"/>
    <w:rsid w:val="009046C1"/>
    <w:rsid w:val="00904AD7"/>
    <w:rsid w:val="009118CE"/>
    <w:rsid w:val="00920257"/>
    <w:rsid w:val="009209A6"/>
    <w:rsid w:val="00925555"/>
    <w:rsid w:val="00925FBA"/>
    <w:rsid w:val="0092690F"/>
    <w:rsid w:val="00930742"/>
    <w:rsid w:val="00935241"/>
    <w:rsid w:val="0093776D"/>
    <w:rsid w:val="00943417"/>
    <w:rsid w:val="009440B6"/>
    <w:rsid w:val="009457F5"/>
    <w:rsid w:val="00951185"/>
    <w:rsid w:val="00953386"/>
    <w:rsid w:val="009612C9"/>
    <w:rsid w:val="009616C4"/>
    <w:rsid w:val="00977BBB"/>
    <w:rsid w:val="00982251"/>
    <w:rsid w:val="009903F0"/>
    <w:rsid w:val="00990716"/>
    <w:rsid w:val="009C5442"/>
    <w:rsid w:val="009C64E9"/>
    <w:rsid w:val="009D1DFB"/>
    <w:rsid w:val="009D2B90"/>
    <w:rsid w:val="009F4F63"/>
    <w:rsid w:val="00A00771"/>
    <w:rsid w:val="00A0486F"/>
    <w:rsid w:val="00A179B3"/>
    <w:rsid w:val="00A20277"/>
    <w:rsid w:val="00A23AF6"/>
    <w:rsid w:val="00A2510E"/>
    <w:rsid w:val="00A25723"/>
    <w:rsid w:val="00A25C51"/>
    <w:rsid w:val="00A2635C"/>
    <w:rsid w:val="00A43A30"/>
    <w:rsid w:val="00A46B03"/>
    <w:rsid w:val="00A50AAB"/>
    <w:rsid w:val="00A5103D"/>
    <w:rsid w:val="00A51080"/>
    <w:rsid w:val="00A55381"/>
    <w:rsid w:val="00A61ED1"/>
    <w:rsid w:val="00A62549"/>
    <w:rsid w:val="00A71BD5"/>
    <w:rsid w:val="00A80BD2"/>
    <w:rsid w:val="00A82BCD"/>
    <w:rsid w:val="00A8494B"/>
    <w:rsid w:val="00A86090"/>
    <w:rsid w:val="00AA638B"/>
    <w:rsid w:val="00AA6ECA"/>
    <w:rsid w:val="00AB0BD9"/>
    <w:rsid w:val="00AC06FA"/>
    <w:rsid w:val="00AD08B4"/>
    <w:rsid w:val="00AD4EDE"/>
    <w:rsid w:val="00AD7298"/>
    <w:rsid w:val="00AE09BB"/>
    <w:rsid w:val="00AF2EBD"/>
    <w:rsid w:val="00AF5DFB"/>
    <w:rsid w:val="00B102B2"/>
    <w:rsid w:val="00B13770"/>
    <w:rsid w:val="00B17FA9"/>
    <w:rsid w:val="00B223E0"/>
    <w:rsid w:val="00B232B2"/>
    <w:rsid w:val="00B46B35"/>
    <w:rsid w:val="00B52EEA"/>
    <w:rsid w:val="00B551A1"/>
    <w:rsid w:val="00B55B1F"/>
    <w:rsid w:val="00B84476"/>
    <w:rsid w:val="00B87E80"/>
    <w:rsid w:val="00B94C4A"/>
    <w:rsid w:val="00B94CCA"/>
    <w:rsid w:val="00B97CA5"/>
    <w:rsid w:val="00BC58FC"/>
    <w:rsid w:val="00BD3DE2"/>
    <w:rsid w:val="00BE7D14"/>
    <w:rsid w:val="00C0692A"/>
    <w:rsid w:val="00C10BC5"/>
    <w:rsid w:val="00C13A5B"/>
    <w:rsid w:val="00C21F7F"/>
    <w:rsid w:val="00C23DA1"/>
    <w:rsid w:val="00C27A1F"/>
    <w:rsid w:val="00C27A9E"/>
    <w:rsid w:val="00C30A90"/>
    <w:rsid w:val="00C30BAA"/>
    <w:rsid w:val="00C40A29"/>
    <w:rsid w:val="00C4319B"/>
    <w:rsid w:val="00C437CB"/>
    <w:rsid w:val="00C47814"/>
    <w:rsid w:val="00C61C31"/>
    <w:rsid w:val="00C6486A"/>
    <w:rsid w:val="00C7201E"/>
    <w:rsid w:val="00C96630"/>
    <w:rsid w:val="00CA2436"/>
    <w:rsid w:val="00CA4A74"/>
    <w:rsid w:val="00CA6E48"/>
    <w:rsid w:val="00CA7E12"/>
    <w:rsid w:val="00CB2B8A"/>
    <w:rsid w:val="00CB46A1"/>
    <w:rsid w:val="00CB652D"/>
    <w:rsid w:val="00CC1B6D"/>
    <w:rsid w:val="00CD6D29"/>
    <w:rsid w:val="00CE68C7"/>
    <w:rsid w:val="00CF40DB"/>
    <w:rsid w:val="00CF4216"/>
    <w:rsid w:val="00CF44C6"/>
    <w:rsid w:val="00D02069"/>
    <w:rsid w:val="00D030A6"/>
    <w:rsid w:val="00D0467B"/>
    <w:rsid w:val="00D04BCC"/>
    <w:rsid w:val="00D0502D"/>
    <w:rsid w:val="00D13F92"/>
    <w:rsid w:val="00D1474C"/>
    <w:rsid w:val="00D17F17"/>
    <w:rsid w:val="00D31867"/>
    <w:rsid w:val="00D32F1A"/>
    <w:rsid w:val="00D474E8"/>
    <w:rsid w:val="00D515C6"/>
    <w:rsid w:val="00D5373A"/>
    <w:rsid w:val="00D54AB6"/>
    <w:rsid w:val="00D55E4B"/>
    <w:rsid w:val="00D57C9E"/>
    <w:rsid w:val="00D62A6E"/>
    <w:rsid w:val="00D6305B"/>
    <w:rsid w:val="00D71E9B"/>
    <w:rsid w:val="00D929D5"/>
    <w:rsid w:val="00D93DCB"/>
    <w:rsid w:val="00D97AF1"/>
    <w:rsid w:val="00DA22B6"/>
    <w:rsid w:val="00DA4318"/>
    <w:rsid w:val="00DB1E8B"/>
    <w:rsid w:val="00DB7740"/>
    <w:rsid w:val="00DC61B2"/>
    <w:rsid w:val="00DD342B"/>
    <w:rsid w:val="00DD35C6"/>
    <w:rsid w:val="00DE0D2E"/>
    <w:rsid w:val="00DE21D5"/>
    <w:rsid w:val="00DE4F51"/>
    <w:rsid w:val="00DF2908"/>
    <w:rsid w:val="00DF36F9"/>
    <w:rsid w:val="00E00EB2"/>
    <w:rsid w:val="00E040D8"/>
    <w:rsid w:val="00E302CC"/>
    <w:rsid w:val="00E32A82"/>
    <w:rsid w:val="00E42626"/>
    <w:rsid w:val="00E44C41"/>
    <w:rsid w:val="00E472A6"/>
    <w:rsid w:val="00E5037E"/>
    <w:rsid w:val="00E537EA"/>
    <w:rsid w:val="00E612F3"/>
    <w:rsid w:val="00E61F88"/>
    <w:rsid w:val="00E70F36"/>
    <w:rsid w:val="00E83E80"/>
    <w:rsid w:val="00E90BF6"/>
    <w:rsid w:val="00E93B6D"/>
    <w:rsid w:val="00E97C6A"/>
    <w:rsid w:val="00EA5C0E"/>
    <w:rsid w:val="00EA7219"/>
    <w:rsid w:val="00EB2CEA"/>
    <w:rsid w:val="00ED16FB"/>
    <w:rsid w:val="00ED6556"/>
    <w:rsid w:val="00EF01CA"/>
    <w:rsid w:val="00EF075C"/>
    <w:rsid w:val="00F00108"/>
    <w:rsid w:val="00F037EF"/>
    <w:rsid w:val="00F101F1"/>
    <w:rsid w:val="00F20FE9"/>
    <w:rsid w:val="00F2179D"/>
    <w:rsid w:val="00F24279"/>
    <w:rsid w:val="00F319C9"/>
    <w:rsid w:val="00F34A06"/>
    <w:rsid w:val="00F3612A"/>
    <w:rsid w:val="00F363B5"/>
    <w:rsid w:val="00F46C0E"/>
    <w:rsid w:val="00F56BAA"/>
    <w:rsid w:val="00F57147"/>
    <w:rsid w:val="00F61B12"/>
    <w:rsid w:val="00F61DBC"/>
    <w:rsid w:val="00F62C1D"/>
    <w:rsid w:val="00F633D2"/>
    <w:rsid w:val="00F655B5"/>
    <w:rsid w:val="00F65943"/>
    <w:rsid w:val="00F73F42"/>
    <w:rsid w:val="00F74EF2"/>
    <w:rsid w:val="00F84EF1"/>
    <w:rsid w:val="00F90FC9"/>
    <w:rsid w:val="00FA29E1"/>
    <w:rsid w:val="00FA5FF4"/>
    <w:rsid w:val="00FB1682"/>
    <w:rsid w:val="00FC296C"/>
    <w:rsid w:val="00FC6F50"/>
    <w:rsid w:val="00FD08E9"/>
    <w:rsid w:val="00FE52E1"/>
    <w:rsid w:val="00FF2F37"/>
    <w:rsid w:val="00FF5C59"/>
    <w:rsid w:val="0161D485"/>
    <w:rsid w:val="03D34A96"/>
    <w:rsid w:val="0706C2AB"/>
    <w:rsid w:val="0859324B"/>
    <w:rsid w:val="0C022A9D"/>
    <w:rsid w:val="166AFC43"/>
    <w:rsid w:val="19E59D31"/>
    <w:rsid w:val="1B22FC6B"/>
    <w:rsid w:val="1DB18A01"/>
    <w:rsid w:val="2197C1FA"/>
    <w:rsid w:val="233E07FE"/>
    <w:rsid w:val="373946F7"/>
    <w:rsid w:val="3E7B5DD8"/>
    <w:rsid w:val="44A65BF5"/>
    <w:rsid w:val="46961DE5"/>
    <w:rsid w:val="53106E55"/>
    <w:rsid w:val="5577057A"/>
    <w:rsid w:val="55FD977D"/>
    <w:rsid w:val="58FEB506"/>
    <w:rsid w:val="63C737F4"/>
    <w:rsid w:val="6E91BC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441386"/>
  <w15:docId w15:val="{6D745D41-5637-4761-8AC0-31B38D09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2"/>
      </w:numPr>
      <w:spacing w:before="0" w:after="115"/>
      <w:ind w:left="0" w:firstLine="0"/>
      <w:outlineLvl w:val="0"/>
    </w:pPr>
    <w:rPr>
      <w:b/>
      <w:bCs/>
      <w:sz w:val="32"/>
      <w:szCs w:val="32"/>
    </w:rPr>
  </w:style>
  <w:style w:type="paragraph" w:styleId="Heading2">
    <w:name w:val="heading 2"/>
    <w:basedOn w:val="Heading"/>
    <w:next w:val="BodyText"/>
    <w:qFormat/>
    <w:pPr>
      <w:numPr>
        <w:ilvl w:val="1"/>
        <w:numId w:val="2"/>
      </w:numPr>
      <w:spacing w:before="0" w:after="115"/>
      <w:ind w:left="0" w:firstLine="0"/>
      <w:outlineLvl w:val="1"/>
    </w:pPr>
    <w:rPr>
      <w:b/>
      <w:bCs/>
      <w:i/>
      <w:iCs/>
    </w:rPr>
  </w:style>
  <w:style w:type="paragraph" w:styleId="Heading3">
    <w:name w:val="heading 3"/>
    <w:basedOn w:val="Heading"/>
    <w:next w:val="BodyText"/>
    <w:qFormat/>
    <w:pPr>
      <w:numPr>
        <w:ilvl w:val="2"/>
        <w:numId w:val="2"/>
      </w:numPr>
      <w:tabs>
        <w:tab w:val="clear" w:pos="810"/>
        <w:tab w:val="num" w:pos="720"/>
      </w:tabs>
      <w:spacing w:before="0" w:after="115"/>
      <w:ind w:left="0" w:firstLine="0"/>
      <w:outlineLvl w:val="2"/>
    </w:pPr>
    <w:rPr>
      <w:b/>
      <w:bCs/>
      <w:sz w:val="24"/>
    </w:rPr>
  </w:style>
  <w:style w:type="paragraph" w:styleId="Heading4">
    <w:name w:val="heading 4"/>
    <w:basedOn w:val="Heading"/>
    <w:next w:val="BodyText"/>
    <w:qFormat/>
    <w:pPr>
      <w:numPr>
        <w:ilvl w:val="3"/>
        <w:numId w:val="2"/>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2"/>
      </w:numPr>
      <w:outlineLvl w:val="4"/>
    </w:pPr>
    <w:rPr>
      <w:b/>
      <w:bCs/>
      <w:sz w:val="20"/>
      <w:szCs w:val="24"/>
    </w:rPr>
  </w:style>
  <w:style w:type="paragraph" w:styleId="Heading6">
    <w:name w:val="heading 6"/>
    <w:basedOn w:val="Heading"/>
    <w:next w:val="BodyText"/>
    <w:qFormat/>
    <w:pPr>
      <w:numPr>
        <w:ilvl w:val="5"/>
        <w:numId w:val="2"/>
      </w:numPr>
      <w:outlineLvl w:val="5"/>
    </w:pPr>
    <w:rPr>
      <w:b/>
      <w:bCs/>
      <w:sz w:val="21"/>
      <w:szCs w:val="21"/>
    </w:rPr>
  </w:style>
  <w:style w:type="paragraph" w:styleId="Heading7">
    <w:name w:val="heading 7"/>
    <w:basedOn w:val="Heading"/>
    <w:next w:val="BodyText"/>
    <w:qFormat/>
    <w:pPr>
      <w:numPr>
        <w:ilvl w:val="6"/>
        <w:numId w:val="2"/>
      </w:numPr>
      <w:outlineLvl w:val="6"/>
    </w:pPr>
    <w:rPr>
      <w:b/>
      <w:bCs/>
      <w:sz w:val="21"/>
      <w:szCs w:val="21"/>
    </w:rPr>
  </w:style>
  <w:style w:type="paragraph" w:styleId="Heading8">
    <w:name w:val="heading 8"/>
    <w:basedOn w:val="Heading"/>
    <w:next w:val="BodyText"/>
    <w:qFormat/>
    <w:pPr>
      <w:numPr>
        <w:ilvl w:val="7"/>
        <w:numId w:val="2"/>
      </w:numPr>
      <w:outlineLvl w:val="7"/>
    </w:pPr>
    <w:rPr>
      <w:b/>
      <w:bCs/>
      <w:sz w:val="21"/>
      <w:szCs w:val="21"/>
    </w:rPr>
  </w:style>
  <w:style w:type="paragraph" w:styleId="Heading9">
    <w:name w:val="heading 9"/>
    <w:basedOn w:val="Heading"/>
    <w:next w:val="BodyText"/>
    <w:qFormat/>
    <w:pPr>
      <w:numPr>
        <w:ilvl w:val="8"/>
        <w:numId w:val="2"/>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customStyle="1" w:styleId="paragraph">
    <w:name w:val="paragraph"/>
    <w:basedOn w:val="Normal"/>
    <w:rsid w:val="00AD08B4"/>
    <w:pPr>
      <w:widowControl/>
      <w:suppressAutoHyphens w:val="0"/>
      <w:spacing w:before="100" w:beforeAutospacing="1" w:after="100" w:afterAutospacing="1"/>
    </w:pPr>
    <w:rPr>
      <w:rFonts w:eastAsia="Times New Roman" w:cs="Times New Roman"/>
      <w:kern w:val="0"/>
      <w:sz w:val="24"/>
      <w:lang w:eastAsia="zh-CN" w:bidi="ar-SA"/>
    </w:rPr>
  </w:style>
  <w:style w:type="character" w:customStyle="1" w:styleId="normaltextrun">
    <w:name w:val="normaltextrun"/>
    <w:basedOn w:val="DefaultParagraphFont"/>
    <w:rsid w:val="00AD08B4"/>
  </w:style>
  <w:style w:type="character" w:customStyle="1" w:styleId="eop">
    <w:name w:val="eop"/>
    <w:basedOn w:val="DefaultParagraphFont"/>
    <w:rsid w:val="00AD08B4"/>
  </w:style>
  <w:style w:type="character" w:styleId="PlaceholderText">
    <w:name w:val="Placeholder Text"/>
    <w:basedOn w:val="DefaultParagraphFont"/>
    <w:uiPriority w:val="99"/>
    <w:semiHidden/>
    <w:rsid w:val="00E537EA"/>
    <w:rPr>
      <w:color w:val="666666"/>
    </w:rPr>
  </w:style>
  <w:style w:type="character" w:customStyle="1" w:styleId="wacimagecontainer">
    <w:name w:val="wacimagecontainer"/>
    <w:basedOn w:val="DefaultParagraphFont"/>
    <w:rsid w:val="001178FC"/>
  </w:style>
  <w:style w:type="character" w:customStyle="1" w:styleId="s51a39ef641">
    <w:name w:val="s51a39ef641"/>
    <w:basedOn w:val="DefaultParagraphFont"/>
    <w:rsid w:val="00017485"/>
    <w:rPr>
      <w:strike w:val="0"/>
      <w:dstrike w:val="0"/>
      <w:color w:val="008013"/>
      <w:u w:val="none"/>
      <w:effect w:val="none"/>
    </w:rPr>
  </w:style>
  <w:style w:type="character" w:customStyle="1" w:styleId="s51a39ef60">
    <w:name w:val="s51a39ef60"/>
    <w:basedOn w:val="DefaultParagraphFont"/>
    <w:rsid w:val="00017485"/>
  </w:style>
  <w:style w:type="character" w:customStyle="1" w:styleId="s51a39ef651">
    <w:name w:val="s51a39ef651"/>
    <w:basedOn w:val="DefaultParagraphFont"/>
    <w:rsid w:val="00017485"/>
    <w:rPr>
      <w:strike w:val="0"/>
      <w:dstrike w:val="0"/>
      <w:color w:val="A709F5"/>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06881">
      <w:bodyDiv w:val="1"/>
      <w:marLeft w:val="0"/>
      <w:marRight w:val="0"/>
      <w:marTop w:val="0"/>
      <w:marBottom w:val="0"/>
      <w:divBdr>
        <w:top w:val="none" w:sz="0" w:space="0" w:color="auto"/>
        <w:left w:val="none" w:sz="0" w:space="0" w:color="auto"/>
        <w:bottom w:val="none" w:sz="0" w:space="0" w:color="auto"/>
        <w:right w:val="none" w:sz="0" w:space="0" w:color="auto"/>
      </w:divBdr>
    </w:div>
    <w:div w:id="114258472">
      <w:bodyDiv w:val="1"/>
      <w:marLeft w:val="0"/>
      <w:marRight w:val="0"/>
      <w:marTop w:val="0"/>
      <w:marBottom w:val="0"/>
      <w:divBdr>
        <w:top w:val="none" w:sz="0" w:space="0" w:color="auto"/>
        <w:left w:val="none" w:sz="0" w:space="0" w:color="auto"/>
        <w:bottom w:val="none" w:sz="0" w:space="0" w:color="auto"/>
        <w:right w:val="none" w:sz="0" w:space="0" w:color="auto"/>
      </w:divBdr>
    </w:div>
    <w:div w:id="119224408">
      <w:bodyDiv w:val="1"/>
      <w:marLeft w:val="0"/>
      <w:marRight w:val="0"/>
      <w:marTop w:val="0"/>
      <w:marBottom w:val="0"/>
      <w:divBdr>
        <w:top w:val="none" w:sz="0" w:space="0" w:color="auto"/>
        <w:left w:val="none" w:sz="0" w:space="0" w:color="auto"/>
        <w:bottom w:val="none" w:sz="0" w:space="0" w:color="auto"/>
        <w:right w:val="none" w:sz="0" w:space="0" w:color="auto"/>
      </w:divBdr>
      <w:divsChild>
        <w:div w:id="10492306">
          <w:marLeft w:val="0"/>
          <w:marRight w:val="0"/>
          <w:marTop w:val="0"/>
          <w:marBottom w:val="0"/>
          <w:divBdr>
            <w:top w:val="none" w:sz="0" w:space="0" w:color="auto"/>
            <w:left w:val="none" w:sz="0" w:space="0" w:color="auto"/>
            <w:bottom w:val="none" w:sz="0" w:space="0" w:color="auto"/>
            <w:right w:val="none" w:sz="0" w:space="0" w:color="auto"/>
          </w:divBdr>
        </w:div>
        <w:div w:id="61561746">
          <w:marLeft w:val="0"/>
          <w:marRight w:val="0"/>
          <w:marTop w:val="0"/>
          <w:marBottom w:val="0"/>
          <w:divBdr>
            <w:top w:val="none" w:sz="0" w:space="0" w:color="auto"/>
            <w:left w:val="none" w:sz="0" w:space="0" w:color="auto"/>
            <w:bottom w:val="none" w:sz="0" w:space="0" w:color="auto"/>
            <w:right w:val="none" w:sz="0" w:space="0" w:color="auto"/>
          </w:divBdr>
        </w:div>
        <w:div w:id="91555407">
          <w:marLeft w:val="0"/>
          <w:marRight w:val="0"/>
          <w:marTop w:val="0"/>
          <w:marBottom w:val="0"/>
          <w:divBdr>
            <w:top w:val="none" w:sz="0" w:space="0" w:color="auto"/>
            <w:left w:val="none" w:sz="0" w:space="0" w:color="auto"/>
            <w:bottom w:val="none" w:sz="0" w:space="0" w:color="auto"/>
            <w:right w:val="none" w:sz="0" w:space="0" w:color="auto"/>
          </w:divBdr>
        </w:div>
        <w:div w:id="147988623">
          <w:marLeft w:val="0"/>
          <w:marRight w:val="0"/>
          <w:marTop w:val="0"/>
          <w:marBottom w:val="0"/>
          <w:divBdr>
            <w:top w:val="none" w:sz="0" w:space="0" w:color="auto"/>
            <w:left w:val="none" w:sz="0" w:space="0" w:color="auto"/>
            <w:bottom w:val="none" w:sz="0" w:space="0" w:color="auto"/>
            <w:right w:val="none" w:sz="0" w:space="0" w:color="auto"/>
          </w:divBdr>
        </w:div>
        <w:div w:id="150561403">
          <w:marLeft w:val="0"/>
          <w:marRight w:val="0"/>
          <w:marTop w:val="0"/>
          <w:marBottom w:val="0"/>
          <w:divBdr>
            <w:top w:val="none" w:sz="0" w:space="0" w:color="auto"/>
            <w:left w:val="none" w:sz="0" w:space="0" w:color="auto"/>
            <w:bottom w:val="none" w:sz="0" w:space="0" w:color="auto"/>
            <w:right w:val="none" w:sz="0" w:space="0" w:color="auto"/>
          </w:divBdr>
        </w:div>
        <w:div w:id="156116571">
          <w:marLeft w:val="0"/>
          <w:marRight w:val="0"/>
          <w:marTop w:val="0"/>
          <w:marBottom w:val="0"/>
          <w:divBdr>
            <w:top w:val="none" w:sz="0" w:space="0" w:color="auto"/>
            <w:left w:val="none" w:sz="0" w:space="0" w:color="auto"/>
            <w:bottom w:val="none" w:sz="0" w:space="0" w:color="auto"/>
            <w:right w:val="none" w:sz="0" w:space="0" w:color="auto"/>
          </w:divBdr>
        </w:div>
        <w:div w:id="280301932">
          <w:marLeft w:val="0"/>
          <w:marRight w:val="0"/>
          <w:marTop w:val="0"/>
          <w:marBottom w:val="0"/>
          <w:divBdr>
            <w:top w:val="none" w:sz="0" w:space="0" w:color="auto"/>
            <w:left w:val="none" w:sz="0" w:space="0" w:color="auto"/>
            <w:bottom w:val="none" w:sz="0" w:space="0" w:color="auto"/>
            <w:right w:val="none" w:sz="0" w:space="0" w:color="auto"/>
          </w:divBdr>
        </w:div>
        <w:div w:id="301084353">
          <w:marLeft w:val="0"/>
          <w:marRight w:val="0"/>
          <w:marTop w:val="0"/>
          <w:marBottom w:val="0"/>
          <w:divBdr>
            <w:top w:val="none" w:sz="0" w:space="0" w:color="auto"/>
            <w:left w:val="none" w:sz="0" w:space="0" w:color="auto"/>
            <w:bottom w:val="none" w:sz="0" w:space="0" w:color="auto"/>
            <w:right w:val="none" w:sz="0" w:space="0" w:color="auto"/>
          </w:divBdr>
        </w:div>
        <w:div w:id="322665592">
          <w:marLeft w:val="0"/>
          <w:marRight w:val="0"/>
          <w:marTop w:val="0"/>
          <w:marBottom w:val="0"/>
          <w:divBdr>
            <w:top w:val="none" w:sz="0" w:space="0" w:color="auto"/>
            <w:left w:val="none" w:sz="0" w:space="0" w:color="auto"/>
            <w:bottom w:val="none" w:sz="0" w:space="0" w:color="auto"/>
            <w:right w:val="none" w:sz="0" w:space="0" w:color="auto"/>
          </w:divBdr>
        </w:div>
        <w:div w:id="352078006">
          <w:marLeft w:val="0"/>
          <w:marRight w:val="0"/>
          <w:marTop w:val="0"/>
          <w:marBottom w:val="0"/>
          <w:divBdr>
            <w:top w:val="none" w:sz="0" w:space="0" w:color="auto"/>
            <w:left w:val="none" w:sz="0" w:space="0" w:color="auto"/>
            <w:bottom w:val="none" w:sz="0" w:space="0" w:color="auto"/>
            <w:right w:val="none" w:sz="0" w:space="0" w:color="auto"/>
          </w:divBdr>
        </w:div>
        <w:div w:id="393553783">
          <w:marLeft w:val="0"/>
          <w:marRight w:val="0"/>
          <w:marTop w:val="0"/>
          <w:marBottom w:val="0"/>
          <w:divBdr>
            <w:top w:val="none" w:sz="0" w:space="0" w:color="auto"/>
            <w:left w:val="none" w:sz="0" w:space="0" w:color="auto"/>
            <w:bottom w:val="none" w:sz="0" w:space="0" w:color="auto"/>
            <w:right w:val="none" w:sz="0" w:space="0" w:color="auto"/>
          </w:divBdr>
        </w:div>
        <w:div w:id="396589299">
          <w:marLeft w:val="0"/>
          <w:marRight w:val="0"/>
          <w:marTop w:val="0"/>
          <w:marBottom w:val="0"/>
          <w:divBdr>
            <w:top w:val="none" w:sz="0" w:space="0" w:color="auto"/>
            <w:left w:val="none" w:sz="0" w:space="0" w:color="auto"/>
            <w:bottom w:val="none" w:sz="0" w:space="0" w:color="auto"/>
            <w:right w:val="none" w:sz="0" w:space="0" w:color="auto"/>
          </w:divBdr>
        </w:div>
        <w:div w:id="401175724">
          <w:marLeft w:val="0"/>
          <w:marRight w:val="0"/>
          <w:marTop w:val="0"/>
          <w:marBottom w:val="0"/>
          <w:divBdr>
            <w:top w:val="none" w:sz="0" w:space="0" w:color="auto"/>
            <w:left w:val="none" w:sz="0" w:space="0" w:color="auto"/>
            <w:bottom w:val="none" w:sz="0" w:space="0" w:color="auto"/>
            <w:right w:val="none" w:sz="0" w:space="0" w:color="auto"/>
          </w:divBdr>
        </w:div>
        <w:div w:id="494541050">
          <w:marLeft w:val="0"/>
          <w:marRight w:val="0"/>
          <w:marTop w:val="0"/>
          <w:marBottom w:val="0"/>
          <w:divBdr>
            <w:top w:val="none" w:sz="0" w:space="0" w:color="auto"/>
            <w:left w:val="none" w:sz="0" w:space="0" w:color="auto"/>
            <w:bottom w:val="none" w:sz="0" w:space="0" w:color="auto"/>
            <w:right w:val="none" w:sz="0" w:space="0" w:color="auto"/>
          </w:divBdr>
        </w:div>
        <w:div w:id="689987370">
          <w:marLeft w:val="0"/>
          <w:marRight w:val="0"/>
          <w:marTop w:val="0"/>
          <w:marBottom w:val="0"/>
          <w:divBdr>
            <w:top w:val="none" w:sz="0" w:space="0" w:color="auto"/>
            <w:left w:val="none" w:sz="0" w:space="0" w:color="auto"/>
            <w:bottom w:val="none" w:sz="0" w:space="0" w:color="auto"/>
            <w:right w:val="none" w:sz="0" w:space="0" w:color="auto"/>
          </w:divBdr>
        </w:div>
        <w:div w:id="791284524">
          <w:marLeft w:val="0"/>
          <w:marRight w:val="0"/>
          <w:marTop w:val="0"/>
          <w:marBottom w:val="0"/>
          <w:divBdr>
            <w:top w:val="none" w:sz="0" w:space="0" w:color="auto"/>
            <w:left w:val="none" w:sz="0" w:space="0" w:color="auto"/>
            <w:bottom w:val="none" w:sz="0" w:space="0" w:color="auto"/>
            <w:right w:val="none" w:sz="0" w:space="0" w:color="auto"/>
          </w:divBdr>
        </w:div>
        <w:div w:id="821702794">
          <w:marLeft w:val="0"/>
          <w:marRight w:val="0"/>
          <w:marTop w:val="0"/>
          <w:marBottom w:val="0"/>
          <w:divBdr>
            <w:top w:val="none" w:sz="0" w:space="0" w:color="auto"/>
            <w:left w:val="none" w:sz="0" w:space="0" w:color="auto"/>
            <w:bottom w:val="none" w:sz="0" w:space="0" w:color="auto"/>
            <w:right w:val="none" w:sz="0" w:space="0" w:color="auto"/>
          </w:divBdr>
        </w:div>
        <w:div w:id="869031092">
          <w:marLeft w:val="0"/>
          <w:marRight w:val="0"/>
          <w:marTop w:val="0"/>
          <w:marBottom w:val="0"/>
          <w:divBdr>
            <w:top w:val="none" w:sz="0" w:space="0" w:color="auto"/>
            <w:left w:val="none" w:sz="0" w:space="0" w:color="auto"/>
            <w:bottom w:val="none" w:sz="0" w:space="0" w:color="auto"/>
            <w:right w:val="none" w:sz="0" w:space="0" w:color="auto"/>
          </w:divBdr>
        </w:div>
        <w:div w:id="872037536">
          <w:marLeft w:val="0"/>
          <w:marRight w:val="0"/>
          <w:marTop w:val="0"/>
          <w:marBottom w:val="0"/>
          <w:divBdr>
            <w:top w:val="none" w:sz="0" w:space="0" w:color="auto"/>
            <w:left w:val="none" w:sz="0" w:space="0" w:color="auto"/>
            <w:bottom w:val="none" w:sz="0" w:space="0" w:color="auto"/>
            <w:right w:val="none" w:sz="0" w:space="0" w:color="auto"/>
          </w:divBdr>
        </w:div>
        <w:div w:id="878205016">
          <w:marLeft w:val="0"/>
          <w:marRight w:val="0"/>
          <w:marTop w:val="0"/>
          <w:marBottom w:val="0"/>
          <w:divBdr>
            <w:top w:val="none" w:sz="0" w:space="0" w:color="auto"/>
            <w:left w:val="none" w:sz="0" w:space="0" w:color="auto"/>
            <w:bottom w:val="none" w:sz="0" w:space="0" w:color="auto"/>
            <w:right w:val="none" w:sz="0" w:space="0" w:color="auto"/>
          </w:divBdr>
        </w:div>
        <w:div w:id="966856888">
          <w:marLeft w:val="0"/>
          <w:marRight w:val="0"/>
          <w:marTop w:val="0"/>
          <w:marBottom w:val="0"/>
          <w:divBdr>
            <w:top w:val="none" w:sz="0" w:space="0" w:color="auto"/>
            <w:left w:val="none" w:sz="0" w:space="0" w:color="auto"/>
            <w:bottom w:val="none" w:sz="0" w:space="0" w:color="auto"/>
            <w:right w:val="none" w:sz="0" w:space="0" w:color="auto"/>
          </w:divBdr>
        </w:div>
        <w:div w:id="991569755">
          <w:marLeft w:val="0"/>
          <w:marRight w:val="0"/>
          <w:marTop w:val="0"/>
          <w:marBottom w:val="0"/>
          <w:divBdr>
            <w:top w:val="none" w:sz="0" w:space="0" w:color="auto"/>
            <w:left w:val="none" w:sz="0" w:space="0" w:color="auto"/>
            <w:bottom w:val="none" w:sz="0" w:space="0" w:color="auto"/>
            <w:right w:val="none" w:sz="0" w:space="0" w:color="auto"/>
          </w:divBdr>
        </w:div>
        <w:div w:id="993681206">
          <w:marLeft w:val="0"/>
          <w:marRight w:val="0"/>
          <w:marTop w:val="0"/>
          <w:marBottom w:val="0"/>
          <w:divBdr>
            <w:top w:val="none" w:sz="0" w:space="0" w:color="auto"/>
            <w:left w:val="none" w:sz="0" w:space="0" w:color="auto"/>
            <w:bottom w:val="none" w:sz="0" w:space="0" w:color="auto"/>
            <w:right w:val="none" w:sz="0" w:space="0" w:color="auto"/>
          </w:divBdr>
        </w:div>
        <w:div w:id="1003778233">
          <w:marLeft w:val="0"/>
          <w:marRight w:val="0"/>
          <w:marTop w:val="0"/>
          <w:marBottom w:val="0"/>
          <w:divBdr>
            <w:top w:val="none" w:sz="0" w:space="0" w:color="auto"/>
            <w:left w:val="none" w:sz="0" w:space="0" w:color="auto"/>
            <w:bottom w:val="none" w:sz="0" w:space="0" w:color="auto"/>
            <w:right w:val="none" w:sz="0" w:space="0" w:color="auto"/>
          </w:divBdr>
        </w:div>
        <w:div w:id="1004433731">
          <w:marLeft w:val="0"/>
          <w:marRight w:val="0"/>
          <w:marTop w:val="0"/>
          <w:marBottom w:val="0"/>
          <w:divBdr>
            <w:top w:val="none" w:sz="0" w:space="0" w:color="auto"/>
            <w:left w:val="none" w:sz="0" w:space="0" w:color="auto"/>
            <w:bottom w:val="none" w:sz="0" w:space="0" w:color="auto"/>
            <w:right w:val="none" w:sz="0" w:space="0" w:color="auto"/>
          </w:divBdr>
        </w:div>
        <w:div w:id="1037854401">
          <w:marLeft w:val="0"/>
          <w:marRight w:val="0"/>
          <w:marTop w:val="0"/>
          <w:marBottom w:val="0"/>
          <w:divBdr>
            <w:top w:val="none" w:sz="0" w:space="0" w:color="auto"/>
            <w:left w:val="none" w:sz="0" w:space="0" w:color="auto"/>
            <w:bottom w:val="none" w:sz="0" w:space="0" w:color="auto"/>
            <w:right w:val="none" w:sz="0" w:space="0" w:color="auto"/>
          </w:divBdr>
        </w:div>
        <w:div w:id="1098671129">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45199796">
          <w:marLeft w:val="0"/>
          <w:marRight w:val="0"/>
          <w:marTop w:val="0"/>
          <w:marBottom w:val="0"/>
          <w:divBdr>
            <w:top w:val="none" w:sz="0" w:space="0" w:color="auto"/>
            <w:left w:val="none" w:sz="0" w:space="0" w:color="auto"/>
            <w:bottom w:val="none" w:sz="0" w:space="0" w:color="auto"/>
            <w:right w:val="none" w:sz="0" w:space="0" w:color="auto"/>
          </w:divBdr>
        </w:div>
        <w:div w:id="1156527369">
          <w:marLeft w:val="0"/>
          <w:marRight w:val="0"/>
          <w:marTop w:val="0"/>
          <w:marBottom w:val="0"/>
          <w:divBdr>
            <w:top w:val="none" w:sz="0" w:space="0" w:color="auto"/>
            <w:left w:val="none" w:sz="0" w:space="0" w:color="auto"/>
            <w:bottom w:val="none" w:sz="0" w:space="0" w:color="auto"/>
            <w:right w:val="none" w:sz="0" w:space="0" w:color="auto"/>
          </w:divBdr>
        </w:div>
        <w:div w:id="1200822781">
          <w:marLeft w:val="0"/>
          <w:marRight w:val="0"/>
          <w:marTop w:val="0"/>
          <w:marBottom w:val="0"/>
          <w:divBdr>
            <w:top w:val="none" w:sz="0" w:space="0" w:color="auto"/>
            <w:left w:val="none" w:sz="0" w:space="0" w:color="auto"/>
            <w:bottom w:val="none" w:sz="0" w:space="0" w:color="auto"/>
            <w:right w:val="none" w:sz="0" w:space="0" w:color="auto"/>
          </w:divBdr>
        </w:div>
        <w:div w:id="1201866067">
          <w:marLeft w:val="0"/>
          <w:marRight w:val="0"/>
          <w:marTop w:val="0"/>
          <w:marBottom w:val="0"/>
          <w:divBdr>
            <w:top w:val="none" w:sz="0" w:space="0" w:color="auto"/>
            <w:left w:val="none" w:sz="0" w:space="0" w:color="auto"/>
            <w:bottom w:val="none" w:sz="0" w:space="0" w:color="auto"/>
            <w:right w:val="none" w:sz="0" w:space="0" w:color="auto"/>
          </w:divBdr>
        </w:div>
        <w:div w:id="1326973983">
          <w:marLeft w:val="0"/>
          <w:marRight w:val="0"/>
          <w:marTop w:val="0"/>
          <w:marBottom w:val="0"/>
          <w:divBdr>
            <w:top w:val="none" w:sz="0" w:space="0" w:color="auto"/>
            <w:left w:val="none" w:sz="0" w:space="0" w:color="auto"/>
            <w:bottom w:val="none" w:sz="0" w:space="0" w:color="auto"/>
            <w:right w:val="none" w:sz="0" w:space="0" w:color="auto"/>
          </w:divBdr>
        </w:div>
        <w:div w:id="1339312813">
          <w:marLeft w:val="0"/>
          <w:marRight w:val="0"/>
          <w:marTop w:val="0"/>
          <w:marBottom w:val="0"/>
          <w:divBdr>
            <w:top w:val="none" w:sz="0" w:space="0" w:color="auto"/>
            <w:left w:val="none" w:sz="0" w:space="0" w:color="auto"/>
            <w:bottom w:val="none" w:sz="0" w:space="0" w:color="auto"/>
            <w:right w:val="none" w:sz="0" w:space="0" w:color="auto"/>
          </w:divBdr>
        </w:div>
        <w:div w:id="1386416923">
          <w:marLeft w:val="0"/>
          <w:marRight w:val="0"/>
          <w:marTop w:val="0"/>
          <w:marBottom w:val="0"/>
          <w:divBdr>
            <w:top w:val="none" w:sz="0" w:space="0" w:color="auto"/>
            <w:left w:val="none" w:sz="0" w:space="0" w:color="auto"/>
            <w:bottom w:val="none" w:sz="0" w:space="0" w:color="auto"/>
            <w:right w:val="none" w:sz="0" w:space="0" w:color="auto"/>
          </w:divBdr>
        </w:div>
        <w:div w:id="1674608033">
          <w:marLeft w:val="0"/>
          <w:marRight w:val="0"/>
          <w:marTop w:val="0"/>
          <w:marBottom w:val="0"/>
          <w:divBdr>
            <w:top w:val="none" w:sz="0" w:space="0" w:color="auto"/>
            <w:left w:val="none" w:sz="0" w:space="0" w:color="auto"/>
            <w:bottom w:val="none" w:sz="0" w:space="0" w:color="auto"/>
            <w:right w:val="none" w:sz="0" w:space="0" w:color="auto"/>
          </w:divBdr>
        </w:div>
        <w:div w:id="1710648211">
          <w:marLeft w:val="0"/>
          <w:marRight w:val="0"/>
          <w:marTop w:val="0"/>
          <w:marBottom w:val="0"/>
          <w:divBdr>
            <w:top w:val="none" w:sz="0" w:space="0" w:color="auto"/>
            <w:left w:val="none" w:sz="0" w:space="0" w:color="auto"/>
            <w:bottom w:val="none" w:sz="0" w:space="0" w:color="auto"/>
            <w:right w:val="none" w:sz="0" w:space="0" w:color="auto"/>
          </w:divBdr>
        </w:div>
        <w:div w:id="1757827807">
          <w:marLeft w:val="0"/>
          <w:marRight w:val="0"/>
          <w:marTop w:val="0"/>
          <w:marBottom w:val="0"/>
          <w:divBdr>
            <w:top w:val="none" w:sz="0" w:space="0" w:color="auto"/>
            <w:left w:val="none" w:sz="0" w:space="0" w:color="auto"/>
            <w:bottom w:val="none" w:sz="0" w:space="0" w:color="auto"/>
            <w:right w:val="none" w:sz="0" w:space="0" w:color="auto"/>
          </w:divBdr>
        </w:div>
        <w:div w:id="1779249467">
          <w:marLeft w:val="0"/>
          <w:marRight w:val="0"/>
          <w:marTop w:val="0"/>
          <w:marBottom w:val="0"/>
          <w:divBdr>
            <w:top w:val="none" w:sz="0" w:space="0" w:color="auto"/>
            <w:left w:val="none" w:sz="0" w:space="0" w:color="auto"/>
            <w:bottom w:val="none" w:sz="0" w:space="0" w:color="auto"/>
            <w:right w:val="none" w:sz="0" w:space="0" w:color="auto"/>
          </w:divBdr>
        </w:div>
        <w:div w:id="1876695269">
          <w:marLeft w:val="0"/>
          <w:marRight w:val="0"/>
          <w:marTop w:val="0"/>
          <w:marBottom w:val="0"/>
          <w:divBdr>
            <w:top w:val="none" w:sz="0" w:space="0" w:color="auto"/>
            <w:left w:val="none" w:sz="0" w:space="0" w:color="auto"/>
            <w:bottom w:val="none" w:sz="0" w:space="0" w:color="auto"/>
            <w:right w:val="none" w:sz="0" w:space="0" w:color="auto"/>
          </w:divBdr>
        </w:div>
        <w:div w:id="1888879122">
          <w:marLeft w:val="0"/>
          <w:marRight w:val="0"/>
          <w:marTop w:val="0"/>
          <w:marBottom w:val="0"/>
          <w:divBdr>
            <w:top w:val="none" w:sz="0" w:space="0" w:color="auto"/>
            <w:left w:val="none" w:sz="0" w:space="0" w:color="auto"/>
            <w:bottom w:val="none" w:sz="0" w:space="0" w:color="auto"/>
            <w:right w:val="none" w:sz="0" w:space="0" w:color="auto"/>
          </w:divBdr>
        </w:div>
        <w:div w:id="2042781986">
          <w:marLeft w:val="0"/>
          <w:marRight w:val="0"/>
          <w:marTop w:val="0"/>
          <w:marBottom w:val="0"/>
          <w:divBdr>
            <w:top w:val="none" w:sz="0" w:space="0" w:color="auto"/>
            <w:left w:val="none" w:sz="0" w:space="0" w:color="auto"/>
            <w:bottom w:val="none" w:sz="0" w:space="0" w:color="auto"/>
            <w:right w:val="none" w:sz="0" w:space="0" w:color="auto"/>
          </w:divBdr>
        </w:div>
        <w:div w:id="2047362569">
          <w:marLeft w:val="0"/>
          <w:marRight w:val="0"/>
          <w:marTop w:val="0"/>
          <w:marBottom w:val="0"/>
          <w:divBdr>
            <w:top w:val="none" w:sz="0" w:space="0" w:color="auto"/>
            <w:left w:val="none" w:sz="0" w:space="0" w:color="auto"/>
            <w:bottom w:val="none" w:sz="0" w:space="0" w:color="auto"/>
            <w:right w:val="none" w:sz="0" w:space="0" w:color="auto"/>
          </w:divBdr>
        </w:div>
        <w:div w:id="2084181653">
          <w:marLeft w:val="0"/>
          <w:marRight w:val="0"/>
          <w:marTop w:val="0"/>
          <w:marBottom w:val="0"/>
          <w:divBdr>
            <w:top w:val="none" w:sz="0" w:space="0" w:color="auto"/>
            <w:left w:val="none" w:sz="0" w:space="0" w:color="auto"/>
            <w:bottom w:val="none" w:sz="0" w:space="0" w:color="auto"/>
            <w:right w:val="none" w:sz="0" w:space="0" w:color="auto"/>
          </w:divBdr>
        </w:div>
        <w:div w:id="2115859021">
          <w:marLeft w:val="0"/>
          <w:marRight w:val="0"/>
          <w:marTop w:val="0"/>
          <w:marBottom w:val="0"/>
          <w:divBdr>
            <w:top w:val="none" w:sz="0" w:space="0" w:color="auto"/>
            <w:left w:val="none" w:sz="0" w:space="0" w:color="auto"/>
            <w:bottom w:val="none" w:sz="0" w:space="0" w:color="auto"/>
            <w:right w:val="none" w:sz="0" w:space="0" w:color="auto"/>
          </w:divBdr>
        </w:div>
        <w:div w:id="2125418007">
          <w:marLeft w:val="0"/>
          <w:marRight w:val="0"/>
          <w:marTop w:val="0"/>
          <w:marBottom w:val="0"/>
          <w:divBdr>
            <w:top w:val="none" w:sz="0" w:space="0" w:color="auto"/>
            <w:left w:val="none" w:sz="0" w:space="0" w:color="auto"/>
            <w:bottom w:val="none" w:sz="0" w:space="0" w:color="auto"/>
            <w:right w:val="none" w:sz="0" w:space="0" w:color="auto"/>
          </w:divBdr>
        </w:div>
        <w:div w:id="2125803174">
          <w:marLeft w:val="0"/>
          <w:marRight w:val="0"/>
          <w:marTop w:val="0"/>
          <w:marBottom w:val="0"/>
          <w:divBdr>
            <w:top w:val="none" w:sz="0" w:space="0" w:color="auto"/>
            <w:left w:val="none" w:sz="0" w:space="0" w:color="auto"/>
            <w:bottom w:val="none" w:sz="0" w:space="0" w:color="auto"/>
            <w:right w:val="none" w:sz="0" w:space="0" w:color="auto"/>
          </w:divBdr>
        </w:div>
      </w:divsChild>
    </w:div>
    <w:div w:id="168910674">
      <w:bodyDiv w:val="1"/>
      <w:marLeft w:val="0"/>
      <w:marRight w:val="0"/>
      <w:marTop w:val="0"/>
      <w:marBottom w:val="0"/>
      <w:divBdr>
        <w:top w:val="none" w:sz="0" w:space="0" w:color="auto"/>
        <w:left w:val="none" w:sz="0" w:space="0" w:color="auto"/>
        <w:bottom w:val="none" w:sz="0" w:space="0" w:color="auto"/>
        <w:right w:val="none" w:sz="0" w:space="0" w:color="auto"/>
      </w:divBdr>
      <w:divsChild>
        <w:div w:id="36010312">
          <w:marLeft w:val="0"/>
          <w:marRight w:val="0"/>
          <w:marTop w:val="0"/>
          <w:marBottom w:val="0"/>
          <w:divBdr>
            <w:top w:val="none" w:sz="0" w:space="0" w:color="auto"/>
            <w:left w:val="none" w:sz="0" w:space="0" w:color="auto"/>
            <w:bottom w:val="none" w:sz="0" w:space="0" w:color="auto"/>
            <w:right w:val="none" w:sz="0" w:space="0" w:color="auto"/>
          </w:divBdr>
        </w:div>
        <w:div w:id="303001022">
          <w:marLeft w:val="0"/>
          <w:marRight w:val="0"/>
          <w:marTop w:val="0"/>
          <w:marBottom w:val="0"/>
          <w:divBdr>
            <w:top w:val="none" w:sz="0" w:space="0" w:color="auto"/>
            <w:left w:val="none" w:sz="0" w:space="0" w:color="auto"/>
            <w:bottom w:val="none" w:sz="0" w:space="0" w:color="auto"/>
            <w:right w:val="none" w:sz="0" w:space="0" w:color="auto"/>
          </w:divBdr>
        </w:div>
        <w:div w:id="424230759">
          <w:marLeft w:val="0"/>
          <w:marRight w:val="0"/>
          <w:marTop w:val="0"/>
          <w:marBottom w:val="0"/>
          <w:divBdr>
            <w:top w:val="none" w:sz="0" w:space="0" w:color="auto"/>
            <w:left w:val="none" w:sz="0" w:space="0" w:color="auto"/>
            <w:bottom w:val="none" w:sz="0" w:space="0" w:color="auto"/>
            <w:right w:val="none" w:sz="0" w:space="0" w:color="auto"/>
          </w:divBdr>
        </w:div>
        <w:div w:id="427897329">
          <w:marLeft w:val="0"/>
          <w:marRight w:val="0"/>
          <w:marTop w:val="0"/>
          <w:marBottom w:val="0"/>
          <w:divBdr>
            <w:top w:val="none" w:sz="0" w:space="0" w:color="auto"/>
            <w:left w:val="none" w:sz="0" w:space="0" w:color="auto"/>
            <w:bottom w:val="none" w:sz="0" w:space="0" w:color="auto"/>
            <w:right w:val="none" w:sz="0" w:space="0" w:color="auto"/>
          </w:divBdr>
        </w:div>
        <w:div w:id="553926847">
          <w:marLeft w:val="0"/>
          <w:marRight w:val="0"/>
          <w:marTop w:val="0"/>
          <w:marBottom w:val="0"/>
          <w:divBdr>
            <w:top w:val="none" w:sz="0" w:space="0" w:color="auto"/>
            <w:left w:val="none" w:sz="0" w:space="0" w:color="auto"/>
            <w:bottom w:val="none" w:sz="0" w:space="0" w:color="auto"/>
            <w:right w:val="none" w:sz="0" w:space="0" w:color="auto"/>
          </w:divBdr>
        </w:div>
        <w:div w:id="949974442">
          <w:marLeft w:val="0"/>
          <w:marRight w:val="0"/>
          <w:marTop w:val="0"/>
          <w:marBottom w:val="0"/>
          <w:divBdr>
            <w:top w:val="none" w:sz="0" w:space="0" w:color="auto"/>
            <w:left w:val="none" w:sz="0" w:space="0" w:color="auto"/>
            <w:bottom w:val="none" w:sz="0" w:space="0" w:color="auto"/>
            <w:right w:val="none" w:sz="0" w:space="0" w:color="auto"/>
          </w:divBdr>
        </w:div>
        <w:div w:id="990713204">
          <w:marLeft w:val="0"/>
          <w:marRight w:val="0"/>
          <w:marTop w:val="0"/>
          <w:marBottom w:val="0"/>
          <w:divBdr>
            <w:top w:val="none" w:sz="0" w:space="0" w:color="auto"/>
            <w:left w:val="none" w:sz="0" w:space="0" w:color="auto"/>
            <w:bottom w:val="none" w:sz="0" w:space="0" w:color="auto"/>
            <w:right w:val="none" w:sz="0" w:space="0" w:color="auto"/>
          </w:divBdr>
        </w:div>
        <w:div w:id="2124957756">
          <w:marLeft w:val="0"/>
          <w:marRight w:val="0"/>
          <w:marTop w:val="0"/>
          <w:marBottom w:val="0"/>
          <w:divBdr>
            <w:top w:val="none" w:sz="0" w:space="0" w:color="auto"/>
            <w:left w:val="none" w:sz="0" w:space="0" w:color="auto"/>
            <w:bottom w:val="none" w:sz="0" w:space="0" w:color="auto"/>
            <w:right w:val="none" w:sz="0" w:space="0" w:color="auto"/>
          </w:divBdr>
        </w:div>
      </w:divsChild>
    </w:div>
    <w:div w:id="244849558">
      <w:bodyDiv w:val="1"/>
      <w:marLeft w:val="0"/>
      <w:marRight w:val="0"/>
      <w:marTop w:val="0"/>
      <w:marBottom w:val="0"/>
      <w:divBdr>
        <w:top w:val="none" w:sz="0" w:space="0" w:color="auto"/>
        <w:left w:val="none" w:sz="0" w:space="0" w:color="auto"/>
        <w:bottom w:val="none" w:sz="0" w:space="0" w:color="auto"/>
        <w:right w:val="none" w:sz="0" w:space="0" w:color="auto"/>
      </w:divBdr>
    </w:div>
    <w:div w:id="280647967">
      <w:bodyDiv w:val="1"/>
      <w:marLeft w:val="0"/>
      <w:marRight w:val="0"/>
      <w:marTop w:val="0"/>
      <w:marBottom w:val="0"/>
      <w:divBdr>
        <w:top w:val="none" w:sz="0" w:space="0" w:color="auto"/>
        <w:left w:val="none" w:sz="0" w:space="0" w:color="auto"/>
        <w:bottom w:val="none" w:sz="0" w:space="0" w:color="auto"/>
        <w:right w:val="none" w:sz="0" w:space="0" w:color="auto"/>
      </w:divBdr>
    </w:div>
    <w:div w:id="323045622">
      <w:bodyDiv w:val="1"/>
      <w:marLeft w:val="0"/>
      <w:marRight w:val="0"/>
      <w:marTop w:val="0"/>
      <w:marBottom w:val="0"/>
      <w:divBdr>
        <w:top w:val="none" w:sz="0" w:space="0" w:color="auto"/>
        <w:left w:val="none" w:sz="0" w:space="0" w:color="auto"/>
        <w:bottom w:val="none" w:sz="0" w:space="0" w:color="auto"/>
        <w:right w:val="none" w:sz="0" w:space="0" w:color="auto"/>
      </w:divBdr>
    </w:div>
    <w:div w:id="343943302">
      <w:bodyDiv w:val="1"/>
      <w:marLeft w:val="0"/>
      <w:marRight w:val="0"/>
      <w:marTop w:val="0"/>
      <w:marBottom w:val="0"/>
      <w:divBdr>
        <w:top w:val="none" w:sz="0" w:space="0" w:color="auto"/>
        <w:left w:val="none" w:sz="0" w:space="0" w:color="auto"/>
        <w:bottom w:val="none" w:sz="0" w:space="0" w:color="auto"/>
        <w:right w:val="none" w:sz="0" w:space="0" w:color="auto"/>
      </w:divBdr>
    </w:div>
    <w:div w:id="351692109">
      <w:bodyDiv w:val="1"/>
      <w:marLeft w:val="0"/>
      <w:marRight w:val="0"/>
      <w:marTop w:val="0"/>
      <w:marBottom w:val="0"/>
      <w:divBdr>
        <w:top w:val="none" w:sz="0" w:space="0" w:color="auto"/>
        <w:left w:val="none" w:sz="0" w:space="0" w:color="auto"/>
        <w:bottom w:val="none" w:sz="0" w:space="0" w:color="auto"/>
        <w:right w:val="none" w:sz="0" w:space="0" w:color="auto"/>
      </w:divBdr>
      <w:divsChild>
        <w:div w:id="171142354">
          <w:marLeft w:val="0"/>
          <w:marRight w:val="0"/>
          <w:marTop w:val="0"/>
          <w:marBottom w:val="0"/>
          <w:divBdr>
            <w:top w:val="none" w:sz="0" w:space="0" w:color="auto"/>
            <w:left w:val="none" w:sz="0" w:space="0" w:color="auto"/>
            <w:bottom w:val="none" w:sz="0" w:space="0" w:color="auto"/>
            <w:right w:val="none" w:sz="0" w:space="0" w:color="auto"/>
          </w:divBdr>
        </w:div>
        <w:div w:id="627593504">
          <w:marLeft w:val="0"/>
          <w:marRight w:val="0"/>
          <w:marTop w:val="0"/>
          <w:marBottom w:val="0"/>
          <w:divBdr>
            <w:top w:val="none" w:sz="0" w:space="0" w:color="auto"/>
            <w:left w:val="none" w:sz="0" w:space="0" w:color="auto"/>
            <w:bottom w:val="none" w:sz="0" w:space="0" w:color="auto"/>
            <w:right w:val="none" w:sz="0" w:space="0" w:color="auto"/>
          </w:divBdr>
        </w:div>
        <w:div w:id="658314685">
          <w:marLeft w:val="0"/>
          <w:marRight w:val="0"/>
          <w:marTop w:val="0"/>
          <w:marBottom w:val="0"/>
          <w:divBdr>
            <w:top w:val="none" w:sz="0" w:space="0" w:color="auto"/>
            <w:left w:val="none" w:sz="0" w:space="0" w:color="auto"/>
            <w:bottom w:val="none" w:sz="0" w:space="0" w:color="auto"/>
            <w:right w:val="none" w:sz="0" w:space="0" w:color="auto"/>
          </w:divBdr>
        </w:div>
        <w:div w:id="668102390">
          <w:marLeft w:val="0"/>
          <w:marRight w:val="0"/>
          <w:marTop w:val="0"/>
          <w:marBottom w:val="0"/>
          <w:divBdr>
            <w:top w:val="none" w:sz="0" w:space="0" w:color="auto"/>
            <w:left w:val="none" w:sz="0" w:space="0" w:color="auto"/>
            <w:bottom w:val="none" w:sz="0" w:space="0" w:color="auto"/>
            <w:right w:val="none" w:sz="0" w:space="0" w:color="auto"/>
          </w:divBdr>
        </w:div>
        <w:div w:id="855076644">
          <w:marLeft w:val="0"/>
          <w:marRight w:val="0"/>
          <w:marTop w:val="0"/>
          <w:marBottom w:val="0"/>
          <w:divBdr>
            <w:top w:val="none" w:sz="0" w:space="0" w:color="auto"/>
            <w:left w:val="none" w:sz="0" w:space="0" w:color="auto"/>
            <w:bottom w:val="none" w:sz="0" w:space="0" w:color="auto"/>
            <w:right w:val="none" w:sz="0" w:space="0" w:color="auto"/>
          </w:divBdr>
        </w:div>
        <w:div w:id="1271939751">
          <w:marLeft w:val="0"/>
          <w:marRight w:val="0"/>
          <w:marTop w:val="0"/>
          <w:marBottom w:val="0"/>
          <w:divBdr>
            <w:top w:val="none" w:sz="0" w:space="0" w:color="auto"/>
            <w:left w:val="none" w:sz="0" w:space="0" w:color="auto"/>
            <w:bottom w:val="none" w:sz="0" w:space="0" w:color="auto"/>
            <w:right w:val="none" w:sz="0" w:space="0" w:color="auto"/>
          </w:divBdr>
        </w:div>
        <w:div w:id="1346445604">
          <w:marLeft w:val="0"/>
          <w:marRight w:val="0"/>
          <w:marTop w:val="0"/>
          <w:marBottom w:val="0"/>
          <w:divBdr>
            <w:top w:val="none" w:sz="0" w:space="0" w:color="auto"/>
            <w:left w:val="none" w:sz="0" w:space="0" w:color="auto"/>
            <w:bottom w:val="none" w:sz="0" w:space="0" w:color="auto"/>
            <w:right w:val="none" w:sz="0" w:space="0" w:color="auto"/>
          </w:divBdr>
        </w:div>
        <w:div w:id="1427728002">
          <w:marLeft w:val="0"/>
          <w:marRight w:val="0"/>
          <w:marTop w:val="0"/>
          <w:marBottom w:val="0"/>
          <w:divBdr>
            <w:top w:val="none" w:sz="0" w:space="0" w:color="auto"/>
            <w:left w:val="none" w:sz="0" w:space="0" w:color="auto"/>
            <w:bottom w:val="none" w:sz="0" w:space="0" w:color="auto"/>
            <w:right w:val="none" w:sz="0" w:space="0" w:color="auto"/>
          </w:divBdr>
        </w:div>
        <w:div w:id="1460562764">
          <w:marLeft w:val="0"/>
          <w:marRight w:val="0"/>
          <w:marTop w:val="0"/>
          <w:marBottom w:val="0"/>
          <w:divBdr>
            <w:top w:val="none" w:sz="0" w:space="0" w:color="auto"/>
            <w:left w:val="none" w:sz="0" w:space="0" w:color="auto"/>
            <w:bottom w:val="none" w:sz="0" w:space="0" w:color="auto"/>
            <w:right w:val="none" w:sz="0" w:space="0" w:color="auto"/>
          </w:divBdr>
        </w:div>
        <w:div w:id="1618174036">
          <w:marLeft w:val="0"/>
          <w:marRight w:val="0"/>
          <w:marTop w:val="0"/>
          <w:marBottom w:val="0"/>
          <w:divBdr>
            <w:top w:val="none" w:sz="0" w:space="0" w:color="auto"/>
            <w:left w:val="none" w:sz="0" w:space="0" w:color="auto"/>
            <w:bottom w:val="none" w:sz="0" w:space="0" w:color="auto"/>
            <w:right w:val="none" w:sz="0" w:space="0" w:color="auto"/>
          </w:divBdr>
        </w:div>
        <w:div w:id="1645424662">
          <w:marLeft w:val="0"/>
          <w:marRight w:val="0"/>
          <w:marTop w:val="0"/>
          <w:marBottom w:val="0"/>
          <w:divBdr>
            <w:top w:val="none" w:sz="0" w:space="0" w:color="auto"/>
            <w:left w:val="none" w:sz="0" w:space="0" w:color="auto"/>
            <w:bottom w:val="none" w:sz="0" w:space="0" w:color="auto"/>
            <w:right w:val="none" w:sz="0" w:space="0" w:color="auto"/>
          </w:divBdr>
        </w:div>
        <w:div w:id="1813671058">
          <w:marLeft w:val="0"/>
          <w:marRight w:val="0"/>
          <w:marTop w:val="0"/>
          <w:marBottom w:val="0"/>
          <w:divBdr>
            <w:top w:val="none" w:sz="0" w:space="0" w:color="auto"/>
            <w:left w:val="none" w:sz="0" w:space="0" w:color="auto"/>
            <w:bottom w:val="none" w:sz="0" w:space="0" w:color="auto"/>
            <w:right w:val="none" w:sz="0" w:space="0" w:color="auto"/>
          </w:divBdr>
        </w:div>
        <w:div w:id="2095125646">
          <w:marLeft w:val="0"/>
          <w:marRight w:val="0"/>
          <w:marTop w:val="0"/>
          <w:marBottom w:val="0"/>
          <w:divBdr>
            <w:top w:val="none" w:sz="0" w:space="0" w:color="auto"/>
            <w:left w:val="none" w:sz="0" w:space="0" w:color="auto"/>
            <w:bottom w:val="none" w:sz="0" w:space="0" w:color="auto"/>
            <w:right w:val="none" w:sz="0" w:space="0" w:color="auto"/>
          </w:divBdr>
        </w:div>
      </w:divsChild>
    </w:div>
    <w:div w:id="407774997">
      <w:bodyDiv w:val="1"/>
      <w:marLeft w:val="0"/>
      <w:marRight w:val="0"/>
      <w:marTop w:val="0"/>
      <w:marBottom w:val="0"/>
      <w:divBdr>
        <w:top w:val="none" w:sz="0" w:space="0" w:color="auto"/>
        <w:left w:val="none" w:sz="0" w:space="0" w:color="auto"/>
        <w:bottom w:val="none" w:sz="0" w:space="0" w:color="auto"/>
        <w:right w:val="none" w:sz="0" w:space="0" w:color="auto"/>
      </w:divBdr>
      <w:divsChild>
        <w:div w:id="2122261077">
          <w:marLeft w:val="0"/>
          <w:marRight w:val="0"/>
          <w:marTop w:val="0"/>
          <w:marBottom w:val="0"/>
          <w:divBdr>
            <w:top w:val="none" w:sz="0" w:space="0" w:color="auto"/>
            <w:left w:val="none" w:sz="0" w:space="0" w:color="auto"/>
            <w:bottom w:val="none" w:sz="0" w:space="0" w:color="auto"/>
            <w:right w:val="none" w:sz="0" w:space="0" w:color="auto"/>
          </w:divBdr>
          <w:divsChild>
            <w:div w:id="1480269619">
              <w:marLeft w:val="0"/>
              <w:marRight w:val="0"/>
              <w:marTop w:val="0"/>
              <w:marBottom w:val="0"/>
              <w:divBdr>
                <w:top w:val="none" w:sz="0" w:space="0" w:color="auto"/>
                <w:left w:val="none" w:sz="0" w:space="0" w:color="auto"/>
                <w:bottom w:val="none" w:sz="0" w:space="0" w:color="auto"/>
                <w:right w:val="none" w:sz="0" w:space="0" w:color="auto"/>
              </w:divBdr>
              <w:divsChild>
                <w:div w:id="410473313">
                  <w:marLeft w:val="0"/>
                  <w:marRight w:val="0"/>
                  <w:marTop w:val="150"/>
                  <w:marBottom w:val="150"/>
                  <w:divBdr>
                    <w:top w:val="none" w:sz="0" w:space="0" w:color="auto"/>
                    <w:left w:val="none" w:sz="0" w:space="0" w:color="auto"/>
                    <w:bottom w:val="none" w:sz="0" w:space="0" w:color="auto"/>
                    <w:right w:val="none" w:sz="0" w:space="0" w:color="auto"/>
                  </w:divBdr>
                  <w:divsChild>
                    <w:div w:id="3825658">
                      <w:marLeft w:val="0"/>
                      <w:marRight w:val="0"/>
                      <w:marTop w:val="0"/>
                      <w:marBottom w:val="0"/>
                      <w:divBdr>
                        <w:top w:val="none" w:sz="0" w:space="0" w:color="auto"/>
                        <w:left w:val="none" w:sz="0" w:space="0" w:color="auto"/>
                        <w:bottom w:val="none" w:sz="0" w:space="0" w:color="auto"/>
                        <w:right w:val="none" w:sz="0" w:space="0" w:color="auto"/>
                      </w:divBdr>
                      <w:divsChild>
                        <w:div w:id="266620116">
                          <w:marLeft w:val="240"/>
                          <w:marRight w:val="0"/>
                          <w:marTop w:val="0"/>
                          <w:marBottom w:val="0"/>
                          <w:divBdr>
                            <w:top w:val="none" w:sz="0" w:space="0" w:color="auto"/>
                            <w:left w:val="none" w:sz="0" w:space="0" w:color="auto"/>
                            <w:bottom w:val="none" w:sz="0" w:space="0" w:color="auto"/>
                            <w:right w:val="none" w:sz="0" w:space="0" w:color="auto"/>
                          </w:divBdr>
                        </w:div>
                      </w:divsChild>
                    </w:div>
                    <w:div w:id="46034407">
                      <w:marLeft w:val="0"/>
                      <w:marRight w:val="0"/>
                      <w:marTop w:val="0"/>
                      <w:marBottom w:val="0"/>
                      <w:divBdr>
                        <w:top w:val="none" w:sz="0" w:space="0" w:color="auto"/>
                        <w:left w:val="none" w:sz="0" w:space="0" w:color="auto"/>
                        <w:bottom w:val="none" w:sz="0" w:space="0" w:color="auto"/>
                        <w:right w:val="none" w:sz="0" w:space="0" w:color="auto"/>
                      </w:divBdr>
                      <w:divsChild>
                        <w:div w:id="782766772">
                          <w:marLeft w:val="240"/>
                          <w:marRight w:val="0"/>
                          <w:marTop w:val="0"/>
                          <w:marBottom w:val="0"/>
                          <w:divBdr>
                            <w:top w:val="none" w:sz="0" w:space="0" w:color="auto"/>
                            <w:left w:val="none" w:sz="0" w:space="0" w:color="auto"/>
                            <w:bottom w:val="none" w:sz="0" w:space="0" w:color="auto"/>
                            <w:right w:val="none" w:sz="0" w:space="0" w:color="auto"/>
                          </w:divBdr>
                        </w:div>
                      </w:divsChild>
                    </w:div>
                    <w:div w:id="54940835">
                      <w:marLeft w:val="0"/>
                      <w:marRight w:val="0"/>
                      <w:marTop w:val="0"/>
                      <w:marBottom w:val="0"/>
                      <w:divBdr>
                        <w:top w:val="none" w:sz="0" w:space="0" w:color="auto"/>
                        <w:left w:val="none" w:sz="0" w:space="0" w:color="auto"/>
                        <w:bottom w:val="none" w:sz="0" w:space="0" w:color="auto"/>
                        <w:right w:val="none" w:sz="0" w:space="0" w:color="auto"/>
                      </w:divBdr>
                      <w:divsChild>
                        <w:div w:id="1172261333">
                          <w:marLeft w:val="240"/>
                          <w:marRight w:val="0"/>
                          <w:marTop w:val="0"/>
                          <w:marBottom w:val="0"/>
                          <w:divBdr>
                            <w:top w:val="none" w:sz="0" w:space="0" w:color="auto"/>
                            <w:left w:val="none" w:sz="0" w:space="0" w:color="auto"/>
                            <w:bottom w:val="none" w:sz="0" w:space="0" w:color="auto"/>
                            <w:right w:val="none" w:sz="0" w:space="0" w:color="auto"/>
                          </w:divBdr>
                        </w:div>
                      </w:divsChild>
                    </w:div>
                    <w:div w:id="126317707">
                      <w:marLeft w:val="0"/>
                      <w:marRight w:val="0"/>
                      <w:marTop w:val="0"/>
                      <w:marBottom w:val="0"/>
                      <w:divBdr>
                        <w:top w:val="none" w:sz="0" w:space="0" w:color="auto"/>
                        <w:left w:val="none" w:sz="0" w:space="0" w:color="auto"/>
                        <w:bottom w:val="none" w:sz="0" w:space="0" w:color="auto"/>
                        <w:right w:val="none" w:sz="0" w:space="0" w:color="auto"/>
                      </w:divBdr>
                      <w:divsChild>
                        <w:div w:id="749742503">
                          <w:marLeft w:val="240"/>
                          <w:marRight w:val="0"/>
                          <w:marTop w:val="0"/>
                          <w:marBottom w:val="0"/>
                          <w:divBdr>
                            <w:top w:val="none" w:sz="0" w:space="0" w:color="auto"/>
                            <w:left w:val="none" w:sz="0" w:space="0" w:color="auto"/>
                            <w:bottom w:val="none" w:sz="0" w:space="0" w:color="auto"/>
                            <w:right w:val="none" w:sz="0" w:space="0" w:color="auto"/>
                          </w:divBdr>
                        </w:div>
                      </w:divsChild>
                    </w:div>
                    <w:div w:id="256790898">
                      <w:marLeft w:val="0"/>
                      <w:marRight w:val="0"/>
                      <w:marTop w:val="0"/>
                      <w:marBottom w:val="0"/>
                      <w:divBdr>
                        <w:top w:val="none" w:sz="0" w:space="0" w:color="auto"/>
                        <w:left w:val="none" w:sz="0" w:space="0" w:color="auto"/>
                        <w:bottom w:val="none" w:sz="0" w:space="0" w:color="auto"/>
                        <w:right w:val="none" w:sz="0" w:space="0" w:color="auto"/>
                      </w:divBdr>
                    </w:div>
                    <w:div w:id="257102361">
                      <w:marLeft w:val="0"/>
                      <w:marRight w:val="0"/>
                      <w:marTop w:val="0"/>
                      <w:marBottom w:val="0"/>
                      <w:divBdr>
                        <w:top w:val="none" w:sz="0" w:space="0" w:color="auto"/>
                        <w:left w:val="none" w:sz="0" w:space="0" w:color="auto"/>
                        <w:bottom w:val="none" w:sz="0" w:space="0" w:color="auto"/>
                        <w:right w:val="none" w:sz="0" w:space="0" w:color="auto"/>
                      </w:divBdr>
                      <w:divsChild>
                        <w:div w:id="1817335801">
                          <w:marLeft w:val="240"/>
                          <w:marRight w:val="0"/>
                          <w:marTop w:val="0"/>
                          <w:marBottom w:val="0"/>
                          <w:divBdr>
                            <w:top w:val="none" w:sz="0" w:space="0" w:color="auto"/>
                            <w:left w:val="none" w:sz="0" w:space="0" w:color="auto"/>
                            <w:bottom w:val="none" w:sz="0" w:space="0" w:color="auto"/>
                            <w:right w:val="none" w:sz="0" w:space="0" w:color="auto"/>
                          </w:divBdr>
                        </w:div>
                      </w:divsChild>
                    </w:div>
                    <w:div w:id="287052985">
                      <w:marLeft w:val="0"/>
                      <w:marRight w:val="0"/>
                      <w:marTop w:val="0"/>
                      <w:marBottom w:val="0"/>
                      <w:divBdr>
                        <w:top w:val="none" w:sz="0" w:space="0" w:color="auto"/>
                        <w:left w:val="none" w:sz="0" w:space="0" w:color="auto"/>
                        <w:bottom w:val="none" w:sz="0" w:space="0" w:color="auto"/>
                        <w:right w:val="none" w:sz="0" w:space="0" w:color="auto"/>
                      </w:divBdr>
                      <w:divsChild>
                        <w:div w:id="2016178811">
                          <w:marLeft w:val="240"/>
                          <w:marRight w:val="0"/>
                          <w:marTop w:val="0"/>
                          <w:marBottom w:val="0"/>
                          <w:divBdr>
                            <w:top w:val="none" w:sz="0" w:space="0" w:color="auto"/>
                            <w:left w:val="none" w:sz="0" w:space="0" w:color="auto"/>
                            <w:bottom w:val="none" w:sz="0" w:space="0" w:color="auto"/>
                            <w:right w:val="none" w:sz="0" w:space="0" w:color="auto"/>
                          </w:divBdr>
                        </w:div>
                      </w:divsChild>
                    </w:div>
                    <w:div w:id="291911885">
                      <w:marLeft w:val="0"/>
                      <w:marRight w:val="0"/>
                      <w:marTop w:val="0"/>
                      <w:marBottom w:val="0"/>
                      <w:divBdr>
                        <w:top w:val="none" w:sz="0" w:space="0" w:color="auto"/>
                        <w:left w:val="none" w:sz="0" w:space="0" w:color="auto"/>
                        <w:bottom w:val="none" w:sz="0" w:space="0" w:color="auto"/>
                        <w:right w:val="none" w:sz="0" w:space="0" w:color="auto"/>
                      </w:divBdr>
                    </w:div>
                    <w:div w:id="337469283">
                      <w:marLeft w:val="0"/>
                      <w:marRight w:val="0"/>
                      <w:marTop w:val="0"/>
                      <w:marBottom w:val="0"/>
                      <w:divBdr>
                        <w:top w:val="none" w:sz="0" w:space="0" w:color="auto"/>
                        <w:left w:val="none" w:sz="0" w:space="0" w:color="auto"/>
                        <w:bottom w:val="none" w:sz="0" w:space="0" w:color="auto"/>
                        <w:right w:val="none" w:sz="0" w:space="0" w:color="auto"/>
                      </w:divBdr>
                      <w:divsChild>
                        <w:div w:id="882643806">
                          <w:marLeft w:val="240"/>
                          <w:marRight w:val="0"/>
                          <w:marTop w:val="0"/>
                          <w:marBottom w:val="0"/>
                          <w:divBdr>
                            <w:top w:val="none" w:sz="0" w:space="0" w:color="auto"/>
                            <w:left w:val="none" w:sz="0" w:space="0" w:color="auto"/>
                            <w:bottom w:val="none" w:sz="0" w:space="0" w:color="auto"/>
                            <w:right w:val="none" w:sz="0" w:space="0" w:color="auto"/>
                          </w:divBdr>
                        </w:div>
                      </w:divsChild>
                    </w:div>
                    <w:div w:id="352850202">
                      <w:marLeft w:val="0"/>
                      <w:marRight w:val="0"/>
                      <w:marTop w:val="0"/>
                      <w:marBottom w:val="0"/>
                      <w:divBdr>
                        <w:top w:val="none" w:sz="0" w:space="0" w:color="auto"/>
                        <w:left w:val="none" w:sz="0" w:space="0" w:color="auto"/>
                        <w:bottom w:val="none" w:sz="0" w:space="0" w:color="auto"/>
                        <w:right w:val="none" w:sz="0" w:space="0" w:color="auto"/>
                      </w:divBdr>
                      <w:divsChild>
                        <w:div w:id="365839352">
                          <w:marLeft w:val="240"/>
                          <w:marRight w:val="0"/>
                          <w:marTop w:val="0"/>
                          <w:marBottom w:val="0"/>
                          <w:divBdr>
                            <w:top w:val="none" w:sz="0" w:space="0" w:color="auto"/>
                            <w:left w:val="none" w:sz="0" w:space="0" w:color="auto"/>
                            <w:bottom w:val="none" w:sz="0" w:space="0" w:color="auto"/>
                            <w:right w:val="none" w:sz="0" w:space="0" w:color="auto"/>
                          </w:divBdr>
                        </w:div>
                      </w:divsChild>
                    </w:div>
                    <w:div w:id="447816239">
                      <w:marLeft w:val="0"/>
                      <w:marRight w:val="0"/>
                      <w:marTop w:val="0"/>
                      <w:marBottom w:val="0"/>
                      <w:divBdr>
                        <w:top w:val="none" w:sz="0" w:space="0" w:color="auto"/>
                        <w:left w:val="none" w:sz="0" w:space="0" w:color="auto"/>
                        <w:bottom w:val="none" w:sz="0" w:space="0" w:color="auto"/>
                        <w:right w:val="none" w:sz="0" w:space="0" w:color="auto"/>
                      </w:divBdr>
                    </w:div>
                    <w:div w:id="452099359">
                      <w:marLeft w:val="0"/>
                      <w:marRight w:val="0"/>
                      <w:marTop w:val="0"/>
                      <w:marBottom w:val="0"/>
                      <w:divBdr>
                        <w:top w:val="none" w:sz="0" w:space="0" w:color="auto"/>
                        <w:left w:val="none" w:sz="0" w:space="0" w:color="auto"/>
                        <w:bottom w:val="none" w:sz="0" w:space="0" w:color="auto"/>
                        <w:right w:val="none" w:sz="0" w:space="0" w:color="auto"/>
                      </w:divBdr>
                    </w:div>
                    <w:div w:id="463815986">
                      <w:marLeft w:val="0"/>
                      <w:marRight w:val="0"/>
                      <w:marTop w:val="0"/>
                      <w:marBottom w:val="0"/>
                      <w:divBdr>
                        <w:top w:val="none" w:sz="0" w:space="0" w:color="auto"/>
                        <w:left w:val="none" w:sz="0" w:space="0" w:color="auto"/>
                        <w:bottom w:val="none" w:sz="0" w:space="0" w:color="auto"/>
                        <w:right w:val="none" w:sz="0" w:space="0" w:color="auto"/>
                      </w:divBdr>
                      <w:divsChild>
                        <w:div w:id="1888224440">
                          <w:marLeft w:val="240"/>
                          <w:marRight w:val="0"/>
                          <w:marTop w:val="0"/>
                          <w:marBottom w:val="0"/>
                          <w:divBdr>
                            <w:top w:val="none" w:sz="0" w:space="0" w:color="auto"/>
                            <w:left w:val="none" w:sz="0" w:space="0" w:color="auto"/>
                            <w:bottom w:val="none" w:sz="0" w:space="0" w:color="auto"/>
                            <w:right w:val="none" w:sz="0" w:space="0" w:color="auto"/>
                          </w:divBdr>
                        </w:div>
                      </w:divsChild>
                    </w:div>
                    <w:div w:id="634720193">
                      <w:marLeft w:val="0"/>
                      <w:marRight w:val="0"/>
                      <w:marTop w:val="0"/>
                      <w:marBottom w:val="0"/>
                      <w:divBdr>
                        <w:top w:val="none" w:sz="0" w:space="0" w:color="auto"/>
                        <w:left w:val="none" w:sz="0" w:space="0" w:color="auto"/>
                        <w:bottom w:val="none" w:sz="0" w:space="0" w:color="auto"/>
                        <w:right w:val="none" w:sz="0" w:space="0" w:color="auto"/>
                      </w:divBdr>
                      <w:divsChild>
                        <w:div w:id="57628118">
                          <w:marLeft w:val="240"/>
                          <w:marRight w:val="0"/>
                          <w:marTop w:val="0"/>
                          <w:marBottom w:val="0"/>
                          <w:divBdr>
                            <w:top w:val="none" w:sz="0" w:space="0" w:color="auto"/>
                            <w:left w:val="none" w:sz="0" w:space="0" w:color="auto"/>
                            <w:bottom w:val="none" w:sz="0" w:space="0" w:color="auto"/>
                            <w:right w:val="none" w:sz="0" w:space="0" w:color="auto"/>
                          </w:divBdr>
                        </w:div>
                      </w:divsChild>
                    </w:div>
                    <w:div w:id="658194044">
                      <w:marLeft w:val="0"/>
                      <w:marRight w:val="0"/>
                      <w:marTop w:val="0"/>
                      <w:marBottom w:val="0"/>
                      <w:divBdr>
                        <w:top w:val="none" w:sz="0" w:space="0" w:color="auto"/>
                        <w:left w:val="none" w:sz="0" w:space="0" w:color="auto"/>
                        <w:bottom w:val="none" w:sz="0" w:space="0" w:color="auto"/>
                        <w:right w:val="none" w:sz="0" w:space="0" w:color="auto"/>
                      </w:divBdr>
                      <w:divsChild>
                        <w:div w:id="1005210186">
                          <w:marLeft w:val="240"/>
                          <w:marRight w:val="0"/>
                          <w:marTop w:val="0"/>
                          <w:marBottom w:val="0"/>
                          <w:divBdr>
                            <w:top w:val="none" w:sz="0" w:space="0" w:color="auto"/>
                            <w:left w:val="none" w:sz="0" w:space="0" w:color="auto"/>
                            <w:bottom w:val="none" w:sz="0" w:space="0" w:color="auto"/>
                            <w:right w:val="none" w:sz="0" w:space="0" w:color="auto"/>
                          </w:divBdr>
                        </w:div>
                      </w:divsChild>
                    </w:div>
                    <w:div w:id="658971430">
                      <w:marLeft w:val="0"/>
                      <w:marRight w:val="0"/>
                      <w:marTop w:val="0"/>
                      <w:marBottom w:val="0"/>
                      <w:divBdr>
                        <w:top w:val="none" w:sz="0" w:space="0" w:color="auto"/>
                        <w:left w:val="none" w:sz="0" w:space="0" w:color="auto"/>
                        <w:bottom w:val="none" w:sz="0" w:space="0" w:color="auto"/>
                        <w:right w:val="none" w:sz="0" w:space="0" w:color="auto"/>
                      </w:divBdr>
                    </w:div>
                    <w:div w:id="661739132">
                      <w:marLeft w:val="0"/>
                      <w:marRight w:val="0"/>
                      <w:marTop w:val="0"/>
                      <w:marBottom w:val="0"/>
                      <w:divBdr>
                        <w:top w:val="none" w:sz="0" w:space="0" w:color="auto"/>
                        <w:left w:val="none" w:sz="0" w:space="0" w:color="auto"/>
                        <w:bottom w:val="none" w:sz="0" w:space="0" w:color="auto"/>
                        <w:right w:val="none" w:sz="0" w:space="0" w:color="auto"/>
                      </w:divBdr>
                      <w:divsChild>
                        <w:div w:id="440689849">
                          <w:marLeft w:val="240"/>
                          <w:marRight w:val="0"/>
                          <w:marTop w:val="0"/>
                          <w:marBottom w:val="0"/>
                          <w:divBdr>
                            <w:top w:val="none" w:sz="0" w:space="0" w:color="auto"/>
                            <w:left w:val="none" w:sz="0" w:space="0" w:color="auto"/>
                            <w:bottom w:val="none" w:sz="0" w:space="0" w:color="auto"/>
                            <w:right w:val="none" w:sz="0" w:space="0" w:color="auto"/>
                          </w:divBdr>
                        </w:div>
                      </w:divsChild>
                    </w:div>
                    <w:div w:id="701438965">
                      <w:marLeft w:val="0"/>
                      <w:marRight w:val="0"/>
                      <w:marTop w:val="0"/>
                      <w:marBottom w:val="0"/>
                      <w:divBdr>
                        <w:top w:val="none" w:sz="0" w:space="0" w:color="auto"/>
                        <w:left w:val="none" w:sz="0" w:space="0" w:color="auto"/>
                        <w:bottom w:val="none" w:sz="0" w:space="0" w:color="auto"/>
                        <w:right w:val="none" w:sz="0" w:space="0" w:color="auto"/>
                      </w:divBdr>
                      <w:divsChild>
                        <w:div w:id="2052342416">
                          <w:marLeft w:val="240"/>
                          <w:marRight w:val="0"/>
                          <w:marTop w:val="0"/>
                          <w:marBottom w:val="0"/>
                          <w:divBdr>
                            <w:top w:val="none" w:sz="0" w:space="0" w:color="auto"/>
                            <w:left w:val="none" w:sz="0" w:space="0" w:color="auto"/>
                            <w:bottom w:val="none" w:sz="0" w:space="0" w:color="auto"/>
                            <w:right w:val="none" w:sz="0" w:space="0" w:color="auto"/>
                          </w:divBdr>
                        </w:div>
                      </w:divsChild>
                    </w:div>
                    <w:div w:id="706610406">
                      <w:marLeft w:val="0"/>
                      <w:marRight w:val="0"/>
                      <w:marTop w:val="0"/>
                      <w:marBottom w:val="0"/>
                      <w:divBdr>
                        <w:top w:val="none" w:sz="0" w:space="0" w:color="auto"/>
                        <w:left w:val="none" w:sz="0" w:space="0" w:color="auto"/>
                        <w:bottom w:val="none" w:sz="0" w:space="0" w:color="auto"/>
                        <w:right w:val="none" w:sz="0" w:space="0" w:color="auto"/>
                      </w:divBdr>
                      <w:divsChild>
                        <w:div w:id="699166799">
                          <w:marLeft w:val="240"/>
                          <w:marRight w:val="0"/>
                          <w:marTop w:val="0"/>
                          <w:marBottom w:val="0"/>
                          <w:divBdr>
                            <w:top w:val="none" w:sz="0" w:space="0" w:color="auto"/>
                            <w:left w:val="none" w:sz="0" w:space="0" w:color="auto"/>
                            <w:bottom w:val="none" w:sz="0" w:space="0" w:color="auto"/>
                            <w:right w:val="none" w:sz="0" w:space="0" w:color="auto"/>
                          </w:divBdr>
                        </w:div>
                      </w:divsChild>
                    </w:div>
                    <w:div w:id="716200324">
                      <w:marLeft w:val="0"/>
                      <w:marRight w:val="0"/>
                      <w:marTop w:val="0"/>
                      <w:marBottom w:val="0"/>
                      <w:divBdr>
                        <w:top w:val="none" w:sz="0" w:space="0" w:color="auto"/>
                        <w:left w:val="none" w:sz="0" w:space="0" w:color="auto"/>
                        <w:bottom w:val="none" w:sz="0" w:space="0" w:color="auto"/>
                        <w:right w:val="none" w:sz="0" w:space="0" w:color="auto"/>
                      </w:divBdr>
                      <w:divsChild>
                        <w:div w:id="529612932">
                          <w:marLeft w:val="240"/>
                          <w:marRight w:val="0"/>
                          <w:marTop w:val="0"/>
                          <w:marBottom w:val="0"/>
                          <w:divBdr>
                            <w:top w:val="none" w:sz="0" w:space="0" w:color="auto"/>
                            <w:left w:val="none" w:sz="0" w:space="0" w:color="auto"/>
                            <w:bottom w:val="none" w:sz="0" w:space="0" w:color="auto"/>
                            <w:right w:val="none" w:sz="0" w:space="0" w:color="auto"/>
                          </w:divBdr>
                        </w:div>
                      </w:divsChild>
                    </w:div>
                    <w:div w:id="725614596">
                      <w:marLeft w:val="0"/>
                      <w:marRight w:val="0"/>
                      <w:marTop w:val="0"/>
                      <w:marBottom w:val="0"/>
                      <w:divBdr>
                        <w:top w:val="none" w:sz="0" w:space="0" w:color="auto"/>
                        <w:left w:val="none" w:sz="0" w:space="0" w:color="auto"/>
                        <w:bottom w:val="none" w:sz="0" w:space="0" w:color="auto"/>
                        <w:right w:val="none" w:sz="0" w:space="0" w:color="auto"/>
                      </w:divBdr>
                      <w:divsChild>
                        <w:div w:id="1414737681">
                          <w:marLeft w:val="240"/>
                          <w:marRight w:val="0"/>
                          <w:marTop w:val="0"/>
                          <w:marBottom w:val="0"/>
                          <w:divBdr>
                            <w:top w:val="none" w:sz="0" w:space="0" w:color="auto"/>
                            <w:left w:val="none" w:sz="0" w:space="0" w:color="auto"/>
                            <w:bottom w:val="none" w:sz="0" w:space="0" w:color="auto"/>
                            <w:right w:val="none" w:sz="0" w:space="0" w:color="auto"/>
                          </w:divBdr>
                        </w:div>
                      </w:divsChild>
                    </w:div>
                    <w:div w:id="733311475">
                      <w:marLeft w:val="0"/>
                      <w:marRight w:val="0"/>
                      <w:marTop w:val="0"/>
                      <w:marBottom w:val="0"/>
                      <w:divBdr>
                        <w:top w:val="none" w:sz="0" w:space="0" w:color="auto"/>
                        <w:left w:val="none" w:sz="0" w:space="0" w:color="auto"/>
                        <w:bottom w:val="none" w:sz="0" w:space="0" w:color="auto"/>
                        <w:right w:val="none" w:sz="0" w:space="0" w:color="auto"/>
                      </w:divBdr>
                      <w:divsChild>
                        <w:div w:id="894783014">
                          <w:marLeft w:val="240"/>
                          <w:marRight w:val="0"/>
                          <w:marTop w:val="0"/>
                          <w:marBottom w:val="0"/>
                          <w:divBdr>
                            <w:top w:val="none" w:sz="0" w:space="0" w:color="auto"/>
                            <w:left w:val="none" w:sz="0" w:space="0" w:color="auto"/>
                            <w:bottom w:val="none" w:sz="0" w:space="0" w:color="auto"/>
                            <w:right w:val="none" w:sz="0" w:space="0" w:color="auto"/>
                          </w:divBdr>
                        </w:div>
                      </w:divsChild>
                    </w:div>
                    <w:div w:id="764887430">
                      <w:marLeft w:val="0"/>
                      <w:marRight w:val="0"/>
                      <w:marTop w:val="0"/>
                      <w:marBottom w:val="0"/>
                      <w:divBdr>
                        <w:top w:val="none" w:sz="0" w:space="0" w:color="auto"/>
                        <w:left w:val="none" w:sz="0" w:space="0" w:color="auto"/>
                        <w:bottom w:val="none" w:sz="0" w:space="0" w:color="auto"/>
                        <w:right w:val="none" w:sz="0" w:space="0" w:color="auto"/>
                      </w:divBdr>
                    </w:div>
                    <w:div w:id="802120160">
                      <w:marLeft w:val="0"/>
                      <w:marRight w:val="0"/>
                      <w:marTop w:val="0"/>
                      <w:marBottom w:val="0"/>
                      <w:divBdr>
                        <w:top w:val="none" w:sz="0" w:space="0" w:color="auto"/>
                        <w:left w:val="none" w:sz="0" w:space="0" w:color="auto"/>
                        <w:bottom w:val="none" w:sz="0" w:space="0" w:color="auto"/>
                        <w:right w:val="none" w:sz="0" w:space="0" w:color="auto"/>
                      </w:divBdr>
                      <w:divsChild>
                        <w:div w:id="231160817">
                          <w:marLeft w:val="240"/>
                          <w:marRight w:val="0"/>
                          <w:marTop w:val="0"/>
                          <w:marBottom w:val="0"/>
                          <w:divBdr>
                            <w:top w:val="none" w:sz="0" w:space="0" w:color="auto"/>
                            <w:left w:val="none" w:sz="0" w:space="0" w:color="auto"/>
                            <w:bottom w:val="none" w:sz="0" w:space="0" w:color="auto"/>
                            <w:right w:val="none" w:sz="0" w:space="0" w:color="auto"/>
                          </w:divBdr>
                        </w:div>
                      </w:divsChild>
                    </w:div>
                    <w:div w:id="833183823">
                      <w:marLeft w:val="0"/>
                      <w:marRight w:val="0"/>
                      <w:marTop w:val="0"/>
                      <w:marBottom w:val="0"/>
                      <w:divBdr>
                        <w:top w:val="none" w:sz="0" w:space="0" w:color="auto"/>
                        <w:left w:val="none" w:sz="0" w:space="0" w:color="auto"/>
                        <w:bottom w:val="none" w:sz="0" w:space="0" w:color="auto"/>
                        <w:right w:val="none" w:sz="0" w:space="0" w:color="auto"/>
                      </w:divBdr>
                      <w:divsChild>
                        <w:div w:id="1452356733">
                          <w:marLeft w:val="240"/>
                          <w:marRight w:val="0"/>
                          <w:marTop w:val="0"/>
                          <w:marBottom w:val="0"/>
                          <w:divBdr>
                            <w:top w:val="none" w:sz="0" w:space="0" w:color="auto"/>
                            <w:left w:val="none" w:sz="0" w:space="0" w:color="auto"/>
                            <w:bottom w:val="none" w:sz="0" w:space="0" w:color="auto"/>
                            <w:right w:val="none" w:sz="0" w:space="0" w:color="auto"/>
                          </w:divBdr>
                        </w:div>
                      </w:divsChild>
                    </w:div>
                    <w:div w:id="846746942">
                      <w:marLeft w:val="0"/>
                      <w:marRight w:val="0"/>
                      <w:marTop w:val="0"/>
                      <w:marBottom w:val="0"/>
                      <w:divBdr>
                        <w:top w:val="none" w:sz="0" w:space="0" w:color="auto"/>
                        <w:left w:val="none" w:sz="0" w:space="0" w:color="auto"/>
                        <w:bottom w:val="none" w:sz="0" w:space="0" w:color="auto"/>
                        <w:right w:val="none" w:sz="0" w:space="0" w:color="auto"/>
                      </w:divBdr>
                      <w:divsChild>
                        <w:div w:id="1672902879">
                          <w:marLeft w:val="240"/>
                          <w:marRight w:val="0"/>
                          <w:marTop w:val="0"/>
                          <w:marBottom w:val="0"/>
                          <w:divBdr>
                            <w:top w:val="none" w:sz="0" w:space="0" w:color="auto"/>
                            <w:left w:val="none" w:sz="0" w:space="0" w:color="auto"/>
                            <w:bottom w:val="none" w:sz="0" w:space="0" w:color="auto"/>
                            <w:right w:val="none" w:sz="0" w:space="0" w:color="auto"/>
                          </w:divBdr>
                        </w:div>
                      </w:divsChild>
                    </w:div>
                    <w:div w:id="930087630">
                      <w:marLeft w:val="0"/>
                      <w:marRight w:val="0"/>
                      <w:marTop w:val="0"/>
                      <w:marBottom w:val="0"/>
                      <w:divBdr>
                        <w:top w:val="none" w:sz="0" w:space="0" w:color="auto"/>
                        <w:left w:val="none" w:sz="0" w:space="0" w:color="auto"/>
                        <w:bottom w:val="none" w:sz="0" w:space="0" w:color="auto"/>
                        <w:right w:val="none" w:sz="0" w:space="0" w:color="auto"/>
                      </w:divBdr>
                      <w:divsChild>
                        <w:div w:id="163712356">
                          <w:marLeft w:val="240"/>
                          <w:marRight w:val="0"/>
                          <w:marTop w:val="0"/>
                          <w:marBottom w:val="0"/>
                          <w:divBdr>
                            <w:top w:val="none" w:sz="0" w:space="0" w:color="auto"/>
                            <w:left w:val="none" w:sz="0" w:space="0" w:color="auto"/>
                            <w:bottom w:val="none" w:sz="0" w:space="0" w:color="auto"/>
                            <w:right w:val="none" w:sz="0" w:space="0" w:color="auto"/>
                          </w:divBdr>
                        </w:div>
                      </w:divsChild>
                    </w:div>
                    <w:div w:id="954289050">
                      <w:marLeft w:val="0"/>
                      <w:marRight w:val="0"/>
                      <w:marTop w:val="0"/>
                      <w:marBottom w:val="0"/>
                      <w:divBdr>
                        <w:top w:val="none" w:sz="0" w:space="0" w:color="auto"/>
                        <w:left w:val="none" w:sz="0" w:space="0" w:color="auto"/>
                        <w:bottom w:val="none" w:sz="0" w:space="0" w:color="auto"/>
                        <w:right w:val="none" w:sz="0" w:space="0" w:color="auto"/>
                      </w:divBdr>
                      <w:divsChild>
                        <w:div w:id="279577622">
                          <w:marLeft w:val="240"/>
                          <w:marRight w:val="0"/>
                          <w:marTop w:val="0"/>
                          <w:marBottom w:val="0"/>
                          <w:divBdr>
                            <w:top w:val="none" w:sz="0" w:space="0" w:color="auto"/>
                            <w:left w:val="none" w:sz="0" w:space="0" w:color="auto"/>
                            <w:bottom w:val="none" w:sz="0" w:space="0" w:color="auto"/>
                            <w:right w:val="none" w:sz="0" w:space="0" w:color="auto"/>
                          </w:divBdr>
                        </w:div>
                      </w:divsChild>
                    </w:div>
                    <w:div w:id="994338943">
                      <w:marLeft w:val="0"/>
                      <w:marRight w:val="0"/>
                      <w:marTop w:val="0"/>
                      <w:marBottom w:val="0"/>
                      <w:divBdr>
                        <w:top w:val="none" w:sz="0" w:space="0" w:color="auto"/>
                        <w:left w:val="none" w:sz="0" w:space="0" w:color="auto"/>
                        <w:bottom w:val="none" w:sz="0" w:space="0" w:color="auto"/>
                        <w:right w:val="none" w:sz="0" w:space="0" w:color="auto"/>
                      </w:divBdr>
                      <w:divsChild>
                        <w:div w:id="1464348039">
                          <w:marLeft w:val="240"/>
                          <w:marRight w:val="0"/>
                          <w:marTop w:val="0"/>
                          <w:marBottom w:val="0"/>
                          <w:divBdr>
                            <w:top w:val="none" w:sz="0" w:space="0" w:color="auto"/>
                            <w:left w:val="none" w:sz="0" w:space="0" w:color="auto"/>
                            <w:bottom w:val="none" w:sz="0" w:space="0" w:color="auto"/>
                            <w:right w:val="none" w:sz="0" w:space="0" w:color="auto"/>
                          </w:divBdr>
                        </w:div>
                      </w:divsChild>
                    </w:div>
                    <w:div w:id="995839989">
                      <w:marLeft w:val="0"/>
                      <w:marRight w:val="0"/>
                      <w:marTop w:val="0"/>
                      <w:marBottom w:val="0"/>
                      <w:divBdr>
                        <w:top w:val="none" w:sz="0" w:space="0" w:color="auto"/>
                        <w:left w:val="none" w:sz="0" w:space="0" w:color="auto"/>
                        <w:bottom w:val="none" w:sz="0" w:space="0" w:color="auto"/>
                        <w:right w:val="none" w:sz="0" w:space="0" w:color="auto"/>
                      </w:divBdr>
                      <w:divsChild>
                        <w:div w:id="330841978">
                          <w:marLeft w:val="240"/>
                          <w:marRight w:val="0"/>
                          <w:marTop w:val="0"/>
                          <w:marBottom w:val="0"/>
                          <w:divBdr>
                            <w:top w:val="none" w:sz="0" w:space="0" w:color="auto"/>
                            <w:left w:val="none" w:sz="0" w:space="0" w:color="auto"/>
                            <w:bottom w:val="none" w:sz="0" w:space="0" w:color="auto"/>
                            <w:right w:val="none" w:sz="0" w:space="0" w:color="auto"/>
                          </w:divBdr>
                        </w:div>
                      </w:divsChild>
                    </w:div>
                    <w:div w:id="1001741665">
                      <w:marLeft w:val="0"/>
                      <w:marRight w:val="0"/>
                      <w:marTop w:val="0"/>
                      <w:marBottom w:val="0"/>
                      <w:divBdr>
                        <w:top w:val="none" w:sz="0" w:space="0" w:color="auto"/>
                        <w:left w:val="none" w:sz="0" w:space="0" w:color="auto"/>
                        <w:bottom w:val="none" w:sz="0" w:space="0" w:color="auto"/>
                        <w:right w:val="none" w:sz="0" w:space="0" w:color="auto"/>
                      </w:divBdr>
                      <w:divsChild>
                        <w:div w:id="72550082">
                          <w:marLeft w:val="240"/>
                          <w:marRight w:val="0"/>
                          <w:marTop w:val="0"/>
                          <w:marBottom w:val="0"/>
                          <w:divBdr>
                            <w:top w:val="none" w:sz="0" w:space="0" w:color="auto"/>
                            <w:left w:val="none" w:sz="0" w:space="0" w:color="auto"/>
                            <w:bottom w:val="none" w:sz="0" w:space="0" w:color="auto"/>
                            <w:right w:val="none" w:sz="0" w:space="0" w:color="auto"/>
                          </w:divBdr>
                        </w:div>
                      </w:divsChild>
                    </w:div>
                    <w:div w:id="1004012884">
                      <w:marLeft w:val="0"/>
                      <w:marRight w:val="0"/>
                      <w:marTop w:val="0"/>
                      <w:marBottom w:val="0"/>
                      <w:divBdr>
                        <w:top w:val="none" w:sz="0" w:space="0" w:color="auto"/>
                        <w:left w:val="none" w:sz="0" w:space="0" w:color="auto"/>
                        <w:bottom w:val="none" w:sz="0" w:space="0" w:color="auto"/>
                        <w:right w:val="none" w:sz="0" w:space="0" w:color="auto"/>
                      </w:divBdr>
                      <w:divsChild>
                        <w:div w:id="408431490">
                          <w:marLeft w:val="240"/>
                          <w:marRight w:val="0"/>
                          <w:marTop w:val="0"/>
                          <w:marBottom w:val="0"/>
                          <w:divBdr>
                            <w:top w:val="none" w:sz="0" w:space="0" w:color="auto"/>
                            <w:left w:val="none" w:sz="0" w:space="0" w:color="auto"/>
                            <w:bottom w:val="none" w:sz="0" w:space="0" w:color="auto"/>
                            <w:right w:val="none" w:sz="0" w:space="0" w:color="auto"/>
                          </w:divBdr>
                        </w:div>
                      </w:divsChild>
                    </w:div>
                    <w:div w:id="1047753910">
                      <w:marLeft w:val="0"/>
                      <w:marRight w:val="0"/>
                      <w:marTop w:val="0"/>
                      <w:marBottom w:val="0"/>
                      <w:divBdr>
                        <w:top w:val="none" w:sz="0" w:space="0" w:color="auto"/>
                        <w:left w:val="none" w:sz="0" w:space="0" w:color="auto"/>
                        <w:bottom w:val="none" w:sz="0" w:space="0" w:color="auto"/>
                        <w:right w:val="none" w:sz="0" w:space="0" w:color="auto"/>
                      </w:divBdr>
                      <w:divsChild>
                        <w:div w:id="443766084">
                          <w:marLeft w:val="240"/>
                          <w:marRight w:val="0"/>
                          <w:marTop w:val="0"/>
                          <w:marBottom w:val="0"/>
                          <w:divBdr>
                            <w:top w:val="none" w:sz="0" w:space="0" w:color="auto"/>
                            <w:left w:val="none" w:sz="0" w:space="0" w:color="auto"/>
                            <w:bottom w:val="none" w:sz="0" w:space="0" w:color="auto"/>
                            <w:right w:val="none" w:sz="0" w:space="0" w:color="auto"/>
                          </w:divBdr>
                        </w:div>
                      </w:divsChild>
                    </w:div>
                    <w:div w:id="1059523772">
                      <w:marLeft w:val="0"/>
                      <w:marRight w:val="0"/>
                      <w:marTop w:val="0"/>
                      <w:marBottom w:val="0"/>
                      <w:divBdr>
                        <w:top w:val="none" w:sz="0" w:space="0" w:color="auto"/>
                        <w:left w:val="none" w:sz="0" w:space="0" w:color="auto"/>
                        <w:bottom w:val="none" w:sz="0" w:space="0" w:color="auto"/>
                        <w:right w:val="none" w:sz="0" w:space="0" w:color="auto"/>
                      </w:divBdr>
                      <w:divsChild>
                        <w:div w:id="1034963054">
                          <w:marLeft w:val="240"/>
                          <w:marRight w:val="0"/>
                          <w:marTop w:val="0"/>
                          <w:marBottom w:val="0"/>
                          <w:divBdr>
                            <w:top w:val="none" w:sz="0" w:space="0" w:color="auto"/>
                            <w:left w:val="none" w:sz="0" w:space="0" w:color="auto"/>
                            <w:bottom w:val="none" w:sz="0" w:space="0" w:color="auto"/>
                            <w:right w:val="none" w:sz="0" w:space="0" w:color="auto"/>
                          </w:divBdr>
                        </w:div>
                      </w:divsChild>
                    </w:div>
                    <w:div w:id="1141918909">
                      <w:marLeft w:val="0"/>
                      <w:marRight w:val="0"/>
                      <w:marTop w:val="0"/>
                      <w:marBottom w:val="0"/>
                      <w:divBdr>
                        <w:top w:val="none" w:sz="0" w:space="0" w:color="auto"/>
                        <w:left w:val="none" w:sz="0" w:space="0" w:color="auto"/>
                        <w:bottom w:val="none" w:sz="0" w:space="0" w:color="auto"/>
                        <w:right w:val="none" w:sz="0" w:space="0" w:color="auto"/>
                      </w:divBdr>
                    </w:div>
                    <w:div w:id="1210845375">
                      <w:marLeft w:val="0"/>
                      <w:marRight w:val="0"/>
                      <w:marTop w:val="0"/>
                      <w:marBottom w:val="0"/>
                      <w:divBdr>
                        <w:top w:val="none" w:sz="0" w:space="0" w:color="auto"/>
                        <w:left w:val="none" w:sz="0" w:space="0" w:color="auto"/>
                        <w:bottom w:val="none" w:sz="0" w:space="0" w:color="auto"/>
                        <w:right w:val="none" w:sz="0" w:space="0" w:color="auto"/>
                      </w:divBdr>
                    </w:div>
                    <w:div w:id="1239941792">
                      <w:marLeft w:val="0"/>
                      <w:marRight w:val="0"/>
                      <w:marTop w:val="0"/>
                      <w:marBottom w:val="0"/>
                      <w:divBdr>
                        <w:top w:val="none" w:sz="0" w:space="0" w:color="auto"/>
                        <w:left w:val="none" w:sz="0" w:space="0" w:color="auto"/>
                        <w:bottom w:val="none" w:sz="0" w:space="0" w:color="auto"/>
                        <w:right w:val="none" w:sz="0" w:space="0" w:color="auto"/>
                      </w:divBdr>
                    </w:div>
                    <w:div w:id="1273510590">
                      <w:marLeft w:val="0"/>
                      <w:marRight w:val="0"/>
                      <w:marTop w:val="0"/>
                      <w:marBottom w:val="0"/>
                      <w:divBdr>
                        <w:top w:val="none" w:sz="0" w:space="0" w:color="auto"/>
                        <w:left w:val="none" w:sz="0" w:space="0" w:color="auto"/>
                        <w:bottom w:val="none" w:sz="0" w:space="0" w:color="auto"/>
                        <w:right w:val="none" w:sz="0" w:space="0" w:color="auto"/>
                      </w:divBdr>
                      <w:divsChild>
                        <w:div w:id="61949011">
                          <w:marLeft w:val="240"/>
                          <w:marRight w:val="0"/>
                          <w:marTop w:val="0"/>
                          <w:marBottom w:val="0"/>
                          <w:divBdr>
                            <w:top w:val="none" w:sz="0" w:space="0" w:color="auto"/>
                            <w:left w:val="none" w:sz="0" w:space="0" w:color="auto"/>
                            <w:bottom w:val="none" w:sz="0" w:space="0" w:color="auto"/>
                            <w:right w:val="none" w:sz="0" w:space="0" w:color="auto"/>
                          </w:divBdr>
                        </w:div>
                      </w:divsChild>
                    </w:div>
                    <w:div w:id="1311519465">
                      <w:marLeft w:val="0"/>
                      <w:marRight w:val="0"/>
                      <w:marTop w:val="0"/>
                      <w:marBottom w:val="0"/>
                      <w:divBdr>
                        <w:top w:val="none" w:sz="0" w:space="0" w:color="auto"/>
                        <w:left w:val="none" w:sz="0" w:space="0" w:color="auto"/>
                        <w:bottom w:val="none" w:sz="0" w:space="0" w:color="auto"/>
                        <w:right w:val="none" w:sz="0" w:space="0" w:color="auto"/>
                      </w:divBdr>
                      <w:divsChild>
                        <w:div w:id="1558274804">
                          <w:marLeft w:val="240"/>
                          <w:marRight w:val="0"/>
                          <w:marTop w:val="0"/>
                          <w:marBottom w:val="0"/>
                          <w:divBdr>
                            <w:top w:val="none" w:sz="0" w:space="0" w:color="auto"/>
                            <w:left w:val="none" w:sz="0" w:space="0" w:color="auto"/>
                            <w:bottom w:val="none" w:sz="0" w:space="0" w:color="auto"/>
                            <w:right w:val="none" w:sz="0" w:space="0" w:color="auto"/>
                          </w:divBdr>
                        </w:div>
                      </w:divsChild>
                    </w:div>
                    <w:div w:id="1315573492">
                      <w:marLeft w:val="0"/>
                      <w:marRight w:val="0"/>
                      <w:marTop w:val="0"/>
                      <w:marBottom w:val="0"/>
                      <w:divBdr>
                        <w:top w:val="none" w:sz="0" w:space="0" w:color="auto"/>
                        <w:left w:val="none" w:sz="0" w:space="0" w:color="auto"/>
                        <w:bottom w:val="none" w:sz="0" w:space="0" w:color="auto"/>
                        <w:right w:val="none" w:sz="0" w:space="0" w:color="auto"/>
                      </w:divBdr>
                      <w:divsChild>
                        <w:div w:id="595601376">
                          <w:marLeft w:val="240"/>
                          <w:marRight w:val="0"/>
                          <w:marTop w:val="0"/>
                          <w:marBottom w:val="0"/>
                          <w:divBdr>
                            <w:top w:val="none" w:sz="0" w:space="0" w:color="auto"/>
                            <w:left w:val="none" w:sz="0" w:space="0" w:color="auto"/>
                            <w:bottom w:val="none" w:sz="0" w:space="0" w:color="auto"/>
                            <w:right w:val="none" w:sz="0" w:space="0" w:color="auto"/>
                          </w:divBdr>
                        </w:div>
                      </w:divsChild>
                    </w:div>
                    <w:div w:id="1331521035">
                      <w:marLeft w:val="0"/>
                      <w:marRight w:val="0"/>
                      <w:marTop w:val="0"/>
                      <w:marBottom w:val="0"/>
                      <w:divBdr>
                        <w:top w:val="none" w:sz="0" w:space="0" w:color="auto"/>
                        <w:left w:val="none" w:sz="0" w:space="0" w:color="auto"/>
                        <w:bottom w:val="none" w:sz="0" w:space="0" w:color="auto"/>
                        <w:right w:val="none" w:sz="0" w:space="0" w:color="auto"/>
                      </w:divBdr>
                    </w:div>
                    <w:div w:id="1338772855">
                      <w:marLeft w:val="0"/>
                      <w:marRight w:val="0"/>
                      <w:marTop w:val="0"/>
                      <w:marBottom w:val="0"/>
                      <w:divBdr>
                        <w:top w:val="none" w:sz="0" w:space="0" w:color="auto"/>
                        <w:left w:val="none" w:sz="0" w:space="0" w:color="auto"/>
                        <w:bottom w:val="none" w:sz="0" w:space="0" w:color="auto"/>
                        <w:right w:val="none" w:sz="0" w:space="0" w:color="auto"/>
                      </w:divBdr>
                      <w:divsChild>
                        <w:div w:id="858003316">
                          <w:marLeft w:val="240"/>
                          <w:marRight w:val="0"/>
                          <w:marTop w:val="0"/>
                          <w:marBottom w:val="0"/>
                          <w:divBdr>
                            <w:top w:val="none" w:sz="0" w:space="0" w:color="auto"/>
                            <w:left w:val="none" w:sz="0" w:space="0" w:color="auto"/>
                            <w:bottom w:val="none" w:sz="0" w:space="0" w:color="auto"/>
                            <w:right w:val="none" w:sz="0" w:space="0" w:color="auto"/>
                          </w:divBdr>
                        </w:div>
                      </w:divsChild>
                    </w:div>
                    <w:div w:id="1367637728">
                      <w:marLeft w:val="0"/>
                      <w:marRight w:val="0"/>
                      <w:marTop w:val="0"/>
                      <w:marBottom w:val="0"/>
                      <w:divBdr>
                        <w:top w:val="none" w:sz="0" w:space="0" w:color="auto"/>
                        <w:left w:val="none" w:sz="0" w:space="0" w:color="auto"/>
                        <w:bottom w:val="none" w:sz="0" w:space="0" w:color="auto"/>
                        <w:right w:val="none" w:sz="0" w:space="0" w:color="auto"/>
                      </w:divBdr>
                      <w:divsChild>
                        <w:div w:id="160893858">
                          <w:marLeft w:val="240"/>
                          <w:marRight w:val="0"/>
                          <w:marTop w:val="0"/>
                          <w:marBottom w:val="0"/>
                          <w:divBdr>
                            <w:top w:val="none" w:sz="0" w:space="0" w:color="auto"/>
                            <w:left w:val="none" w:sz="0" w:space="0" w:color="auto"/>
                            <w:bottom w:val="none" w:sz="0" w:space="0" w:color="auto"/>
                            <w:right w:val="none" w:sz="0" w:space="0" w:color="auto"/>
                          </w:divBdr>
                        </w:div>
                      </w:divsChild>
                    </w:div>
                    <w:div w:id="1422217888">
                      <w:marLeft w:val="0"/>
                      <w:marRight w:val="0"/>
                      <w:marTop w:val="0"/>
                      <w:marBottom w:val="0"/>
                      <w:divBdr>
                        <w:top w:val="none" w:sz="0" w:space="0" w:color="auto"/>
                        <w:left w:val="none" w:sz="0" w:space="0" w:color="auto"/>
                        <w:bottom w:val="none" w:sz="0" w:space="0" w:color="auto"/>
                        <w:right w:val="none" w:sz="0" w:space="0" w:color="auto"/>
                      </w:divBdr>
                      <w:divsChild>
                        <w:div w:id="756289132">
                          <w:marLeft w:val="240"/>
                          <w:marRight w:val="0"/>
                          <w:marTop w:val="0"/>
                          <w:marBottom w:val="0"/>
                          <w:divBdr>
                            <w:top w:val="none" w:sz="0" w:space="0" w:color="auto"/>
                            <w:left w:val="none" w:sz="0" w:space="0" w:color="auto"/>
                            <w:bottom w:val="none" w:sz="0" w:space="0" w:color="auto"/>
                            <w:right w:val="none" w:sz="0" w:space="0" w:color="auto"/>
                          </w:divBdr>
                        </w:div>
                      </w:divsChild>
                    </w:div>
                    <w:div w:id="1457723574">
                      <w:marLeft w:val="0"/>
                      <w:marRight w:val="0"/>
                      <w:marTop w:val="0"/>
                      <w:marBottom w:val="0"/>
                      <w:divBdr>
                        <w:top w:val="none" w:sz="0" w:space="0" w:color="auto"/>
                        <w:left w:val="none" w:sz="0" w:space="0" w:color="auto"/>
                        <w:bottom w:val="none" w:sz="0" w:space="0" w:color="auto"/>
                        <w:right w:val="none" w:sz="0" w:space="0" w:color="auto"/>
                      </w:divBdr>
                      <w:divsChild>
                        <w:div w:id="571815138">
                          <w:marLeft w:val="240"/>
                          <w:marRight w:val="0"/>
                          <w:marTop w:val="0"/>
                          <w:marBottom w:val="0"/>
                          <w:divBdr>
                            <w:top w:val="none" w:sz="0" w:space="0" w:color="auto"/>
                            <w:left w:val="none" w:sz="0" w:space="0" w:color="auto"/>
                            <w:bottom w:val="none" w:sz="0" w:space="0" w:color="auto"/>
                            <w:right w:val="none" w:sz="0" w:space="0" w:color="auto"/>
                          </w:divBdr>
                        </w:div>
                      </w:divsChild>
                    </w:div>
                    <w:div w:id="1480808338">
                      <w:marLeft w:val="0"/>
                      <w:marRight w:val="0"/>
                      <w:marTop w:val="0"/>
                      <w:marBottom w:val="0"/>
                      <w:divBdr>
                        <w:top w:val="none" w:sz="0" w:space="0" w:color="auto"/>
                        <w:left w:val="none" w:sz="0" w:space="0" w:color="auto"/>
                        <w:bottom w:val="none" w:sz="0" w:space="0" w:color="auto"/>
                        <w:right w:val="none" w:sz="0" w:space="0" w:color="auto"/>
                      </w:divBdr>
                      <w:divsChild>
                        <w:div w:id="866141785">
                          <w:marLeft w:val="240"/>
                          <w:marRight w:val="0"/>
                          <w:marTop w:val="0"/>
                          <w:marBottom w:val="0"/>
                          <w:divBdr>
                            <w:top w:val="none" w:sz="0" w:space="0" w:color="auto"/>
                            <w:left w:val="none" w:sz="0" w:space="0" w:color="auto"/>
                            <w:bottom w:val="none" w:sz="0" w:space="0" w:color="auto"/>
                            <w:right w:val="none" w:sz="0" w:space="0" w:color="auto"/>
                          </w:divBdr>
                        </w:div>
                      </w:divsChild>
                    </w:div>
                    <w:div w:id="1486556421">
                      <w:marLeft w:val="0"/>
                      <w:marRight w:val="0"/>
                      <w:marTop w:val="0"/>
                      <w:marBottom w:val="0"/>
                      <w:divBdr>
                        <w:top w:val="none" w:sz="0" w:space="0" w:color="auto"/>
                        <w:left w:val="none" w:sz="0" w:space="0" w:color="auto"/>
                        <w:bottom w:val="none" w:sz="0" w:space="0" w:color="auto"/>
                        <w:right w:val="none" w:sz="0" w:space="0" w:color="auto"/>
                      </w:divBdr>
                      <w:divsChild>
                        <w:div w:id="999188423">
                          <w:marLeft w:val="240"/>
                          <w:marRight w:val="0"/>
                          <w:marTop w:val="0"/>
                          <w:marBottom w:val="0"/>
                          <w:divBdr>
                            <w:top w:val="none" w:sz="0" w:space="0" w:color="auto"/>
                            <w:left w:val="none" w:sz="0" w:space="0" w:color="auto"/>
                            <w:bottom w:val="none" w:sz="0" w:space="0" w:color="auto"/>
                            <w:right w:val="none" w:sz="0" w:space="0" w:color="auto"/>
                          </w:divBdr>
                        </w:div>
                      </w:divsChild>
                    </w:div>
                    <w:div w:id="1566793892">
                      <w:marLeft w:val="0"/>
                      <w:marRight w:val="0"/>
                      <w:marTop w:val="0"/>
                      <w:marBottom w:val="0"/>
                      <w:divBdr>
                        <w:top w:val="none" w:sz="0" w:space="0" w:color="auto"/>
                        <w:left w:val="none" w:sz="0" w:space="0" w:color="auto"/>
                        <w:bottom w:val="none" w:sz="0" w:space="0" w:color="auto"/>
                        <w:right w:val="none" w:sz="0" w:space="0" w:color="auto"/>
                      </w:divBdr>
                      <w:divsChild>
                        <w:div w:id="783382465">
                          <w:marLeft w:val="240"/>
                          <w:marRight w:val="0"/>
                          <w:marTop w:val="0"/>
                          <w:marBottom w:val="0"/>
                          <w:divBdr>
                            <w:top w:val="none" w:sz="0" w:space="0" w:color="auto"/>
                            <w:left w:val="none" w:sz="0" w:space="0" w:color="auto"/>
                            <w:bottom w:val="none" w:sz="0" w:space="0" w:color="auto"/>
                            <w:right w:val="none" w:sz="0" w:space="0" w:color="auto"/>
                          </w:divBdr>
                        </w:div>
                      </w:divsChild>
                    </w:div>
                    <w:div w:id="1593121120">
                      <w:marLeft w:val="0"/>
                      <w:marRight w:val="0"/>
                      <w:marTop w:val="0"/>
                      <w:marBottom w:val="0"/>
                      <w:divBdr>
                        <w:top w:val="none" w:sz="0" w:space="0" w:color="auto"/>
                        <w:left w:val="none" w:sz="0" w:space="0" w:color="auto"/>
                        <w:bottom w:val="none" w:sz="0" w:space="0" w:color="auto"/>
                        <w:right w:val="none" w:sz="0" w:space="0" w:color="auto"/>
                      </w:divBdr>
                    </w:div>
                    <w:div w:id="1662198963">
                      <w:marLeft w:val="0"/>
                      <w:marRight w:val="0"/>
                      <w:marTop w:val="0"/>
                      <w:marBottom w:val="0"/>
                      <w:divBdr>
                        <w:top w:val="none" w:sz="0" w:space="0" w:color="auto"/>
                        <w:left w:val="none" w:sz="0" w:space="0" w:color="auto"/>
                        <w:bottom w:val="none" w:sz="0" w:space="0" w:color="auto"/>
                        <w:right w:val="none" w:sz="0" w:space="0" w:color="auto"/>
                      </w:divBdr>
                      <w:divsChild>
                        <w:div w:id="583488777">
                          <w:marLeft w:val="240"/>
                          <w:marRight w:val="0"/>
                          <w:marTop w:val="0"/>
                          <w:marBottom w:val="0"/>
                          <w:divBdr>
                            <w:top w:val="none" w:sz="0" w:space="0" w:color="auto"/>
                            <w:left w:val="none" w:sz="0" w:space="0" w:color="auto"/>
                            <w:bottom w:val="none" w:sz="0" w:space="0" w:color="auto"/>
                            <w:right w:val="none" w:sz="0" w:space="0" w:color="auto"/>
                          </w:divBdr>
                        </w:div>
                      </w:divsChild>
                    </w:div>
                    <w:div w:id="1689984239">
                      <w:marLeft w:val="0"/>
                      <w:marRight w:val="0"/>
                      <w:marTop w:val="0"/>
                      <w:marBottom w:val="0"/>
                      <w:divBdr>
                        <w:top w:val="none" w:sz="0" w:space="0" w:color="auto"/>
                        <w:left w:val="none" w:sz="0" w:space="0" w:color="auto"/>
                        <w:bottom w:val="none" w:sz="0" w:space="0" w:color="auto"/>
                        <w:right w:val="none" w:sz="0" w:space="0" w:color="auto"/>
                      </w:divBdr>
                      <w:divsChild>
                        <w:div w:id="446774098">
                          <w:marLeft w:val="240"/>
                          <w:marRight w:val="0"/>
                          <w:marTop w:val="0"/>
                          <w:marBottom w:val="0"/>
                          <w:divBdr>
                            <w:top w:val="none" w:sz="0" w:space="0" w:color="auto"/>
                            <w:left w:val="none" w:sz="0" w:space="0" w:color="auto"/>
                            <w:bottom w:val="none" w:sz="0" w:space="0" w:color="auto"/>
                            <w:right w:val="none" w:sz="0" w:space="0" w:color="auto"/>
                          </w:divBdr>
                        </w:div>
                      </w:divsChild>
                    </w:div>
                    <w:div w:id="1694646813">
                      <w:marLeft w:val="0"/>
                      <w:marRight w:val="0"/>
                      <w:marTop w:val="0"/>
                      <w:marBottom w:val="0"/>
                      <w:divBdr>
                        <w:top w:val="none" w:sz="0" w:space="0" w:color="auto"/>
                        <w:left w:val="none" w:sz="0" w:space="0" w:color="auto"/>
                        <w:bottom w:val="none" w:sz="0" w:space="0" w:color="auto"/>
                        <w:right w:val="none" w:sz="0" w:space="0" w:color="auto"/>
                      </w:divBdr>
                    </w:div>
                    <w:div w:id="1705444990">
                      <w:marLeft w:val="0"/>
                      <w:marRight w:val="0"/>
                      <w:marTop w:val="0"/>
                      <w:marBottom w:val="0"/>
                      <w:divBdr>
                        <w:top w:val="none" w:sz="0" w:space="0" w:color="auto"/>
                        <w:left w:val="none" w:sz="0" w:space="0" w:color="auto"/>
                        <w:bottom w:val="none" w:sz="0" w:space="0" w:color="auto"/>
                        <w:right w:val="none" w:sz="0" w:space="0" w:color="auto"/>
                      </w:divBdr>
                      <w:divsChild>
                        <w:div w:id="109477322">
                          <w:marLeft w:val="240"/>
                          <w:marRight w:val="0"/>
                          <w:marTop w:val="0"/>
                          <w:marBottom w:val="0"/>
                          <w:divBdr>
                            <w:top w:val="none" w:sz="0" w:space="0" w:color="auto"/>
                            <w:left w:val="none" w:sz="0" w:space="0" w:color="auto"/>
                            <w:bottom w:val="none" w:sz="0" w:space="0" w:color="auto"/>
                            <w:right w:val="none" w:sz="0" w:space="0" w:color="auto"/>
                          </w:divBdr>
                        </w:div>
                      </w:divsChild>
                    </w:div>
                    <w:div w:id="1723478634">
                      <w:marLeft w:val="0"/>
                      <w:marRight w:val="0"/>
                      <w:marTop w:val="0"/>
                      <w:marBottom w:val="0"/>
                      <w:divBdr>
                        <w:top w:val="none" w:sz="0" w:space="0" w:color="auto"/>
                        <w:left w:val="none" w:sz="0" w:space="0" w:color="auto"/>
                        <w:bottom w:val="none" w:sz="0" w:space="0" w:color="auto"/>
                        <w:right w:val="none" w:sz="0" w:space="0" w:color="auto"/>
                      </w:divBdr>
                    </w:div>
                    <w:div w:id="1744791131">
                      <w:marLeft w:val="0"/>
                      <w:marRight w:val="0"/>
                      <w:marTop w:val="0"/>
                      <w:marBottom w:val="0"/>
                      <w:divBdr>
                        <w:top w:val="none" w:sz="0" w:space="0" w:color="auto"/>
                        <w:left w:val="none" w:sz="0" w:space="0" w:color="auto"/>
                        <w:bottom w:val="none" w:sz="0" w:space="0" w:color="auto"/>
                        <w:right w:val="none" w:sz="0" w:space="0" w:color="auto"/>
                      </w:divBdr>
                      <w:divsChild>
                        <w:div w:id="2128616459">
                          <w:marLeft w:val="240"/>
                          <w:marRight w:val="0"/>
                          <w:marTop w:val="0"/>
                          <w:marBottom w:val="0"/>
                          <w:divBdr>
                            <w:top w:val="none" w:sz="0" w:space="0" w:color="auto"/>
                            <w:left w:val="none" w:sz="0" w:space="0" w:color="auto"/>
                            <w:bottom w:val="none" w:sz="0" w:space="0" w:color="auto"/>
                            <w:right w:val="none" w:sz="0" w:space="0" w:color="auto"/>
                          </w:divBdr>
                        </w:div>
                      </w:divsChild>
                    </w:div>
                    <w:div w:id="1816337388">
                      <w:marLeft w:val="0"/>
                      <w:marRight w:val="0"/>
                      <w:marTop w:val="0"/>
                      <w:marBottom w:val="0"/>
                      <w:divBdr>
                        <w:top w:val="none" w:sz="0" w:space="0" w:color="auto"/>
                        <w:left w:val="none" w:sz="0" w:space="0" w:color="auto"/>
                        <w:bottom w:val="none" w:sz="0" w:space="0" w:color="auto"/>
                        <w:right w:val="none" w:sz="0" w:space="0" w:color="auto"/>
                      </w:divBdr>
                    </w:div>
                    <w:div w:id="1823278399">
                      <w:marLeft w:val="0"/>
                      <w:marRight w:val="0"/>
                      <w:marTop w:val="0"/>
                      <w:marBottom w:val="0"/>
                      <w:divBdr>
                        <w:top w:val="none" w:sz="0" w:space="0" w:color="auto"/>
                        <w:left w:val="none" w:sz="0" w:space="0" w:color="auto"/>
                        <w:bottom w:val="none" w:sz="0" w:space="0" w:color="auto"/>
                        <w:right w:val="none" w:sz="0" w:space="0" w:color="auto"/>
                      </w:divBdr>
                      <w:divsChild>
                        <w:div w:id="39205344">
                          <w:marLeft w:val="240"/>
                          <w:marRight w:val="0"/>
                          <w:marTop w:val="0"/>
                          <w:marBottom w:val="0"/>
                          <w:divBdr>
                            <w:top w:val="none" w:sz="0" w:space="0" w:color="auto"/>
                            <w:left w:val="none" w:sz="0" w:space="0" w:color="auto"/>
                            <w:bottom w:val="none" w:sz="0" w:space="0" w:color="auto"/>
                            <w:right w:val="none" w:sz="0" w:space="0" w:color="auto"/>
                          </w:divBdr>
                        </w:div>
                      </w:divsChild>
                    </w:div>
                    <w:div w:id="1845701839">
                      <w:marLeft w:val="0"/>
                      <w:marRight w:val="0"/>
                      <w:marTop w:val="0"/>
                      <w:marBottom w:val="0"/>
                      <w:divBdr>
                        <w:top w:val="none" w:sz="0" w:space="0" w:color="auto"/>
                        <w:left w:val="none" w:sz="0" w:space="0" w:color="auto"/>
                        <w:bottom w:val="none" w:sz="0" w:space="0" w:color="auto"/>
                        <w:right w:val="none" w:sz="0" w:space="0" w:color="auto"/>
                      </w:divBdr>
                      <w:divsChild>
                        <w:div w:id="987320035">
                          <w:marLeft w:val="240"/>
                          <w:marRight w:val="0"/>
                          <w:marTop w:val="0"/>
                          <w:marBottom w:val="0"/>
                          <w:divBdr>
                            <w:top w:val="none" w:sz="0" w:space="0" w:color="auto"/>
                            <w:left w:val="none" w:sz="0" w:space="0" w:color="auto"/>
                            <w:bottom w:val="none" w:sz="0" w:space="0" w:color="auto"/>
                            <w:right w:val="none" w:sz="0" w:space="0" w:color="auto"/>
                          </w:divBdr>
                        </w:div>
                      </w:divsChild>
                    </w:div>
                    <w:div w:id="1897158197">
                      <w:marLeft w:val="0"/>
                      <w:marRight w:val="0"/>
                      <w:marTop w:val="0"/>
                      <w:marBottom w:val="0"/>
                      <w:divBdr>
                        <w:top w:val="none" w:sz="0" w:space="0" w:color="auto"/>
                        <w:left w:val="none" w:sz="0" w:space="0" w:color="auto"/>
                        <w:bottom w:val="none" w:sz="0" w:space="0" w:color="auto"/>
                        <w:right w:val="none" w:sz="0" w:space="0" w:color="auto"/>
                      </w:divBdr>
                    </w:div>
                    <w:div w:id="1922720078">
                      <w:marLeft w:val="0"/>
                      <w:marRight w:val="0"/>
                      <w:marTop w:val="0"/>
                      <w:marBottom w:val="0"/>
                      <w:divBdr>
                        <w:top w:val="none" w:sz="0" w:space="0" w:color="auto"/>
                        <w:left w:val="none" w:sz="0" w:space="0" w:color="auto"/>
                        <w:bottom w:val="none" w:sz="0" w:space="0" w:color="auto"/>
                        <w:right w:val="none" w:sz="0" w:space="0" w:color="auto"/>
                      </w:divBdr>
                    </w:div>
                    <w:div w:id="1929918892">
                      <w:marLeft w:val="0"/>
                      <w:marRight w:val="0"/>
                      <w:marTop w:val="0"/>
                      <w:marBottom w:val="0"/>
                      <w:divBdr>
                        <w:top w:val="none" w:sz="0" w:space="0" w:color="auto"/>
                        <w:left w:val="none" w:sz="0" w:space="0" w:color="auto"/>
                        <w:bottom w:val="none" w:sz="0" w:space="0" w:color="auto"/>
                        <w:right w:val="none" w:sz="0" w:space="0" w:color="auto"/>
                      </w:divBdr>
                      <w:divsChild>
                        <w:div w:id="525484570">
                          <w:marLeft w:val="240"/>
                          <w:marRight w:val="0"/>
                          <w:marTop w:val="0"/>
                          <w:marBottom w:val="0"/>
                          <w:divBdr>
                            <w:top w:val="none" w:sz="0" w:space="0" w:color="auto"/>
                            <w:left w:val="none" w:sz="0" w:space="0" w:color="auto"/>
                            <w:bottom w:val="none" w:sz="0" w:space="0" w:color="auto"/>
                            <w:right w:val="none" w:sz="0" w:space="0" w:color="auto"/>
                          </w:divBdr>
                        </w:div>
                      </w:divsChild>
                    </w:div>
                    <w:div w:id="1963803517">
                      <w:marLeft w:val="0"/>
                      <w:marRight w:val="0"/>
                      <w:marTop w:val="0"/>
                      <w:marBottom w:val="0"/>
                      <w:divBdr>
                        <w:top w:val="none" w:sz="0" w:space="0" w:color="auto"/>
                        <w:left w:val="none" w:sz="0" w:space="0" w:color="auto"/>
                        <w:bottom w:val="none" w:sz="0" w:space="0" w:color="auto"/>
                        <w:right w:val="none" w:sz="0" w:space="0" w:color="auto"/>
                      </w:divBdr>
                      <w:divsChild>
                        <w:div w:id="1987973051">
                          <w:marLeft w:val="240"/>
                          <w:marRight w:val="0"/>
                          <w:marTop w:val="0"/>
                          <w:marBottom w:val="0"/>
                          <w:divBdr>
                            <w:top w:val="none" w:sz="0" w:space="0" w:color="auto"/>
                            <w:left w:val="none" w:sz="0" w:space="0" w:color="auto"/>
                            <w:bottom w:val="none" w:sz="0" w:space="0" w:color="auto"/>
                            <w:right w:val="none" w:sz="0" w:space="0" w:color="auto"/>
                          </w:divBdr>
                        </w:div>
                      </w:divsChild>
                    </w:div>
                    <w:div w:id="2000112570">
                      <w:marLeft w:val="0"/>
                      <w:marRight w:val="0"/>
                      <w:marTop w:val="0"/>
                      <w:marBottom w:val="0"/>
                      <w:divBdr>
                        <w:top w:val="none" w:sz="0" w:space="0" w:color="auto"/>
                        <w:left w:val="none" w:sz="0" w:space="0" w:color="auto"/>
                        <w:bottom w:val="none" w:sz="0" w:space="0" w:color="auto"/>
                        <w:right w:val="none" w:sz="0" w:space="0" w:color="auto"/>
                      </w:divBdr>
                      <w:divsChild>
                        <w:div w:id="685206282">
                          <w:marLeft w:val="240"/>
                          <w:marRight w:val="0"/>
                          <w:marTop w:val="0"/>
                          <w:marBottom w:val="0"/>
                          <w:divBdr>
                            <w:top w:val="none" w:sz="0" w:space="0" w:color="auto"/>
                            <w:left w:val="none" w:sz="0" w:space="0" w:color="auto"/>
                            <w:bottom w:val="none" w:sz="0" w:space="0" w:color="auto"/>
                            <w:right w:val="none" w:sz="0" w:space="0" w:color="auto"/>
                          </w:divBdr>
                        </w:div>
                      </w:divsChild>
                    </w:div>
                    <w:div w:id="2009096476">
                      <w:marLeft w:val="0"/>
                      <w:marRight w:val="0"/>
                      <w:marTop w:val="0"/>
                      <w:marBottom w:val="0"/>
                      <w:divBdr>
                        <w:top w:val="none" w:sz="0" w:space="0" w:color="auto"/>
                        <w:left w:val="none" w:sz="0" w:space="0" w:color="auto"/>
                        <w:bottom w:val="none" w:sz="0" w:space="0" w:color="auto"/>
                        <w:right w:val="none" w:sz="0" w:space="0" w:color="auto"/>
                      </w:divBdr>
                      <w:divsChild>
                        <w:div w:id="1244795765">
                          <w:marLeft w:val="240"/>
                          <w:marRight w:val="0"/>
                          <w:marTop w:val="0"/>
                          <w:marBottom w:val="0"/>
                          <w:divBdr>
                            <w:top w:val="none" w:sz="0" w:space="0" w:color="auto"/>
                            <w:left w:val="none" w:sz="0" w:space="0" w:color="auto"/>
                            <w:bottom w:val="none" w:sz="0" w:space="0" w:color="auto"/>
                            <w:right w:val="none" w:sz="0" w:space="0" w:color="auto"/>
                          </w:divBdr>
                        </w:div>
                      </w:divsChild>
                    </w:div>
                    <w:div w:id="2040619840">
                      <w:marLeft w:val="0"/>
                      <w:marRight w:val="0"/>
                      <w:marTop w:val="0"/>
                      <w:marBottom w:val="0"/>
                      <w:divBdr>
                        <w:top w:val="none" w:sz="0" w:space="0" w:color="auto"/>
                        <w:left w:val="none" w:sz="0" w:space="0" w:color="auto"/>
                        <w:bottom w:val="none" w:sz="0" w:space="0" w:color="auto"/>
                        <w:right w:val="none" w:sz="0" w:space="0" w:color="auto"/>
                      </w:divBdr>
                      <w:divsChild>
                        <w:div w:id="1771655670">
                          <w:marLeft w:val="240"/>
                          <w:marRight w:val="0"/>
                          <w:marTop w:val="0"/>
                          <w:marBottom w:val="0"/>
                          <w:divBdr>
                            <w:top w:val="none" w:sz="0" w:space="0" w:color="auto"/>
                            <w:left w:val="none" w:sz="0" w:space="0" w:color="auto"/>
                            <w:bottom w:val="none" w:sz="0" w:space="0" w:color="auto"/>
                            <w:right w:val="none" w:sz="0" w:space="0" w:color="auto"/>
                          </w:divBdr>
                        </w:div>
                      </w:divsChild>
                    </w:div>
                    <w:div w:id="2045208397">
                      <w:marLeft w:val="0"/>
                      <w:marRight w:val="0"/>
                      <w:marTop w:val="0"/>
                      <w:marBottom w:val="0"/>
                      <w:divBdr>
                        <w:top w:val="none" w:sz="0" w:space="0" w:color="auto"/>
                        <w:left w:val="none" w:sz="0" w:space="0" w:color="auto"/>
                        <w:bottom w:val="none" w:sz="0" w:space="0" w:color="auto"/>
                        <w:right w:val="none" w:sz="0" w:space="0" w:color="auto"/>
                      </w:divBdr>
                      <w:divsChild>
                        <w:div w:id="1655449869">
                          <w:marLeft w:val="240"/>
                          <w:marRight w:val="0"/>
                          <w:marTop w:val="0"/>
                          <w:marBottom w:val="0"/>
                          <w:divBdr>
                            <w:top w:val="none" w:sz="0" w:space="0" w:color="auto"/>
                            <w:left w:val="none" w:sz="0" w:space="0" w:color="auto"/>
                            <w:bottom w:val="none" w:sz="0" w:space="0" w:color="auto"/>
                            <w:right w:val="none" w:sz="0" w:space="0" w:color="auto"/>
                          </w:divBdr>
                        </w:div>
                      </w:divsChild>
                    </w:div>
                    <w:div w:id="2098164333">
                      <w:marLeft w:val="0"/>
                      <w:marRight w:val="0"/>
                      <w:marTop w:val="0"/>
                      <w:marBottom w:val="0"/>
                      <w:divBdr>
                        <w:top w:val="none" w:sz="0" w:space="0" w:color="auto"/>
                        <w:left w:val="none" w:sz="0" w:space="0" w:color="auto"/>
                        <w:bottom w:val="none" w:sz="0" w:space="0" w:color="auto"/>
                        <w:right w:val="none" w:sz="0" w:space="0" w:color="auto"/>
                      </w:divBdr>
                      <w:divsChild>
                        <w:div w:id="311183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24036">
      <w:bodyDiv w:val="1"/>
      <w:marLeft w:val="0"/>
      <w:marRight w:val="0"/>
      <w:marTop w:val="0"/>
      <w:marBottom w:val="0"/>
      <w:divBdr>
        <w:top w:val="none" w:sz="0" w:space="0" w:color="auto"/>
        <w:left w:val="none" w:sz="0" w:space="0" w:color="auto"/>
        <w:bottom w:val="none" w:sz="0" w:space="0" w:color="auto"/>
        <w:right w:val="none" w:sz="0" w:space="0" w:color="auto"/>
      </w:divBdr>
    </w:div>
    <w:div w:id="497775076">
      <w:bodyDiv w:val="1"/>
      <w:marLeft w:val="0"/>
      <w:marRight w:val="0"/>
      <w:marTop w:val="0"/>
      <w:marBottom w:val="0"/>
      <w:divBdr>
        <w:top w:val="none" w:sz="0" w:space="0" w:color="auto"/>
        <w:left w:val="none" w:sz="0" w:space="0" w:color="auto"/>
        <w:bottom w:val="none" w:sz="0" w:space="0" w:color="auto"/>
        <w:right w:val="none" w:sz="0" w:space="0" w:color="auto"/>
      </w:divBdr>
      <w:divsChild>
        <w:div w:id="428694210">
          <w:marLeft w:val="0"/>
          <w:marRight w:val="0"/>
          <w:marTop w:val="0"/>
          <w:marBottom w:val="0"/>
          <w:divBdr>
            <w:top w:val="none" w:sz="0" w:space="0" w:color="auto"/>
            <w:left w:val="none" w:sz="0" w:space="0" w:color="auto"/>
            <w:bottom w:val="none" w:sz="0" w:space="0" w:color="auto"/>
            <w:right w:val="none" w:sz="0" w:space="0" w:color="auto"/>
          </w:divBdr>
          <w:divsChild>
            <w:div w:id="1217662941">
              <w:marLeft w:val="0"/>
              <w:marRight w:val="0"/>
              <w:marTop w:val="0"/>
              <w:marBottom w:val="0"/>
              <w:divBdr>
                <w:top w:val="none" w:sz="0" w:space="0" w:color="auto"/>
                <w:left w:val="none" w:sz="0" w:space="0" w:color="auto"/>
                <w:bottom w:val="none" w:sz="0" w:space="0" w:color="auto"/>
                <w:right w:val="none" w:sz="0" w:space="0" w:color="auto"/>
              </w:divBdr>
            </w:div>
          </w:divsChild>
        </w:div>
        <w:div w:id="576204681">
          <w:marLeft w:val="0"/>
          <w:marRight w:val="0"/>
          <w:marTop w:val="0"/>
          <w:marBottom w:val="0"/>
          <w:divBdr>
            <w:top w:val="none" w:sz="0" w:space="0" w:color="auto"/>
            <w:left w:val="none" w:sz="0" w:space="0" w:color="auto"/>
            <w:bottom w:val="none" w:sz="0" w:space="0" w:color="auto"/>
            <w:right w:val="none" w:sz="0" w:space="0" w:color="auto"/>
          </w:divBdr>
          <w:divsChild>
            <w:div w:id="1032072553">
              <w:marLeft w:val="0"/>
              <w:marRight w:val="0"/>
              <w:marTop w:val="0"/>
              <w:marBottom w:val="0"/>
              <w:divBdr>
                <w:top w:val="none" w:sz="0" w:space="0" w:color="auto"/>
                <w:left w:val="none" w:sz="0" w:space="0" w:color="auto"/>
                <w:bottom w:val="none" w:sz="0" w:space="0" w:color="auto"/>
                <w:right w:val="none" w:sz="0" w:space="0" w:color="auto"/>
              </w:divBdr>
            </w:div>
            <w:div w:id="1048184771">
              <w:marLeft w:val="0"/>
              <w:marRight w:val="0"/>
              <w:marTop w:val="0"/>
              <w:marBottom w:val="0"/>
              <w:divBdr>
                <w:top w:val="none" w:sz="0" w:space="0" w:color="auto"/>
                <w:left w:val="none" w:sz="0" w:space="0" w:color="auto"/>
                <w:bottom w:val="none" w:sz="0" w:space="0" w:color="auto"/>
                <w:right w:val="none" w:sz="0" w:space="0" w:color="auto"/>
              </w:divBdr>
            </w:div>
          </w:divsChild>
        </w:div>
        <w:div w:id="971835124">
          <w:marLeft w:val="0"/>
          <w:marRight w:val="0"/>
          <w:marTop w:val="0"/>
          <w:marBottom w:val="0"/>
          <w:divBdr>
            <w:top w:val="none" w:sz="0" w:space="0" w:color="auto"/>
            <w:left w:val="none" w:sz="0" w:space="0" w:color="auto"/>
            <w:bottom w:val="none" w:sz="0" w:space="0" w:color="auto"/>
            <w:right w:val="none" w:sz="0" w:space="0" w:color="auto"/>
          </w:divBdr>
          <w:divsChild>
            <w:div w:id="16815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1201">
      <w:bodyDiv w:val="1"/>
      <w:marLeft w:val="0"/>
      <w:marRight w:val="0"/>
      <w:marTop w:val="0"/>
      <w:marBottom w:val="0"/>
      <w:divBdr>
        <w:top w:val="none" w:sz="0" w:space="0" w:color="auto"/>
        <w:left w:val="none" w:sz="0" w:space="0" w:color="auto"/>
        <w:bottom w:val="none" w:sz="0" w:space="0" w:color="auto"/>
        <w:right w:val="none" w:sz="0" w:space="0" w:color="auto"/>
      </w:divBdr>
    </w:div>
    <w:div w:id="544369956">
      <w:bodyDiv w:val="1"/>
      <w:marLeft w:val="0"/>
      <w:marRight w:val="0"/>
      <w:marTop w:val="0"/>
      <w:marBottom w:val="0"/>
      <w:divBdr>
        <w:top w:val="none" w:sz="0" w:space="0" w:color="auto"/>
        <w:left w:val="none" w:sz="0" w:space="0" w:color="auto"/>
        <w:bottom w:val="none" w:sz="0" w:space="0" w:color="auto"/>
        <w:right w:val="none" w:sz="0" w:space="0" w:color="auto"/>
      </w:divBdr>
    </w:div>
    <w:div w:id="570627303">
      <w:bodyDiv w:val="1"/>
      <w:marLeft w:val="0"/>
      <w:marRight w:val="0"/>
      <w:marTop w:val="0"/>
      <w:marBottom w:val="0"/>
      <w:divBdr>
        <w:top w:val="none" w:sz="0" w:space="0" w:color="auto"/>
        <w:left w:val="none" w:sz="0" w:space="0" w:color="auto"/>
        <w:bottom w:val="none" w:sz="0" w:space="0" w:color="auto"/>
        <w:right w:val="none" w:sz="0" w:space="0" w:color="auto"/>
      </w:divBdr>
    </w:div>
    <w:div w:id="582032503">
      <w:bodyDiv w:val="1"/>
      <w:marLeft w:val="0"/>
      <w:marRight w:val="0"/>
      <w:marTop w:val="0"/>
      <w:marBottom w:val="0"/>
      <w:divBdr>
        <w:top w:val="none" w:sz="0" w:space="0" w:color="auto"/>
        <w:left w:val="none" w:sz="0" w:space="0" w:color="auto"/>
        <w:bottom w:val="none" w:sz="0" w:space="0" w:color="auto"/>
        <w:right w:val="none" w:sz="0" w:space="0" w:color="auto"/>
      </w:divBdr>
    </w:div>
    <w:div w:id="630282882">
      <w:bodyDiv w:val="1"/>
      <w:marLeft w:val="0"/>
      <w:marRight w:val="0"/>
      <w:marTop w:val="0"/>
      <w:marBottom w:val="0"/>
      <w:divBdr>
        <w:top w:val="none" w:sz="0" w:space="0" w:color="auto"/>
        <w:left w:val="none" w:sz="0" w:space="0" w:color="auto"/>
        <w:bottom w:val="none" w:sz="0" w:space="0" w:color="auto"/>
        <w:right w:val="none" w:sz="0" w:space="0" w:color="auto"/>
      </w:divBdr>
    </w:div>
    <w:div w:id="651836442">
      <w:bodyDiv w:val="1"/>
      <w:marLeft w:val="0"/>
      <w:marRight w:val="0"/>
      <w:marTop w:val="0"/>
      <w:marBottom w:val="0"/>
      <w:divBdr>
        <w:top w:val="none" w:sz="0" w:space="0" w:color="auto"/>
        <w:left w:val="none" w:sz="0" w:space="0" w:color="auto"/>
        <w:bottom w:val="none" w:sz="0" w:space="0" w:color="auto"/>
        <w:right w:val="none" w:sz="0" w:space="0" w:color="auto"/>
      </w:divBdr>
      <w:divsChild>
        <w:div w:id="58868473">
          <w:marLeft w:val="0"/>
          <w:marRight w:val="0"/>
          <w:marTop w:val="0"/>
          <w:marBottom w:val="0"/>
          <w:divBdr>
            <w:top w:val="none" w:sz="0" w:space="0" w:color="auto"/>
            <w:left w:val="none" w:sz="0" w:space="0" w:color="auto"/>
            <w:bottom w:val="none" w:sz="0" w:space="0" w:color="auto"/>
            <w:right w:val="none" w:sz="0" w:space="0" w:color="auto"/>
          </w:divBdr>
        </w:div>
        <w:div w:id="154075703">
          <w:marLeft w:val="0"/>
          <w:marRight w:val="0"/>
          <w:marTop w:val="0"/>
          <w:marBottom w:val="0"/>
          <w:divBdr>
            <w:top w:val="none" w:sz="0" w:space="0" w:color="auto"/>
            <w:left w:val="none" w:sz="0" w:space="0" w:color="auto"/>
            <w:bottom w:val="none" w:sz="0" w:space="0" w:color="auto"/>
            <w:right w:val="none" w:sz="0" w:space="0" w:color="auto"/>
          </w:divBdr>
        </w:div>
        <w:div w:id="160320530">
          <w:marLeft w:val="0"/>
          <w:marRight w:val="0"/>
          <w:marTop w:val="0"/>
          <w:marBottom w:val="0"/>
          <w:divBdr>
            <w:top w:val="none" w:sz="0" w:space="0" w:color="auto"/>
            <w:left w:val="none" w:sz="0" w:space="0" w:color="auto"/>
            <w:bottom w:val="none" w:sz="0" w:space="0" w:color="auto"/>
            <w:right w:val="none" w:sz="0" w:space="0" w:color="auto"/>
          </w:divBdr>
        </w:div>
        <w:div w:id="178859706">
          <w:marLeft w:val="0"/>
          <w:marRight w:val="0"/>
          <w:marTop w:val="0"/>
          <w:marBottom w:val="0"/>
          <w:divBdr>
            <w:top w:val="none" w:sz="0" w:space="0" w:color="auto"/>
            <w:left w:val="none" w:sz="0" w:space="0" w:color="auto"/>
            <w:bottom w:val="none" w:sz="0" w:space="0" w:color="auto"/>
            <w:right w:val="none" w:sz="0" w:space="0" w:color="auto"/>
          </w:divBdr>
        </w:div>
        <w:div w:id="377172222">
          <w:marLeft w:val="0"/>
          <w:marRight w:val="0"/>
          <w:marTop w:val="0"/>
          <w:marBottom w:val="0"/>
          <w:divBdr>
            <w:top w:val="none" w:sz="0" w:space="0" w:color="auto"/>
            <w:left w:val="none" w:sz="0" w:space="0" w:color="auto"/>
            <w:bottom w:val="none" w:sz="0" w:space="0" w:color="auto"/>
            <w:right w:val="none" w:sz="0" w:space="0" w:color="auto"/>
          </w:divBdr>
        </w:div>
        <w:div w:id="411657832">
          <w:marLeft w:val="0"/>
          <w:marRight w:val="0"/>
          <w:marTop w:val="0"/>
          <w:marBottom w:val="0"/>
          <w:divBdr>
            <w:top w:val="none" w:sz="0" w:space="0" w:color="auto"/>
            <w:left w:val="none" w:sz="0" w:space="0" w:color="auto"/>
            <w:bottom w:val="none" w:sz="0" w:space="0" w:color="auto"/>
            <w:right w:val="none" w:sz="0" w:space="0" w:color="auto"/>
          </w:divBdr>
        </w:div>
        <w:div w:id="412778291">
          <w:marLeft w:val="0"/>
          <w:marRight w:val="0"/>
          <w:marTop w:val="0"/>
          <w:marBottom w:val="0"/>
          <w:divBdr>
            <w:top w:val="none" w:sz="0" w:space="0" w:color="auto"/>
            <w:left w:val="none" w:sz="0" w:space="0" w:color="auto"/>
            <w:bottom w:val="none" w:sz="0" w:space="0" w:color="auto"/>
            <w:right w:val="none" w:sz="0" w:space="0" w:color="auto"/>
          </w:divBdr>
        </w:div>
        <w:div w:id="456410743">
          <w:marLeft w:val="0"/>
          <w:marRight w:val="0"/>
          <w:marTop w:val="0"/>
          <w:marBottom w:val="0"/>
          <w:divBdr>
            <w:top w:val="none" w:sz="0" w:space="0" w:color="auto"/>
            <w:left w:val="none" w:sz="0" w:space="0" w:color="auto"/>
            <w:bottom w:val="none" w:sz="0" w:space="0" w:color="auto"/>
            <w:right w:val="none" w:sz="0" w:space="0" w:color="auto"/>
          </w:divBdr>
        </w:div>
        <w:div w:id="458963639">
          <w:marLeft w:val="0"/>
          <w:marRight w:val="0"/>
          <w:marTop w:val="0"/>
          <w:marBottom w:val="0"/>
          <w:divBdr>
            <w:top w:val="none" w:sz="0" w:space="0" w:color="auto"/>
            <w:left w:val="none" w:sz="0" w:space="0" w:color="auto"/>
            <w:bottom w:val="none" w:sz="0" w:space="0" w:color="auto"/>
            <w:right w:val="none" w:sz="0" w:space="0" w:color="auto"/>
          </w:divBdr>
        </w:div>
        <w:div w:id="485634267">
          <w:marLeft w:val="0"/>
          <w:marRight w:val="0"/>
          <w:marTop w:val="0"/>
          <w:marBottom w:val="0"/>
          <w:divBdr>
            <w:top w:val="none" w:sz="0" w:space="0" w:color="auto"/>
            <w:left w:val="none" w:sz="0" w:space="0" w:color="auto"/>
            <w:bottom w:val="none" w:sz="0" w:space="0" w:color="auto"/>
            <w:right w:val="none" w:sz="0" w:space="0" w:color="auto"/>
          </w:divBdr>
        </w:div>
        <w:div w:id="517239073">
          <w:marLeft w:val="0"/>
          <w:marRight w:val="0"/>
          <w:marTop w:val="0"/>
          <w:marBottom w:val="0"/>
          <w:divBdr>
            <w:top w:val="none" w:sz="0" w:space="0" w:color="auto"/>
            <w:left w:val="none" w:sz="0" w:space="0" w:color="auto"/>
            <w:bottom w:val="none" w:sz="0" w:space="0" w:color="auto"/>
            <w:right w:val="none" w:sz="0" w:space="0" w:color="auto"/>
          </w:divBdr>
        </w:div>
        <w:div w:id="531461312">
          <w:marLeft w:val="0"/>
          <w:marRight w:val="0"/>
          <w:marTop w:val="0"/>
          <w:marBottom w:val="0"/>
          <w:divBdr>
            <w:top w:val="none" w:sz="0" w:space="0" w:color="auto"/>
            <w:left w:val="none" w:sz="0" w:space="0" w:color="auto"/>
            <w:bottom w:val="none" w:sz="0" w:space="0" w:color="auto"/>
            <w:right w:val="none" w:sz="0" w:space="0" w:color="auto"/>
          </w:divBdr>
        </w:div>
        <w:div w:id="1019623947">
          <w:marLeft w:val="0"/>
          <w:marRight w:val="0"/>
          <w:marTop w:val="0"/>
          <w:marBottom w:val="0"/>
          <w:divBdr>
            <w:top w:val="none" w:sz="0" w:space="0" w:color="auto"/>
            <w:left w:val="none" w:sz="0" w:space="0" w:color="auto"/>
            <w:bottom w:val="none" w:sz="0" w:space="0" w:color="auto"/>
            <w:right w:val="none" w:sz="0" w:space="0" w:color="auto"/>
          </w:divBdr>
        </w:div>
        <w:div w:id="1099370235">
          <w:marLeft w:val="0"/>
          <w:marRight w:val="0"/>
          <w:marTop w:val="0"/>
          <w:marBottom w:val="0"/>
          <w:divBdr>
            <w:top w:val="none" w:sz="0" w:space="0" w:color="auto"/>
            <w:left w:val="none" w:sz="0" w:space="0" w:color="auto"/>
            <w:bottom w:val="none" w:sz="0" w:space="0" w:color="auto"/>
            <w:right w:val="none" w:sz="0" w:space="0" w:color="auto"/>
          </w:divBdr>
        </w:div>
        <w:div w:id="1103764878">
          <w:marLeft w:val="0"/>
          <w:marRight w:val="0"/>
          <w:marTop w:val="0"/>
          <w:marBottom w:val="0"/>
          <w:divBdr>
            <w:top w:val="none" w:sz="0" w:space="0" w:color="auto"/>
            <w:left w:val="none" w:sz="0" w:space="0" w:color="auto"/>
            <w:bottom w:val="none" w:sz="0" w:space="0" w:color="auto"/>
            <w:right w:val="none" w:sz="0" w:space="0" w:color="auto"/>
          </w:divBdr>
        </w:div>
        <w:div w:id="1116027594">
          <w:marLeft w:val="0"/>
          <w:marRight w:val="0"/>
          <w:marTop w:val="0"/>
          <w:marBottom w:val="0"/>
          <w:divBdr>
            <w:top w:val="none" w:sz="0" w:space="0" w:color="auto"/>
            <w:left w:val="none" w:sz="0" w:space="0" w:color="auto"/>
            <w:bottom w:val="none" w:sz="0" w:space="0" w:color="auto"/>
            <w:right w:val="none" w:sz="0" w:space="0" w:color="auto"/>
          </w:divBdr>
        </w:div>
        <w:div w:id="1156651195">
          <w:marLeft w:val="0"/>
          <w:marRight w:val="0"/>
          <w:marTop w:val="0"/>
          <w:marBottom w:val="0"/>
          <w:divBdr>
            <w:top w:val="none" w:sz="0" w:space="0" w:color="auto"/>
            <w:left w:val="none" w:sz="0" w:space="0" w:color="auto"/>
            <w:bottom w:val="none" w:sz="0" w:space="0" w:color="auto"/>
            <w:right w:val="none" w:sz="0" w:space="0" w:color="auto"/>
          </w:divBdr>
        </w:div>
        <w:div w:id="1192454626">
          <w:marLeft w:val="0"/>
          <w:marRight w:val="0"/>
          <w:marTop w:val="0"/>
          <w:marBottom w:val="0"/>
          <w:divBdr>
            <w:top w:val="none" w:sz="0" w:space="0" w:color="auto"/>
            <w:left w:val="none" w:sz="0" w:space="0" w:color="auto"/>
            <w:bottom w:val="none" w:sz="0" w:space="0" w:color="auto"/>
            <w:right w:val="none" w:sz="0" w:space="0" w:color="auto"/>
          </w:divBdr>
        </w:div>
        <w:div w:id="1197700166">
          <w:marLeft w:val="0"/>
          <w:marRight w:val="0"/>
          <w:marTop w:val="0"/>
          <w:marBottom w:val="0"/>
          <w:divBdr>
            <w:top w:val="none" w:sz="0" w:space="0" w:color="auto"/>
            <w:left w:val="none" w:sz="0" w:space="0" w:color="auto"/>
            <w:bottom w:val="none" w:sz="0" w:space="0" w:color="auto"/>
            <w:right w:val="none" w:sz="0" w:space="0" w:color="auto"/>
          </w:divBdr>
        </w:div>
        <w:div w:id="1205485281">
          <w:marLeft w:val="0"/>
          <w:marRight w:val="0"/>
          <w:marTop w:val="0"/>
          <w:marBottom w:val="0"/>
          <w:divBdr>
            <w:top w:val="none" w:sz="0" w:space="0" w:color="auto"/>
            <w:left w:val="none" w:sz="0" w:space="0" w:color="auto"/>
            <w:bottom w:val="none" w:sz="0" w:space="0" w:color="auto"/>
            <w:right w:val="none" w:sz="0" w:space="0" w:color="auto"/>
          </w:divBdr>
        </w:div>
        <w:div w:id="1247350588">
          <w:marLeft w:val="0"/>
          <w:marRight w:val="0"/>
          <w:marTop w:val="0"/>
          <w:marBottom w:val="0"/>
          <w:divBdr>
            <w:top w:val="none" w:sz="0" w:space="0" w:color="auto"/>
            <w:left w:val="none" w:sz="0" w:space="0" w:color="auto"/>
            <w:bottom w:val="none" w:sz="0" w:space="0" w:color="auto"/>
            <w:right w:val="none" w:sz="0" w:space="0" w:color="auto"/>
          </w:divBdr>
        </w:div>
        <w:div w:id="1250768533">
          <w:marLeft w:val="0"/>
          <w:marRight w:val="0"/>
          <w:marTop w:val="0"/>
          <w:marBottom w:val="0"/>
          <w:divBdr>
            <w:top w:val="none" w:sz="0" w:space="0" w:color="auto"/>
            <w:left w:val="none" w:sz="0" w:space="0" w:color="auto"/>
            <w:bottom w:val="none" w:sz="0" w:space="0" w:color="auto"/>
            <w:right w:val="none" w:sz="0" w:space="0" w:color="auto"/>
          </w:divBdr>
        </w:div>
        <w:div w:id="1252658609">
          <w:marLeft w:val="0"/>
          <w:marRight w:val="0"/>
          <w:marTop w:val="0"/>
          <w:marBottom w:val="0"/>
          <w:divBdr>
            <w:top w:val="none" w:sz="0" w:space="0" w:color="auto"/>
            <w:left w:val="none" w:sz="0" w:space="0" w:color="auto"/>
            <w:bottom w:val="none" w:sz="0" w:space="0" w:color="auto"/>
            <w:right w:val="none" w:sz="0" w:space="0" w:color="auto"/>
          </w:divBdr>
        </w:div>
        <w:div w:id="1261908005">
          <w:marLeft w:val="0"/>
          <w:marRight w:val="0"/>
          <w:marTop w:val="0"/>
          <w:marBottom w:val="0"/>
          <w:divBdr>
            <w:top w:val="none" w:sz="0" w:space="0" w:color="auto"/>
            <w:left w:val="none" w:sz="0" w:space="0" w:color="auto"/>
            <w:bottom w:val="none" w:sz="0" w:space="0" w:color="auto"/>
            <w:right w:val="none" w:sz="0" w:space="0" w:color="auto"/>
          </w:divBdr>
        </w:div>
        <w:div w:id="1273633347">
          <w:marLeft w:val="0"/>
          <w:marRight w:val="0"/>
          <w:marTop w:val="0"/>
          <w:marBottom w:val="0"/>
          <w:divBdr>
            <w:top w:val="none" w:sz="0" w:space="0" w:color="auto"/>
            <w:left w:val="none" w:sz="0" w:space="0" w:color="auto"/>
            <w:bottom w:val="none" w:sz="0" w:space="0" w:color="auto"/>
            <w:right w:val="none" w:sz="0" w:space="0" w:color="auto"/>
          </w:divBdr>
        </w:div>
        <w:div w:id="1361130626">
          <w:marLeft w:val="0"/>
          <w:marRight w:val="0"/>
          <w:marTop w:val="0"/>
          <w:marBottom w:val="0"/>
          <w:divBdr>
            <w:top w:val="none" w:sz="0" w:space="0" w:color="auto"/>
            <w:left w:val="none" w:sz="0" w:space="0" w:color="auto"/>
            <w:bottom w:val="none" w:sz="0" w:space="0" w:color="auto"/>
            <w:right w:val="none" w:sz="0" w:space="0" w:color="auto"/>
          </w:divBdr>
        </w:div>
        <w:div w:id="1377586988">
          <w:marLeft w:val="0"/>
          <w:marRight w:val="0"/>
          <w:marTop w:val="0"/>
          <w:marBottom w:val="0"/>
          <w:divBdr>
            <w:top w:val="none" w:sz="0" w:space="0" w:color="auto"/>
            <w:left w:val="none" w:sz="0" w:space="0" w:color="auto"/>
            <w:bottom w:val="none" w:sz="0" w:space="0" w:color="auto"/>
            <w:right w:val="none" w:sz="0" w:space="0" w:color="auto"/>
          </w:divBdr>
        </w:div>
        <w:div w:id="1461923134">
          <w:marLeft w:val="0"/>
          <w:marRight w:val="0"/>
          <w:marTop w:val="0"/>
          <w:marBottom w:val="0"/>
          <w:divBdr>
            <w:top w:val="none" w:sz="0" w:space="0" w:color="auto"/>
            <w:left w:val="none" w:sz="0" w:space="0" w:color="auto"/>
            <w:bottom w:val="none" w:sz="0" w:space="0" w:color="auto"/>
            <w:right w:val="none" w:sz="0" w:space="0" w:color="auto"/>
          </w:divBdr>
        </w:div>
        <w:div w:id="1474520959">
          <w:marLeft w:val="0"/>
          <w:marRight w:val="0"/>
          <w:marTop w:val="0"/>
          <w:marBottom w:val="0"/>
          <w:divBdr>
            <w:top w:val="none" w:sz="0" w:space="0" w:color="auto"/>
            <w:left w:val="none" w:sz="0" w:space="0" w:color="auto"/>
            <w:bottom w:val="none" w:sz="0" w:space="0" w:color="auto"/>
            <w:right w:val="none" w:sz="0" w:space="0" w:color="auto"/>
          </w:divBdr>
        </w:div>
        <w:div w:id="1485928539">
          <w:marLeft w:val="0"/>
          <w:marRight w:val="0"/>
          <w:marTop w:val="0"/>
          <w:marBottom w:val="0"/>
          <w:divBdr>
            <w:top w:val="none" w:sz="0" w:space="0" w:color="auto"/>
            <w:left w:val="none" w:sz="0" w:space="0" w:color="auto"/>
            <w:bottom w:val="none" w:sz="0" w:space="0" w:color="auto"/>
            <w:right w:val="none" w:sz="0" w:space="0" w:color="auto"/>
          </w:divBdr>
        </w:div>
        <w:div w:id="1527712316">
          <w:marLeft w:val="0"/>
          <w:marRight w:val="0"/>
          <w:marTop w:val="0"/>
          <w:marBottom w:val="0"/>
          <w:divBdr>
            <w:top w:val="none" w:sz="0" w:space="0" w:color="auto"/>
            <w:left w:val="none" w:sz="0" w:space="0" w:color="auto"/>
            <w:bottom w:val="none" w:sz="0" w:space="0" w:color="auto"/>
            <w:right w:val="none" w:sz="0" w:space="0" w:color="auto"/>
          </w:divBdr>
        </w:div>
        <w:div w:id="1547136887">
          <w:marLeft w:val="0"/>
          <w:marRight w:val="0"/>
          <w:marTop w:val="0"/>
          <w:marBottom w:val="0"/>
          <w:divBdr>
            <w:top w:val="none" w:sz="0" w:space="0" w:color="auto"/>
            <w:left w:val="none" w:sz="0" w:space="0" w:color="auto"/>
            <w:bottom w:val="none" w:sz="0" w:space="0" w:color="auto"/>
            <w:right w:val="none" w:sz="0" w:space="0" w:color="auto"/>
          </w:divBdr>
        </w:div>
        <w:div w:id="1597248599">
          <w:marLeft w:val="0"/>
          <w:marRight w:val="0"/>
          <w:marTop w:val="0"/>
          <w:marBottom w:val="0"/>
          <w:divBdr>
            <w:top w:val="none" w:sz="0" w:space="0" w:color="auto"/>
            <w:left w:val="none" w:sz="0" w:space="0" w:color="auto"/>
            <w:bottom w:val="none" w:sz="0" w:space="0" w:color="auto"/>
            <w:right w:val="none" w:sz="0" w:space="0" w:color="auto"/>
          </w:divBdr>
        </w:div>
        <w:div w:id="1610814130">
          <w:marLeft w:val="0"/>
          <w:marRight w:val="0"/>
          <w:marTop w:val="0"/>
          <w:marBottom w:val="0"/>
          <w:divBdr>
            <w:top w:val="none" w:sz="0" w:space="0" w:color="auto"/>
            <w:left w:val="none" w:sz="0" w:space="0" w:color="auto"/>
            <w:bottom w:val="none" w:sz="0" w:space="0" w:color="auto"/>
            <w:right w:val="none" w:sz="0" w:space="0" w:color="auto"/>
          </w:divBdr>
        </w:div>
        <w:div w:id="1616668558">
          <w:marLeft w:val="0"/>
          <w:marRight w:val="0"/>
          <w:marTop w:val="0"/>
          <w:marBottom w:val="0"/>
          <w:divBdr>
            <w:top w:val="none" w:sz="0" w:space="0" w:color="auto"/>
            <w:left w:val="none" w:sz="0" w:space="0" w:color="auto"/>
            <w:bottom w:val="none" w:sz="0" w:space="0" w:color="auto"/>
            <w:right w:val="none" w:sz="0" w:space="0" w:color="auto"/>
          </w:divBdr>
        </w:div>
        <w:div w:id="1639266503">
          <w:marLeft w:val="0"/>
          <w:marRight w:val="0"/>
          <w:marTop w:val="0"/>
          <w:marBottom w:val="0"/>
          <w:divBdr>
            <w:top w:val="none" w:sz="0" w:space="0" w:color="auto"/>
            <w:left w:val="none" w:sz="0" w:space="0" w:color="auto"/>
            <w:bottom w:val="none" w:sz="0" w:space="0" w:color="auto"/>
            <w:right w:val="none" w:sz="0" w:space="0" w:color="auto"/>
          </w:divBdr>
        </w:div>
        <w:div w:id="1643462217">
          <w:marLeft w:val="0"/>
          <w:marRight w:val="0"/>
          <w:marTop w:val="0"/>
          <w:marBottom w:val="0"/>
          <w:divBdr>
            <w:top w:val="none" w:sz="0" w:space="0" w:color="auto"/>
            <w:left w:val="none" w:sz="0" w:space="0" w:color="auto"/>
            <w:bottom w:val="none" w:sz="0" w:space="0" w:color="auto"/>
            <w:right w:val="none" w:sz="0" w:space="0" w:color="auto"/>
          </w:divBdr>
        </w:div>
        <w:div w:id="1712026394">
          <w:marLeft w:val="0"/>
          <w:marRight w:val="0"/>
          <w:marTop w:val="0"/>
          <w:marBottom w:val="0"/>
          <w:divBdr>
            <w:top w:val="none" w:sz="0" w:space="0" w:color="auto"/>
            <w:left w:val="none" w:sz="0" w:space="0" w:color="auto"/>
            <w:bottom w:val="none" w:sz="0" w:space="0" w:color="auto"/>
            <w:right w:val="none" w:sz="0" w:space="0" w:color="auto"/>
          </w:divBdr>
        </w:div>
        <w:div w:id="1908689517">
          <w:marLeft w:val="0"/>
          <w:marRight w:val="0"/>
          <w:marTop w:val="0"/>
          <w:marBottom w:val="0"/>
          <w:divBdr>
            <w:top w:val="none" w:sz="0" w:space="0" w:color="auto"/>
            <w:left w:val="none" w:sz="0" w:space="0" w:color="auto"/>
            <w:bottom w:val="none" w:sz="0" w:space="0" w:color="auto"/>
            <w:right w:val="none" w:sz="0" w:space="0" w:color="auto"/>
          </w:divBdr>
        </w:div>
        <w:div w:id="1976056891">
          <w:marLeft w:val="0"/>
          <w:marRight w:val="0"/>
          <w:marTop w:val="0"/>
          <w:marBottom w:val="0"/>
          <w:divBdr>
            <w:top w:val="none" w:sz="0" w:space="0" w:color="auto"/>
            <w:left w:val="none" w:sz="0" w:space="0" w:color="auto"/>
            <w:bottom w:val="none" w:sz="0" w:space="0" w:color="auto"/>
            <w:right w:val="none" w:sz="0" w:space="0" w:color="auto"/>
          </w:divBdr>
        </w:div>
        <w:div w:id="2129473579">
          <w:marLeft w:val="0"/>
          <w:marRight w:val="0"/>
          <w:marTop w:val="0"/>
          <w:marBottom w:val="0"/>
          <w:divBdr>
            <w:top w:val="none" w:sz="0" w:space="0" w:color="auto"/>
            <w:left w:val="none" w:sz="0" w:space="0" w:color="auto"/>
            <w:bottom w:val="none" w:sz="0" w:space="0" w:color="auto"/>
            <w:right w:val="none" w:sz="0" w:space="0" w:color="auto"/>
          </w:divBdr>
        </w:div>
      </w:divsChild>
    </w:div>
    <w:div w:id="652879116">
      <w:bodyDiv w:val="1"/>
      <w:marLeft w:val="0"/>
      <w:marRight w:val="0"/>
      <w:marTop w:val="0"/>
      <w:marBottom w:val="0"/>
      <w:divBdr>
        <w:top w:val="none" w:sz="0" w:space="0" w:color="auto"/>
        <w:left w:val="none" w:sz="0" w:space="0" w:color="auto"/>
        <w:bottom w:val="none" w:sz="0" w:space="0" w:color="auto"/>
        <w:right w:val="none" w:sz="0" w:space="0" w:color="auto"/>
      </w:divBdr>
      <w:divsChild>
        <w:div w:id="822041109">
          <w:marLeft w:val="0"/>
          <w:marRight w:val="0"/>
          <w:marTop w:val="0"/>
          <w:marBottom w:val="0"/>
          <w:divBdr>
            <w:top w:val="none" w:sz="0" w:space="0" w:color="auto"/>
            <w:left w:val="none" w:sz="0" w:space="0" w:color="auto"/>
            <w:bottom w:val="none" w:sz="0" w:space="0" w:color="auto"/>
            <w:right w:val="none" w:sz="0" w:space="0" w:color="auto"/>
          </w:divBdr>
        </w:div>
        <w:div w:id="1626227911">
          <w:marLeft w:val="0"/>
          <w:marRight w:val="0"/>
          <w:marTop w:val="0"/>
          <w:marBottom w:val="0"/>
          <w:divBdr>
            <w:top w:val="none" w:sz="0" w:space="0" w:color="auto"/>
            <w:left w:val="none" w:sz="0" w:space="0" w:color="auto"/>
            <w:bottom w:val="none" w:sz="0" w:space="0" w:color="auto"/>
            <w:right w:val="none" w:sz="0" w:space="0" w:color="auto"/>
          </w:divBdr>
        </w:div>
        <w:div w:id="1801796952">
          <w:marLeft w:val="0"/>
          <w:marRight w:val="0"/>
          <w:marTop w:val="0"/>
          <w:marBottom w:val="0"/>
          <w:divBdr>
            <w:top w:val="none" w:sz="0" w:space="0" w:color="auto"/>
            <w:left w:val="none" w:sz="0" w:space="0" w:color="auto"/>
            <w:bottom w:val="none" w:sz="0" w:space="0" w:color="auto"/>
            <w:right w:val="none" w:sz="0" w:space="0" w:color="auto"/>
          </w:divBdr>
        </w:div>
      </w:divsChild>
    </w:div>
    <w:div w:id="663244608">
      <w:bodyDiv w:val="1"/>
      <w:marLeft w:val="0"/>
      <w:marRight w:val="0"/>
      <w:marTop w:val="0"/>
      <w:marBottom w:val="0"/>
      <w:divBdr>
        <w:top w:val="none" w:sz="0" w:space="0" w:color="auto"/>
        <w:left w:val="none" w:sz="0" w:space="0" w:color="auto"/>
        <w:bottom w:val="none" w:sz="0" w:space="0" w:color="auto"/>
        <w:right w:val="none" w:sz="0" w:space="0" w:color="auto"/>
      </w:divBdr>
    </w:div>
    <w:div w:id="693962927">
      <w:bodyDiv w:val="1"/>
      <w:marLeft w:val="0"/>
      <w:marRight w:val="0"/>
      <w:marTop w:val="0"/>
      <w:marBottom w:val="0"/>
      <w:divBdr>
        <w:top w:val="none" w:sz="0" w:space="0" w:color="auto"/>
        <w:left w:val="none" w:sz="0" w:space="0" w:color="auto"/>
        <w:bottom w:val="none" w:sz="0" w:space="0" w:color="auto"/>
        <w:right w:val="none" w:sz="0" w:space="0" w:color="auto"/>
      </w:divBdr>
    </w:div>
    <w:div w:id="736324507">
      <w:bodyDiv w:val="1"/>
      <w:marLeft w:val="0"/>
      <w:marRight w:val="0"/>
      <w:marTop w:val="0"/>
      <w:marBottom w:val="0"/>
      <w:divBdr>
        <w:top w:val="none" w:sz="0" w:space="0" w:color="auto"/>
        <w:left w:val="none" w:sz="0" w:space="0" w:color="auto"/>
        <w:bottom w:val="none" w:sz="0" w:space="0" w:color="auto"/>
        <w:right w:val="none" w:sz="0" w:space="0" w:color="auto"/>
      </w:divBdr>
    </w:div>
    <w:div w:id="844788415">
      <w:bodyDiv w:val="1"/>
      <w:marLeft w:val="0"/>
      <w:marRight w:val="0"/>
      <w:marTop w:val="0"/>
      <w:marBottom w:val="0"/>
      <w:divBdr>
        <w:top w:val="none" w:sz="0" w:space="0" w:color="auto"/>
        <w:left w:val="none" w:sz="0" w:space="0" w:color="auto"/>
        <w:bottom w:val="none" w:sz="0" w:space="0" w:color="auto"/>
        <w:right w:val="none" w:sz="0" w:space="0" w:color="auto"/>
      </w:divBdr>
    </w:div>
    <w:div w:id="866336574">
      <w:bodyDiv w:val="1"/>
      <w:marLeft w:val="0"/>
      <w:marRight w:val="0"/>
      <w:marTop w:val="0"/>
      <w:marBottom w:val="0"/>
      <w:divBdr>
        <w:top w:val="none" w:sz="0" w:space="0" w:color="auto"/>
        <w:left w:val="none" w:sz="0" w:space="0" w:color="auto"/>
        <w:bottom w:val="none" w:sz="0" w:space="0" w:color="auto"/>
        <w:right w:val="none" w:sz="0" w:space="0" w:color="auto"/>
      </w:divBdr>
      <w:divsChild>
        <w:div w:id="170067916">
          <w:marLeft w:val="0"/>
          <w:marRight w:val="0"/>
          <w:marTop w:val="0"/>
          <w:marBottom w:val="0"/>
          <w:divBdr>
            <w:top w:val="none" w:sz="0" w:space="0" w:color="auto"/>
            <w:left w:val="none" w:sz="0" w:space="0" w:color="auto"/>
            <w:bottom w:val="none" w:sz="0" w:space="0" w:color="auto"/>
            <w:right w:val="none" w:sz="0" w:space="0" w:color="auto"/>
          </w:divBdr>
        </w:div>
        <w:div w:id="405961263">
          <w:marLeft w:val="0"/>
          <w:marRight w:val="0"/>
          <w:marTop w:val="0"/>
          <w:marBottom w:val="0"/>
          <w:divBdr>
            <w:top w:val="none" w:sz="0" w:space="0" w:color="auto"/>
            <w:left w:val="none" w:sz="0" w:space="0" w:color="auto"/>
            <w:bottom w:val="none" w:sz="0" w:space="0" w:color="auto"/>
            <w:right w:val="none" w:sz="0" w:space="0" w:color="auto"/>
          </w:divBdr>
        </w:div>
        <w:div w:id="636572728">
          <w:marLeft w:val="0"/>
          <w:marRight w:val="0"/>
          <w:marTop w:val="0"/>
          <w:marBottom w:val="0"/>
          <w:divBdr>
            <w:top w:val="none" w:sz="0" w:space="0" w:color="auto"/>
            <w:left w:val="none" w:sz="0" w:space="0" w:color="auto"/>
            <w:bottom w:val="none" w:sz="0" w:space="0" w:color="auto"/>
            <w:right w:val="none" w:sz="0" w:space="0" w:color="auto"/>
          </w:divBdr>
        </w:div>
      </w:divsChild>
    </w:div>
    <w:div w:id="871654898">
      <w:bodyDiv w:val="1"/>
      <w:marLeft w:val="0"/>
      <w:marRight w:val="0"/>
      <w:marTop w:val="0"/>
      <w:marBottom w:val="0"/>
      <w:divBdr>
        <w:top w:val="none" w:sz="0" w:space="0" w:color="auto"/>
        <w:left w:val="none" w:sz="0" w:space="0" w:color="auto"/>
        <w:bottom w:val="none" w:sz="0" w:space="0" w:color="auto"/>
        <w:right w:val="none" w:sz="0" w:space="0" w:color="auto"/>
      </w:divBdr>
      <w:divsChild>
        <w:div w:id="18051484">
          <w:marLeft w:val="0"/>
          <w:marRight w:val="0"/>
          <w:marTop w:val="0"/>
          <w:marBottom w:val="0"/>
          <w:divBdr>
            <w:top w:val="none" w:sz="0" w:space="0" w:color="auto"/>
            <w:left w:val="none" w:sz="0" w:space="0" w:color="auto"/>
            <w:bottom w:val="none" w:sz="0" w:space="0" w:color="auto"/>
            <w:right w:val="none" w:sz="0" w:space="0" w:color="auto"/>
          </w:divBdr>
        </w:div>
        <w:div w:id="26151004">
          <w:marLeft w:val="0"/>
          <w:marRight w:val="0"/>
          <w:marTop w:val="0"/>
          <w:marBottom w:val="0"/>
          <w:divBdr>
            <w:top w:val="none" w:sz="0" w:space="0" w:color="auto"/>
            <w:left w:val="none" w:sz="0" w:space="0" w:color="auto"/>
            <w:bottom w:val="none" w:sz="0" w:space="0" w:color="auto"/>
            <w:right w:val="none" w:sz="0" w:space="0" w:color="auto"/>
          </w:divBdr>
        </w:div>
        <w:div w:id="165444636">
          <w:marLeft w:val="0"/>
          <w:marRight w:val="0"/>
          <w:marTop w:val="0"/>
          <w:marBottom w:val="0"/>
          <w:divBdr>
            <w:top w:val="none" w:sz="0" w:space="0" w:color="auto"/>
            <w:left w:val="none" w:sz="0" w:space="0" w:color="auto"/>
            <w:bottom w:val="none" w:sz="0" w:space="0" w:color="auto"/>
            <w:right w:val="none" w:sz="0" w:space="0" w:color="auto"/>
          </w:divBdr>
        </w:div>
        <w:div w:id="178466809">
          <w:marLeft w:val="0"/>
          <w:marRight w:val="0"/>
          <w:marTop w:val="0"/>
          <w:marBottom w:val="0"/>
          <w:divBdr>
            <w:top w:val="none" w:sz="0" w:space="0" w:color="auto"/>
            <w:left w:val="none" w:sz="0" w:space="0" w:color="auto"/>
            <w:bottom w:val="none" w:sz="0" w:space="0" w:color="auto"/>
            <w:right w:val="none" w:sz="0" w:space="0" w:color="auto"/>
          </w:divBdr>
        </w:div>
        <w:div w:id="196087042">
          <w:marLeft w:val="0"/>
          <w:marRight w:val="0"/>
          <w:marTop w:val="0"/>
          <w:marBottom w:val="0"/>
          <w:divBdr>
            <w:top w:val="none" w:sz="0" w:space="0" w:color="auto"/>
            <w:left w:val="none" w:sz="0" w:space="0" w:color="auto"/>
            <w:bottom w:val="none" w:sz="0" w:space="0" w:color="auto"/>
            <w:right w:val="none" w:sz="0" w:space="0" w:color="auto"/>
          </w:divBdr>
        </w:div>
        <w:div w:id="213002569">
          <w:marLeft w:val="0"/>
          <w:marRight w:val="0"/>
          <w:marTop w:val="0"/>
          <w:marBottom w:val="0"/>
          <w:divBdr>
            <w:top w:val="none" w:sz="0" w:space="0" w:color="auto"/>
            <w:left w:val="none" w:sz="0" w:space="0" w:color="auto"/>
            <w:bottom w:val="none" w:sz="0" w:space="0" w:color="auto"/>
            <w:right w:val="none" w:sz="0" w:space="0" w:color="auto"/>
          </w:divBdr>
        </w:div>
        <w:div w:id="303777132">
          <w:marLeft w:val="0"/>
          <w:marRight w:val="0"/>
          <w:marTop w:val="0"/>
          <w:marBottom w:val="0"/>
          <w:divBdr>
            <w:top w:val="none" w:sz="0" w:space="0" w:color="auto"/>
            <w:left w:val="none" w:sz="0" w:space="0" w:color="auto"/>
            <w:bottom w:val="none" w:sz="0" w:space="0" w:color="auto"/>
            <w:right w:val="none" w:sz="0" w:space="0" w:color="auto"/>
          </w:divBdr>
        </w:div>
        <w:div w:id="390613300">
          <w:marLeft w:val="0"/>
          <w:marRight w:val="0"/>
          <w:marTop w:val="0"/>
          <w:marBottom w:val="0"/>
          <w:divBdr>
            <w:top w:val="none" w:sz="0" w:space="0" w:color="auto"/>
            <w:left w:val="none" w:sz="0" w:space="0" w:color="auto"/>
            <w:bottom w:val="none" w:sz="0" w:space="0" w:color="auto"/>
            <w:right w:val="none" w:sz="0" w:space="0" w:color="auto"/>
          </w:divBdr>
        </w:div>
        <w:div w:id="395591241">
          <w:marLeft w:val="0"/>
          <w:marRight w:val="0"/>
          <w:marTop w:val="0"/>
          <w:marBottom w:val="0"/>
          <w:divBdr>
            <w:top w:val="none" w:sz="0" w:space="0" w:color="auto"/>
            <w:left w:val="none" w:sz="0" w:space="0" w:color="auto"/>
            <w:bottom w:val="none" w:sz="0" w:space="0" w:color="auto"/>
            <w:right w:val="none" w:sz="0" w:space="0" w:color="auto"/>
          </w:divBdr>
        </w:div>
        <w:div w:id="448282048">
          <w:marLeft w:val="0"/>
          <w:marRight w:val="0"/>
          <w:marTop w:val="0"/>
          <w:marBottom w:val="0"/>
          <w:divBdr>
            <w:top w:val="none" w:sz="0" w:space="0" w:color="auto"/>
            <w:left w:val="none" w:sz="0" w:space="0" w:color="auto"/>
            <w:bottom w:val="none" w:sz="0" w:space="0" w:color="auto"/>
            <w:right w:val="none" w:sz="0" w:space="0" w:color="auto"/>
          </w:divBdr>
        </w:div>
        <w:div w:id="459491772">
          <w:marLeft w:val="0"/>
          <w:marRight w:val="0"/>
          <w:marTop w:val="0"/>
          <w:marBottom w:val="0"/>
          <w:divBdr>
            <w:top w:val="none" w:sz="0" w:space="0" w:color="auto"/>
            <w:left w:val="none" w:sz="0" w:space="0" w:color="auto"/>
            <w:bottom w:val="none" w:sz="0" w:space="0" w:color="auto"/>
            <w:right w:val="none" w:sz="0" w:space="0" w:color="auto"/>
          </w:divBdr>
        </w:div>
        <w:div w:id="461774391">
          <w:marLeft w:val="0"/>
          <w:marRight w:val="0"/>
          <w:marTop w:val="0"/>
          <w:marBottom w:val="0"/>
          <w:divBdr>
            <w:top w:val="none" w:sz="0" w:space="0" w:color="auto"/>
            <w:left w:val="none" w:sz="0" w:space="0" w:color="auto"/>
            <w:bottom w:val="none" w:sz="0" w:space="0" w:color="auto"/>
            <w:right w:val="none" w:sz="0" w:space="0" w:color="auto"/>
          </w:divBdr>
        </w:div>
        <w:div w:id="491407616">
          <w:marLeft w:val="0"/>
          <w:marRight w:val="0"/>
          <w:marTop w:val="0"/>
          <w:marBottom w:val="0"/>
          <w:divBdr>
            <w:top w:val="none" w:sz="0" w:space="0" w:color="auto"/>
            <w:left w:val="none" w:sz="0" w:space="0" w:color="auto"/>
            <w:bottom w:val="none" w:sz="0" w:space="0" w:color="auto"/>
            <w:right w:val="none" w:sz="0" w:space="0" w:color="auto"/>
          </w:divBdr>
        </w:div>
        <w:div w:id="500202584">
          <w:marLeft w:val="0"/>
          <w:marRight w:val="0"/>
          <w:marTop w:val="0"/>
          <w:marBottom w:val="0"/>
          <w:divBdr>
            <w:top w:val="none" w:sz="0" w:space="0" w:color="auto"/>
            <w:left w:val="none" w:sz="0" w:space="0" w:color="auto"/>
            <w:bottom w:val="none" w:sz="0" w:space="0" w:color="auto"/>
            <w:right w:val="none" w:sz="0" w:space="0" w:color="auto"/>
          </w:divBdr>
        </w:div>
        <w:div w:id="511145077">
          <w:marLeft w:val="0"/>
          <w:marRight w:val="0"/>
          <w:marTop w:val="0"/>
          <w:marBottom w:val="0"/>
          <w:divBdr>
            <w:top w:val="none" w:sz="0" w:space="0" w:color="auto"/>
            <w:left w:val="none" w:sz="0" w:space="0" w:color="auto"/>
            <w:bottom w:val="none" w:sz="0" w:space="0" w:color="auto"/>
            <w:right w:val="none" w:sz="0" w:space="0" w:color="auto"/>
          </w:divBdr>
        </w:div>
        <w:div w:id="514081137">
          <w:marLeft w:val="0"/>
          <w:marRight w:val="0"/>
          <w:marTop w:val="0"/>
          <w:marBottom w:val="0"/>
          <w:divBdr>
            <w:top w:val="none" w:sz="0" w:space="0" w:color="auto"/>
            <w:left w:val="none" w:sz="0" w:space="0" w:color="auto"/>
            <w:bottom w:val="none" w:sz="0" w:space="0" w:color="auto"/>
            <w:right w:val="none" w:sz="0" w:space="0" w:color="auto"/>
          </w:divBdr>
        </w:div>
        <w:div w:id="556359866">
          <w:marLeft w:val="0"/>
          <w:marRight w:val="0"/>
          <w:marTop w:val="0"/>
          <w:marBottom w:val="0"/>
          <w:divBdr>
            <w:top w:val="none" w:sz="0" w:space="0" w:color="auto"/>
            <w:left w:val="none" w:sz="0" w:space="0" w:color="auto"/>
            <w:bottom w:val="none" w:sz="0" w:space="0" w:color="auto"/>
            <w:right w:val="none" w:sz="0" w:space="0" w:color="auto"/>
          </w:divBdr>
        </w:div>
        <w:div w:id="579682585">
          <w:marLeft w:val="0"/>
          <w:marRight w:val="0"/>
          <w:marTop w:val="0"/>
          <w:marBottom w:val="0"/>
          <w:divBdr>
            <w:top w:val="none" w:sz="0" w:space="0" w:color="auto"/>
            <w:left w:val="none" w:sz="0" w:space="0" w:color="auto"/>
            <w:bottom w:val="none" w:sz="0" w:space="0" w:color="auto"/>
            <w:right w:val="none" w:sz="0" w:space="0" w:color="auto"/>
          </w:divBdr>
        </w:div>
        <w:div w:id="646520172">
          <w:marLeft w:val="0"/>
          <w:marRight w:val="0"/>
          <w:marTop w:val="0"/>
          <w:marBottom w:val="0"/>
          <w:divBdr>
            <w:top w:val="none" w:sz="0" w:space="0" w:color="auto"/>
            <w:left w:val="none" w:sz="0" w:space="0" w:color="auto"/>
            <w:bottom w:val="none" w:sz="0" w:space="0" w:color="auto"/>
            <w:right w:val="none" w:sz="0" w:space="0" w:color="auto"/>
          </w:divBdr>
        </w:div>
        <w:div w:id="660619704">
          <w:marLeft w:val="0"/>
          <w:marRight w:val="0"/>
          <w:marTop w:val="0"/>
          <w:marBottom w:val="0"/>
          <w:divBdr>
            <w:top w:val="none" w:sz="0" w:space="0" w:color="auto"/>
            <w:left w:val="none" w:sz="0" w:space="0" w:color="auto"/>
            <w:bottom w:val="none" w:sz="0" w:space="0" w:color="auto"/>
            <w:right w:val="none" w:sz="0" w:space="0" w:color="auto"/>
          </w:divBdr>
        </w:div>
        <w:div w:id="685862781">
          <w:marLeft w:val="0"/>
          <w:marRight w:val="0"/>
          <w:marTop w:val="0"/>
          <w:marBottom w:val="0"/>
          <w:divBdr>
            <w:top w:val="none" w:sz="0" w:space="0" w:color="auto"/>
            <w:left w:val="none" w:sz="0" w:space="0" w:color="auto"/>
            <w:bottom w:val="none" w:sz="0" w:space="0" w:color="auto"/>
            <w:right w:val="none" w:sz="0" w:space="0" w:color="auto"/>
          </w:divBdr>
        </w:div>
        <w:div w:id="687216369">
          <w:marLeft w:val="0"/>
          <w:marRight w:val="0"/>
          <w:marTop w:val="0"/>
          <w:marBottom w:val="0"/>
          <w:divBdr>
            <w:top w:val="none" w:sz="0" w:space="0" w:color="auto"/>
            <w:left w:val="none" w:sz="0" w:space="0" w:color="auto"/>
            <w:bottom w:val="none" w:sz="0" w:space="0" w:color="auto"/>
            <w:right w:val="none" w:sz="0" w:space="0" w:color="auto"/>
          </w:divBdr>
        </w:div>
        <w:div w:id="687827190">
          <w:marLeft w:val="0"/>
          <w:marRight w:val="0"/>
          <w:marTop w:val="0"/>
          <w:marBottom w:val="0"/>
          <w:divBdr>
            <w:top w:val="none" w:sz="0" w:space="0" w:color="auto"/>
            <w:left w:val="none" w:sz="0" w:space="0" w:color="auto"/>
            <w:bottom w:val="none" w:sz="0" w:space="0" w:color="auto"/>
            <w:right w:val="none" w:sz="0" w:space="0" w:color="auto"/>
          </w:divBdr>
        </w:div>
        <w:div w:id="720910717">
          <w:marLeft w:val="0"/>
          <w:marRight w:val="0"/>
          <w:marTop w:val="0"/>
          <w:marBottom w:val="0"/>
          <w:divBdr>
            <w:top w:val="none" w:sz="0" w:space="0" w:color="auto"/>
            <w:left w:val="none" w:sz="0" w:space="0" w:color="auto"/>
            <w:bottom w:val="none" w:sz="0" w:space="0" w:color="auto"/>
            <w:right w:val="none" w:sz="0" w:space="0" w:color="auto"/>
          </w:divBdr>
        </w:div>
        <w:div w:id="730033502">
          <w:marLeft w:val="0"/>
          <w:marRight w:val="0"/>
          <w:marTop w:val="0"/>
          <w:marBottom w:val="0"/>
          <w:divBdr>
            <w:top w:val="none" w:sz="0" w:space="0" w:color="auto"/>
            <w:left w:val="none" w:sz="0" w:space="0" w:color="auto"/>
            <w:bottom w:val="none" w:sz="0" w:space="0" w:color="auto"/>
            <w:right w:val="none" w:sz="0" w:space="0" w:color="auto"/>
          </w:divBdr>
        </w:div>
        <w:div w:id="756679453">
          <w:marLeft w:val="0"/>
          <w:marRight w:val="0"/>
          <w:marTop w:val="0"/>
          <w:marBottom w:val="0"/>
          <w:divBdr>
            <w:top w:val="none" w:sz="0" w:space="0" w:color="auto"/>
            <w:left w:val="none" w:sz="0" w:space="0" w:color="auto"/>
            <w:bottom w:val="none" w:sz="0" w:space="0" w:color="auto"/>
            <w:right w:val="none" w:sz="0" w:space="0" w:color="auto"/>
          </w:divBdr>
        </w:div>
        <w:div w:id="762337762">
          <w:marLeft w:val="0"/>
          <w:marRight w:val="0"/>
          <w:marTop w:val="0"/>
          <w:marBottom w:val="0"/>
          <w:divBdr>
            <w:top w:val="none" w:sz="0" w:space="0" w:color="auto"/>
            <w:left w:val="none" w:sz="0" w:space="0" w:color="auto"/>
            <w:bottom w:val="none" w:sz="0" w:space="0" w:color="auto"/>
            <w:right w:val="none" w:sz="0" w:space="0" w:color="auto"/>
          </w:divBdr>
        </w:div>
        <w:div w:id="764811674">
          <w:marLeft w:val="0"/>
          <w:marRight w:val="0"/>
          <w:marTop w:val="0"/>
          <w:marBottom w:val="0"/>
          <w:divBdr>
            <w:top w:val="none" w:sz="0" w:space="0" w:color="auto"/>
            <w:left w:val="none" w:sz="0" w:space="0" w:color="auto"/>
            <w:bottom w:val="none" w:sz="0" w:space="0" w:color="auto"/>
            <w:right w:val="none" w:sz="0" w:space="0" w:color="auto"/>
          </w:divBdr>
        </w:div>
        <w:div w:id="771586787">
          <w:marLeft w:val="0"/>
          <w:marRight w:val="0"/>
          <w:marTop w:val="0"/>
          <w:marBottom w:val="0"/>
          <w:divBdr>
            <w:top w:val="none" w:sz="0" w:space="0" w:color="auto"/>
            <w:left w:val="none" w:sz="0" w:space="0" w:color="auto"/>
            <w:bottom w:val="none" w:sz="0" w:space="0" w:color="auto"/>
            <w:right w:val="none" w:sz="0" w:space="0" w:color="auto"/>
          </w:divBdr>
        </w:div>
        <w:div w:id="780874811">
          <w:marLeft w:val="0"/>
          <w:marRight w:val="0"/>
          <w:marTop w:val="0"/>
          <w:marBottom w:val="0"/>
          <w:divBdr>
            <w:top w:val="none" w:sz="0" w:space="0" w:color="auto"/>
            <w:left w:val="none" w:sz="0" w:space="0" w:color="auto"/>
            <w:bottom w:val="none" w:sz="0" w:space="0" w:color="auto"/>
            <w:right w:val="none" w:sz="0" w:space="0" w:color="auto"/>
          </w:divBdr>
        </w:div>
        <w:div w:id="812018702">
          <w:marLeft w:val="0"/>
          <w:marRight w:val="0"/>
          <w:marTop w:val="0"/>
          <w:marBottom w:val="0"/>
          <w:divBdr>
            <w:top w:val="none" w:sz="0" w:space="0" w:color="auto"/>
            <w:left w:val="none" w:sz="0" w:space="0" w:color="auto"/>
            <w:bottom w:val="none" w:sz="0" w:space="0" w:color="auto"/>
            <w:right w:val="none" w:sz="0" w:space="0" w:color="auto"/>
          </w:divBdr>
        </w:div>
        <w:div w:id="852457440">
          <w:marLeft w:val="0"/>
          <w:marRight w:val="0"/>
          <w:marTop w:val="0"/>
          <w:marBottom w:val="0"/>
          <w:divBdr>
            <w:top w:val="none" w:sz="0" w:space="0" w:color="auto"/>
            <w:left w:val="none" w:sz="0" w:space="0" w:color="auto"/>
            <w:bottom w:val="none" w:sz="0" w:space="0" w:color="auto"/>
            <w:right w:val="none" w:sz="0" w:space="0" w:color="auto"/>
          </w:divBdr>
        </w:div>
        <w:div w:id="882134433">
          <w:marLeft w:val="0"/>
          <w:marRight w:val="0"/>
          <w:marTop w:val="0"/>
          <w:marBottom w:val="0"/>
          <w:divBdr>
            <w:top w:val="none" w:sz="0" w:space="0" w:color="auto"/>
            <w:left w:val="none" w:sz="0" w:space="0" w:color="auto"/>
            <w:bottom w:val="none" w:sz="0" w:space="0" w:color="auto"/>
            <w:right w:val="none" w:sz="0" w:space="0" w:color="auto"/>
          </w:divBdr>
        </w:div>
        <w:div w:id="886992819">
          <w:marLeft w:val="0"/>
          <w:marRight w:val="0"/>
          <w:marTop w:val="0"/>
          <w:marBottom w:val="0"/>
          <w:divBdr>
            <w:top w:val="none" w:sz="0" w:space="0" w:color="auto"/>
            <w:left w:val="none" w:sz="0" w:space="0" w:color="auto"/>
            <w:bottom w:val="none" w:sz="0" w:space="0" w:color="auto"/>
            <w:right w:val="none" w:sz="0" w:space="0" w:color="auto"/>
          </w:divBdr>
        </w:div>
        <w:div w:id="989137720">
          <w:marLeft w:val="0"/>
          <w:marRight w:val="0"/>
          <w:marTop w:val="0"/>
          <w:marBottom w:val="0"/>
          <w:divBdr>
            <w:top w:val="none" w:sz="0" w:space="0" w:color="auto"/>
            <w:left w:val="none" w:sz="0" w:space="0" w:color="auto"/>
            <w:bottom w:val="none" w:sz="0" w:space="0" w:color="auto"/>
            <w:right w:val="none" w:sz="0" w:space="0" w:color="auto"/>
          </w:divBdr>
        </w:div>
        <w:div w:id="1029530355">
          <w:marLeft w:val="0"/>
          <w:marRight w:val="0"/>
          <w:marTop w:val="0"/>
          <w:marBottom w:val="0"/>
          <w:divBdr>
            <w:top w:val="none" w:sz="0" w:space="0" w:color="auto"/>
            <w:left w:val="none" w:sz="0" w:space="0" w:color="auto"/>
            <w:bottom w:val="none" w:sz="0" w:space="0" w:color="auto"/>
            <w:right w:val="none" w:sz="0" w:space="0" w:color="auto"/>
          </w:divBdr>
        </w:div>
        <w:div w:id="1035623365">
          <w:marLeft w:val="0"/>
          <w:marRight w:val="0"/>
          <w:marTop w:val="0"/>
          <w:marBottom w:val="0"/>
          <w:divBdr>
            <w:top w:val="none" w:sz="0" w:space="0" w:color="auto"/>
            <w:left w:val="none" w:sz="0" w:space="0" w:color="auto"/>
            <w:bottom w:val="none" w:sz="0" w:space="0" w:color="auto"/>
            <w:right w:val="none" w:sz="0" w:space="0" w:color="auto"/>
          </w:divBdr>
        </w:div>
        <w:div w:id="1047992193">
          <w:marLeft w:val="0"/>
          <w:marRight w:val="0"/>
          <w:marTop w:val="0"/>
          <w:marBottom w:val="0"/>
          <w:divBdr>
            <w:top w:val="none" w:sz="0" w:space="0" w:color="auto"/>
            <w:left w:val="none" w:sz="0" w:space="0" w:color="auto"/>
            <w:bottom w:val="none" w:sz="0" w:space="0" w:color="auto"/>
            <w:right w:val="none" w:sz="0" w:space="0" w:color="auto"/>
          </w:divBdr>
        </w:div>
        <w:div w:id="1049107124">
          <w:marLeft w:val="0"/>
          <w:marRight w:val="0"/>
          <w:marTop w:val="0"/>
          <w:marBottom w:val="0"/>
          <w:divBdr>
            <w:top w:val="none" w:sz="0" w:space="0" w:color="auto"/>
            <w:left w:val="none" w:sz="0" w:space="0" w:color="auto"/>
            <w:bottom w:val="none" w:sz="0" w:space="0" w:color="auto"/>
            <w:right w:val="none" w:sz="0" w:space="0" w:color="auto"/>
          </w:divBdr>
        </w:div>
        <w:div w:id="1061557044">
          <w:marLeft w:val="0"/>
          <w:marRight w:val="0"/>
          <w:marTop w:val="0"/>
          <w:marBottom w:val="0"/>
          <w:divBdr>
            <w:top w:val="none" w:sz="0" w:space="0" w:color="auto"/>
            <w:left w:val="none" w:sz="0" w:space="0" w:color="auto"/>
            <w:bottom w:val="none" w:sz="0" w:space="0" w:color="auto"/>
            <w:right w:val="none" w:sz="0" w:space="0" w:color="auto"/>
          </w:divBdr>
        </w:div>
        <w:div w:id="1078864760">
          <w:marLeft w:val="0"/>
          <w:marRight w:val="0"/>
          <w:marTop w:val="0"/>
          <w:marBottom w:val="0"/>
          <w:divBdr>
            <w:top w:val="none" w:sz="0" w:space="0" w:color="auto"/>
            <w:left w:val="none" w:sz="0" w:space="0" w:color="auto"/>
            <w:bottom w:val="none" w:sz="0" w:space="0" w:color="auto"/>
            <w:right w:val="none" w:sz="0" w:space="0" w:color="auto"/>
          </w:divBdr>
        </w:div>
        <w:div w:id="1083800772">
          <w:marLeft w:val="0"/>
          <w:marRight w:val="0"/>
          <w:marTop w:val="0"/>
          <w:marBottom w:val="0"/>
          <w:divBdr>
            <w:top w:val="none" w:sz="0" w:space="0" w:color="auto"/>
            <w:left w:val="none" w:sz="0" w:space="0" w:color="auto"/>
            <w:bottom w:val="none" w:sz="0" w:space="0" w:color="auto"/>
            <w:right w:val="none" w:sz="0" w:space="0" w:color="auto"/>
          </w:divBdr>
        </w:div>
        <w:div w:id="1100758261">
          <w:marLeft w:val="0"/>
          <w:marRight w:val="0"/>
          <w:marTop w:val="0"/>
          <w:marBottom w:val="0"/>
          <w:divBdr>
            <w:top w:val="none" w:sz="0" w:space="0" w:color="auto"/>
            <w:left w:val="none" w:sz="0" w:space="0" w:color="auto"/>
            <w:bottom w:val="none" w:sz="0" w:space="0" w:color="auto"/>
            <w:right w:val="none" w:sz="0" w:space="0" w:color="auto"/>
          </w:divBdr>
        </w:div>
        <w:div w:id="1103959117">
          <w:marLeft w:val="0"/>
          <w:marRight w:val="0"/>
          <w:marTop w:val="0"/>
          <w:marBottom w:val="0"/>
          <w:divBdr>
            <w:top w:val="none" w:sz="0" w:space="0" w:color="auto"/>
            <w:left w:val="none" w:sz="0" w:space="0" w:color="auto"/>
            <w:bottom w:val="none" w:sz="0" w:space="0" w:color="auto"/>
            <w:right w:val="none" w:sz="0" w:space="0" w:color="auto"/>
          </w:divBdr>
        </w:div>
        <w:div w:id="1142968543">
          <w:marLeft w:val="0"/>
          <w:marRight w:val="0"/>
          <w:marTop w:val="0"/>
          <w:marBottom w:val="0"/>
          <w:divBdr>
            <w:top w:val="none" w:sz="0" w:space="0" w:color="auto"/>
            <w:left w:val="none" w:sz="0" w:space="0" w:color="auto"/>
            <w:bottom w:val="none" w:sz="0" w:space="0" w:color="auto"/>
            <w:right w:val="none" w:sz="0" w:space="0" w:color="auto"/>
          </w:divBdr>
        </w:div>
        <w:div w:id="1182432219">
          <w:marLeft w:val="0"/>
          <w:marRight w:val="0"/>
          <w:marTop w:val="0"/>
          <w:marBottom w:val="0"/>
          <w:divBdr>
            <w:top w:val="none" w:sz="0" w:space="0" w:color="auto"/>
            <w:left w:val="none" w:sz="0" w:space="0" w:color="auto"/>
            <w:bottom w:val="none" w:sz="0" w:space="0" w:color="auto"/>
            <w:right w:val="none" w:sz="0" w:space="0" w:color="auto"/>
          </w:divBdr>
        </w:div>
        <w:div w:id="1191142121">
          <w:marLeft w:val="0"/>
          <w:marRight w:val="0"/>
          <w:marTop w:val="0"/>
          <w:marBottom w:val="0"/>
          <w:divBdr>
            <w:top w:val="none" w:sz="0" w:space="0" w:color="auto"/>
            <w:left w:val="none" w:sz="0" w:space="0" w:color="auto"/>
            <w:bottom w:val="none" w:sz="0" w:space="0" w:color="auto"/>
            <w:right w:val="none" w:sz="0" w:space="0" w:color="auto"/>
          </w:divBdr>
        </w:div>
        <w:div w:id="1214656875">
          <w:marLeft w:val="0"/>
          <w:marRight w:val="0"/>
          <w:marTop w:val="0"/>
          <w:marBottom w:val="0"/>
          <w:divBdr>
            <w:top w:val="none" w:sz="0" w:space="0" w:color="auto"/>
            <w:left w:val="none" w:sz="0" w:space="0" w:color="auto"/>
            <w:bottom w:val="none" w:sz="0" w:space="0" w:color="auto"/>
            <w:right w:val="none" w:sz="0" w:space="0" w:color="auto"/>
          </w:divBdr>
        </w:div>
        <w:div w:id="1275670005">
          <w:marLeft w:val="0"/>
          <w:marRight w:val="0"/>
          <w:marTop w:val="0"/>
          <w:marBottom w:val="0"/>
          <w:divBdr>
            <w:top w:val="none" w:sz="0" w:space="0" w:color="auto"/>
            <w:left w:val="none" w:sz="0" w:space="0" w:color="auto"/>
            <w:bottom w:val="none" w:sz="0" w:space="0" w:color="auto"/>
            <w:right w:val="none" w:sz="0" w:space="0" w:color="auto"/>
          </w:divBdr>
        </w:div>
        <w:div w:id="1275795196">
          <w:marLeft w:val="0"/>
          <w:marRight w:val="0"/>
          <w:marTop w:val="0"/>
          <w:marBottom w:val="0"/>
          <w:divBdr>
            <w:top w:val="none" w:sz="0" w:space="0" w:color="auto"/>
            <w:left w:val="none" w:sz="0" w:space="0" w:color="auto"/>
            <w:bottom w:val="none" w:sz="0" w:space="0" w:color="auto"/>
            <w:right w:val="none" w:sz="0" w:space="0" w:color="auto"/>
          </w:divBdr>
        </w:div>
        <w:div w:id="1302153568">
          <w:marLeft w:val="0"/>
          <w:marRight w:val="0"/>
          <w:marTop w:val="0"/>
          <w:marBottom w:val="0"/>
          <w:divBdr>
            <w:top w:val="none" w:sz="0" w:space="0" w:color="auto"/>
            <w:left w:val="none" w:sz="0" w:space="0" w:color="auto"/>
            <w:bottom w:val="none" w:sz="0" w:space="0" w:color="auto"/>
            <w:right w:val="none" w:sz="0" w:space="0" w:color="auto"/>
          </w:divBdr>
        </w:div>
        <w:div w:id="1338118306">
          <w:marLeft w:val="0"/>
          <w:marRight w:val="0"/>
          <w:marTop w:val="0"/>
          <w:marBottom w:val="0"/>
          <w:divBdr>
            <w:top w:val="none" w:sz="0" w:space="0" w:color="auto"/>
            <w:left w:val="none" w:sz="0" w:space="0" w:color="auto"/>
            <w:bottom w:val="none" w:sz="0" w:space="0" w:color="auto"/>
            <w:right w:val="none" w:sz="0" w:space="0" w:color="auto"/>
          </w:divBdr>
        </w:div>
        <w:div w:id="1372223891">
          <w:marLeft w:val="0"/>
          <w:marRight w:val="0"/>
          <w:marTop w:val="0"/>
          <w:marBottom w:val="0"/>
          <w:divBdr>
            <w:top w:val="none" w:sz="0" w:space="0" w:color="auto"/>
            <w:left w:val="none" w:sz="0" w:space="0" w:color="auto"/>
            <w:bottom w:val="none" w:sz="0" w:space="0" w:color="auto"/>
            <w:right w:val="none" w:sz="0" w:space="0" w:color="auto"/>
          </w:divBdr>
        </w:div>
        <w:div w:id="1407221040">
          <w:marLeft w:val="0"/>
          <w:marRight w:val="0"/>
          <w:marTop w:val="0"/>
          <w:marBottom w:val="0"/>
          <w:divBdr>
            <w:top w:val="none" w:sz="0" w:space="0" w:color="auto"/>
            <w:left w:val="none" w:sz="0" w:space="0" w:color="auto"/>
            <w:bottom w:val="none" w:sz="0" w:space="0" w:color="auto"/>
            <w:right w:val="none" w:sz="0" w:space="0" w:color="auto"/>
          </w:divBdr>
        </w:div>
        <w:div w:id="1419903274">
          <w:marLeft w:val="0"/>
          <w:marRight w:val="0"/>
          <w:marTop w:val="0"/>
          <w:marBottom w:val="0"/>
          <w:divBdr>
            <w:top w:val="none" w:sz="0" w:space="0" w:color="auto"/>
            <w:left w:val="none" w:sz="0" w:space="0" w:color="auto"/>
            <w:bottom w:val="none" w:sz="0" w:space="0" w:color="auto"/>
            <w:right w:val="none" w:sz="0" w:space="0" w:color="auto"/>
          </w:divBdr>
        </w:div>
        <w:div w:id="1426997741">
          <w:marLeft w:val="0"/>
          <w:marRight w:val="0"/>
          <w:marTop w:val="0"/>
          <w:marBottom w:val="0"/>
          <w:divBdr>
            <w:top w:val="none" w:sz="0" w:space="0" w:color="auto"/>
            <w:left w:val="none" w:sz="0" w:space="0" w:color="auto"/>
            <w:bottom w:val="none" w:sz="0" w:space="0" w:color="auto"/>
            <w:right w:val="none" w:sz="0" w:space="0" w:color="auto"/>
          </w:divBdr>
        </w:div>
        <w:div w:id="1438063433">
          <w:marLeft w:val="0"/>
          <w:marRight w:val="0"/>
          <w:marTop w:val="0"/>
          <w:marBottom w:val="0"/>
          <w:divBdr>
            <w:top w:val="none" w:sz="0" w:space="0" w:color="auto"/>
            <w:left w:val="none" w:sz="0" w:space="0" w:color="auto"/>
            <w:bottom w:val="none" w:sz="0" w:space="0" w:color="auto"/>
            <w:right w:val="none" w:sz="0" w:space="0" w:color="auto"/>
          </w:divBdr>
        </w:div>
        <w:div w:id="1458066910">
          <w:marLeft w:val="0"/>
          <w:marRight w:val="0"/>
          <w:marTop w:val="0"/>
          <w:marBottom w:val="0"/>
          <w:divBdr>
            <w:top w:val="none" w:sz="0" w:space="0" w:color="auto"/>
            <w:left w:val="none" w:sz="0" w:space="0" w:color="auto"/>
            <w:bottom w:val="none" w:sz="0" w:space="0" w:color="auto"/>
            <w:right w:val="none" w:sz="0" w:space="0" w:color="auto"/>
          </w:divBdr>
        </w:div>
        <w:div w:id="1500121911">
          <w:marLeft w:val="0"/>
          <w:marRight w:val="0"/>
          <w:marTop w:val="0"/>
          <w:marBottom w:val="0"/>
          <w:divBdr>
            <w:top w:val="none" w:sz="0" w:space="0" w:color="auto"/>
            <w:left w:val="none" w:sz="0" w:space="0" w:color="auto"/>
            <w:bottom w:val="none" w:sz="0" w:space="0" w:color="auto"/>
            <w:right w:val="none" w:sz="0" w:space="0" w:color="auto"/>
          </w:divBdr>
        </w:div>
        <w:div w:id="1509252232">
          <w:marLeft w:val="0"/>
          <w:marRight w:val="0"/>
          <w:marTop w:val="0"/>
          <w:marBottom w:val="0"/>
          <w:divBdr>
            <w:top w:val="none" w:sz="0" w:space="0" w:color="auto"/>
            <w:left w:val="none" w:sz="0" w:space="0" w:color="auto"/>
            <w:bottom w:val="none" w:sz="0" w:space="0" w:color="auto"/>
            <w:right w:val="none" w:sz="0" w:space="0" w:color="auto"/>
          </w:divBdr>
        </w:div>
        <w:div w:id="1511529272">
          <w:marLeft w:val="0"/>
          <w:marRight w:val="0"/>
          <w:marTop w:val="0"/>
          <w:marBottom w:val="0"/>
          <w:divBdr>
            <w:top w:val="none" w:sz="0" w:space="0" w:color="auto"/>
            <w:left w:val="none" w:sz="0" w:space="0" w:color="auto"/>
            <w:bottom w:val="none" w:sz="0" w:space="0" w:color="auto"/>
            <w:right w:val="none" w:sz="0" w:space="0" w:color="auto"/>
          </w:divBdr>
        </w:div>
        <w:div w:id="1526598776">
          <w:marLeft w:val="0"/>
          <w:marRight w:val="0"/>
          <w:marTop w:val="0"/>
          <w:marBottom w:val="0"/>
          <w:divBdr>
            <w:top w:val="none" w:sz="0" w:space="0" w:color="auto"/>
            <w:left w:val="none" w:sz="0" w:space="0" w:color="auto"/>
            <w:bottom w:val="none" w:sz="0" w:space="0" w:color="auto"/>
            <w:right w:val="none" w:sz="0" w:space="0" w:color="auto"/>
          </w:divBdr>
        </w:div>
        <w:div w:id="1578518936">
          <w:marLeft w:val="0"/>
          <w:marRight w:val="0"/>
          <w:marTop w:val="0"/>
          <w:marBottom w:val="0"/>
          <w:divBdr>
            <w:top w:val="none" w:sz="0" w:space="0" w:color="auto"/>
            <w:left w:val="none" w:sz="0" w:space="0" w:color="auto"/>
            <w:bottom w:val="none" w:sz="0" w:space="0" w:color="auto"/>
            <w:right w:val="none" w:sz="0" w:space="0" w:color="auto"/>
          </w:divBdr>
        </w:div>
        <w:div w:id="1583417404">
          <w:marLeft w:val="0"/>
          <w:marRight w:val="0"/>
          <w:marTop w:val="0"/>
          <w:marBottom w:val="0"/>
          <w:divBdr>
            <w:top w:val="none" w:sz="0" w:space="0" w:color="auto"/>
            <w:left w:val="none" w:sz="0" w:space="0" w:color="auto"/>
            <w:bottom w:val="none" w:sz="0" w:space="0" w:color="auto"/>
            <w:right w:val="none" w:sz="0" w:space="0" w:color="auto"/>
          </w:divBdr>
        </w:div>
        <w:div w:id="1599018950">
          <w:marLeft w:val="0"/>
          <w:marRight w:val="0"/>
          <w:marTop w:val="0"/>
          <w:marBottom w:val="0"/>
          <w:divBdr>
            <w:top w:val="none" w:sz="0" w:space="0" w:color="auto"/>
            <w:left w:val="none" w:sz="0" w:space="0" w:color="auto"/>
            <w:bottom w:val="none" w:sz="0" w:space="0" w:color="auto"/>
            <w:right w:val="none" w:sz="0" w:space="0" w:color="auto"/>
          </w:divBdr>
        </w:div>
        <w:div w:id="1660841195">
          <w:marLeft w:val="0"/>
          <w:marRight w:val="0"/>
          <w:marTop w:val="0"/>
          <w:marBottom w:val="0"/>
          <w:divBdr>
            <w:top w:val="none" w:sz="0" w:space="0" w:color="auto"/>
            <w:left w:val="none" w:sz="0" w:space="0" w:color="auto"/>
            <w:bottom w:val="none" w:sz="0" w:space="0" w:color="auto"/>
            <w:right w:val="none" w:sz="0" w:space="0" w:color="auto"/>
          </w:divBdr>
        </w:div>
        <w:div w:id="1672176124">
          <w:marLeft w:val="0"/>
          <w:marRight w:val="0"/>
          <w:marTop w:val="0"/>
          <w:marBottom w:val="0"/>
          <w:divBdr>
            <w:top w:val="none" w:sz="0" w:space="0" w:color="auto"/>
            <w:left w:val="none" w:sz="0" w:space="0" w:color="auto"/>
            <w:bottom w:val="none" w:sz="0" w:space="0" w:color="auto"/>
            <w:right w:val="none" w:sz="0" w:space="0" w:color="auto"/>
          </w:divBdr>
        </w:div>
        <w:div w:id="1681665425">
          <w:marLeft w:val="0"/>
          <w:marRight w:val="0"/>
          <w:marTop w:val="0"/>
          <w:marBottom w:val="0"/>
          <w:divBdr>
            <w:top w:val="none" w:sz="0" w:space="0" w:color="auto"/>
            <w:left w:val="none" w:sz="0" w:space="0" w:color="auto"/>
            <w:bottom w:val="none" w:sz="0" w:space="0" w:color="auto"/>
            <w:right w:val="none" w:sz="0" w:space="0" w:color="auto"/>
          </w:divBdr>
        </w:div>
        <w:div w:id="1697730321">
          <w:marLeft w:val="0"/>
          <w:marRight w:val="0"/>
          <w:marTop w:val="0"/>
          <w:marBottom w:val="0"/>
          <w:divBdr>
            <w:top w:val="none" w:sz="0" w:space="0" w:color="auto"/>
            <w:left w:val="none" w:sz="0" w:space="0" w:color="auto"/>
            <w:bottom w:val="none" w:sz="0" w:space="0" w:color="auto"/>
            <w:right w:val="none" w:sz="0" w:space="0" w:color="auto"/>
          </w:divBdr>
        </w:div>
        <w:div w:id="1771075214">
          <w:marLeft w:val="0"/>
          <w:marRight w:val="0"/>
          <w:marTop w:val="0"/>
          <w:marBottom w:val="0"/>
          <w:divBdr>
            <w:top w:val="none" w:sz="0" w:space="0" w:color="auto"/>
            <w:left w:val="none" w:sz="0" w:space="0" w:color="auto"/>
            <w:bottom w:val="none" w:sz="0" w:space="0" w:color="auto"/>
            <w:right w:val="none" w:sz="0" w:space="0" w:color="auto"/>
          </w:divBdr>
        </w:div>
        <w:div w:id="1778669717">
          <w:marLeft w:val="0"/>
          <w:marRight w:val="0"/>
          <w:marTop w:val="0"/>
          <w:marBottom w:val="0"/>
          <w:divBdr>
            <w:top w:val="none" w:sz="0" w:space="0" w:color="auto"/>
            <w:left w:val="none" w:sz="0" w:space="0" w:color="auto"/>
            <w:bottom w:val="none" w:sz="0" w:space="0" w:color="auto"/>
            <w:right w:val="none" w:sz="0" w:space="0" w:color="auto"/>
          </w:divBdr>
        </w:div>
        <w:div w:id="1843473941">
          <w:marLeft w:val="0"/>
          <w:marRight w:val="0"/>
          <w:marTop w:val="0"/>
          <w:marBottom w:val="0"/>
          <w:divBdr>
            <w:top w:val="none" w:sz="0" w:space="0" w:color="auto"/>
            <w:left w:val="none" w:sz="0" w:space="0" w:color="auto"/>
            <w:bottom w:val="none" w:sz="0" w:space="0" w:color="auto"/>
            <w:right w:val="none" w:sz="0" w:space="0" w:color="auto"/>
          </w:divBdr>
        </w:div>
        <w:div w:id="1853765691">
          <w:marLeft w:val="0"/>
          <w:marRight w:val="0"/>
          <w:marTop w:val="0"/>
          <w:marBottom w:val="0"/>
          <w:divBdr>
            <w:top w:val="none" w:sz="0" w:space="0" w:color="auto"/>
            <w:left w:val="none" w:sz="0" w:space="0" w:color="auto"/>
            <w:bottom w:val="none" w:sz="0" w:space="0" w:color="auto"/>
            <w:right w:val="none" w:sz="0" w:space="0" w:color="auto"/>
          </w:divBdr>
        </w:div>
        <w:div w:id="1856335210">
          <w:marLeft w:val="0"/>
          <w:marRight w:val="0"/>
          <w:marTop w:val="0"/>
          <w:marBottom w:val="0"/>
          <w:divBdr>
            <w:top w:val="none" w:sz="0" w:space="0" w:color="auto"/>
            <w:left w:val="none" w:sz="0" w:space="0" w:color="auto"/>
            <w:bottom w:val="none" w:sz="0" w:space="0" w:color="auto"/>
            <w:right w:val="none" w:sz="0" w:space="0" w:color="auto"/>
          </w:divBdr>
        </w:div>
        <w:div w:id="1857229859">
          <w:marLeft w:val="0"/>
          <w:marRight w:val="0"/>
          <w:marTop w:val="0"/>
          <w:marBottom w:val="0"/>
          <w:divBdr>
            <w:top w:val="none" w:sz="0" w:space="0" w:color="auto"/>
            <w:left w:val="none" w:sz="0" w:space="0" w:color="auto"/>
            <w:bottom w:val="none" w:sz="0" w:space="0" w:color="auto"/>
            <w:right w:val="none" w:sz="0" w:space="0" w:color="auto"/>
          </w:divBdr>
        </w:div>
        <w:div w:id="1865098723">
          <w:marLeft w:val="0"/>
          <w:marRight w:val="0"/>
          <w:marTop w:val="0"/>
          <w:marBottom w:val="0"/>
          <w:divBdr>
            <w:top w:val="none" w:sz="0" w:space="0" w:color="auto"/>
            <w:left w:val="none" w:sz="0" w:space="0" w:color="auto"/>
            <w:bottom w:val="none" w:sz="0" w:space="0" w:color="auto"/>
            <w:right w:val="none" w:sz="0" w:space="0" w:color="auto"/>
          </w:divBdr>
        </w:div>
        <w:div w:id="1878732397">
          <w:marLeft w:val="0"/>
          <w:marRight w:val="0"/>
          <w:marTop w:val="0"/>
          <w:marBottom w:val="0"/>
          <w:divBdr>
            <w:top w:val="none" w:sz="0" w:space="0" w:color="auto"/>
            <w:left w:val="none" w:sz="0" w:space="0" w:color="auto"/>
            <w:bottom w:val="none" w:sz="0" w:space="0" w:color="auto"/>
            <w:right w:val="none" w:sz="0" w:space="0" w:color="auto"/>
          </w:divBdr>
        </w:div>
        <w:div w:id="1911040138">
          <w:marLeft w:val="0"/>
          <w:marRight w:val="0"/>
          <w:marTop w:val="0"/>
          <w:marBottom w:val="0"/>
          <w:divBdr>
            <w:top w:val="none" w:sz="0" w:space="0" w:color="auto"/>
            <w:left w:val="none" w:sz="0" w:space="0" w:color="auto"/>
            <w:bottom w:val="none" w:sz="0" w:space="0" w:color="auto"/>
            <w:right w:val="none" w:sz="0" w:space="0" w:color="auto"/>
          </w:divBdr>
        </w:div>
        <w:div w:id="1911577555">
          <w:marLeft w:val="0"/>
          <w:marRight w:val="0"/>
          <w:marTop w:val="0"/>
          <w:marBottom w:val="0"/>
          <w:divBdr>
            <w:top w:val="none" w:sz="0" w:space="0" w:color="auto"/>
            <w:left w:val="none" w:sz="0" w:space="0" w:color="auto"/>
            <w:bottom w:val="none" w:sz="0" w:space="0" w:color="auto"/>
            <w:right w:val="none" w:sz="0" w:space="0" w:color="auto"/>
          </w:divBdr>
        </w:div>
        <w:div w:id="1983073941">
          <w:marLeft w:val="0"/>
          <w:marRight w:val="0"/>
          <w:marTop w:val="0"/>
          <w:marBottom w:val="0"/>
          <w:divBdr>
            <w:top w:val="none" w:sz="0" w:space="0" w:color="auto"/>
            <w:left w:val="none" w:sz="0" w:space="0" w:color="auto"/>
            <w:bottom w:val="none" w:sz="0" w:space="0" w:color="auto"/>
            <w:right w:val="none" w:sz="0" w:space="0" w:color="auto"/>
          </w:divBdr>
        </w:div>
        <w:div w:id="2009599315">
          <w:marLeft w:val="0"/>
          <w:marRight w:val="0"/>
          <w:marTop w:val="0"/>
          <w:marBottom w:val="0"/>
          <w:divBdr>
            <w:top w:val="none" w:sz="0" w:space="0" w:color="auto"/>
            <w:left w:val="none" w:sz="0" w:space="0" w:color="auto"/>
            <w:bottom w:val="none" w:sz="0" w:space="0" w:color="auto"/>
            <w:right w:val="none" w:sz="0" w:space="0" w:color="auto"/>
          </w:divBdr>
        </w:div>
        <w:div w:id="2055762776">
          <w:marLeft w:val="0"/>
          <w:marRight w:val="0"/>
          <w:marTop w:val="0"/>
          <w:marBottom w:val="0"/>
          <w:divBdr>
            <w:top w:val="none" w:sz="0" w:space="0" w:color="auto"/>
            <w:left w:val="none" w:sz="0" w:space="0" w:color="auto"/>
            <w:bottom w:val="none" w:sz="0" w:space="0" w:color="auto"/>
            <w:right w:val="none" w:sz="0" w:space="0" w:color="auto"/>
          </w:divBdr>
        </w:div>
        <w:div w:id="2077120900">
          <w:marLeft w:val="0"/>
          <w:marRight w:val="0"/>
          <w:marTop w:val="0"/>
          <w:marBottom w:val="0"/>
          <w:divBdr>
            <w:top w:val="none" w:sz="0" w:space="0" w:color="auto"/>
            <w:left w:val="none" w:sz="0" w:space="0" w:color="auto"/>
            <w:bottom w:val="none" w:sz="0" w:space="0" w:color="auto"/>
            <w:right w:val="none" w:sz="0" w:space="0" w:color="auto"/>
          </w:divBdr>
        </w:div>
        <w:div w:id="2083408475">
          <w:marLeft w:val="0"/>
          <w:marRight w:val="0"/>
          <w:marTop w:val="0"/>
          <w:marBottom w:val="0"/>
          <w:divBdr>
            <w:top w:val="none" w:sz="0" w:space="0" w:color="auto"/>
            <w:left w:val="none" w:sz="0" w:space="0" w:color="auto"/>
            <w:bottom w:val="none" w:sz="0" w:space="0" w:color="auto"/>
            <w:right w:val="none" w:sz="0" w:space="0" w:color="auto"/>
          </w:divBdr>
        </w:div>
        <w:div w:id="2102600229">
          <w:marLeft w:val="0"/>
          <w:marRight w:val="0"/>
          <w:marTop w:val="0"/>
          <w:marBottom w:val="0"/>
          <w:divBdr>
            <w:top w:val="none" w:sz="0" w:space="0" w:color="auto"/>
            <w:left w:val="none" w:sz="0" w:space="0" w:color="auto"/>
            <w:bottom w:val="none" w:sz="0" w:space="0" w:color="auto"/>
            <w:right w:val="none" w:sz="0" w:space="0" w:color="auto"/>
          </w:divBdr>
        </w:div>
      </w:divsChild>
    </w:div>
    <w:div w:id="873079325">
      <w:bodyDiv w:val="1"/>
      <w:marLeft w:val="0"/>
      <w:marRight w:val="0"/>
      <w:marTop w:val="0"/>
      <w:marBottom w:val="0"/>
      <w:divBdr>
        <w:top w:val="none" w:sz="0" w:space="0" w:color="auto"/>
        <w:left w:val="none" w:sz="0" w:space="0" w:color="auto"/>
        <w:bottom w:val="none" w:sz="0" w:space="0" w:color="auto"/>
        <w:right w:val="none" w:sz="0" w:space="0" w:color="auto"/>
      </w:divBdr>
    </w:div>
    <w:div w:id="925655185">
      <w:bodyDiv w:val="1"/>
      <w:marLeft w:val="0"/>
      <w:marRight w:val="0"/>
      <w:marTop w:val="0"/>
      <w:marBottom w:val="0"/>
      <w:divBdr>
        <w:top w:val="none" w:sz="0" w:space="0" w:color="auto"/>
        <w:left w:val="none" w:sz="0" w:space="0" w:color="auto"/>
        <w:bottom w:val="none" w:sz="0" w:space="0" w:color="auto"/>
        <w:right w:val="none" w:sz="0" w:space="0" w:color="auto"/>
      </w:divBdr>
      <w:divsChild>
        <w:div w:id="186913243">
          <w:marLeft w:val="0"/>
          <w:marRight w:val="0"/>
          <w:marTop w:val="0"/>
          <w:marBottom w:val="0"/>
          <w:divBdr>
            <w:top w:val="none" w:sz="0" w:space="0" w:color="auto"/>
            <w:left w:val="none" w:sz="0" w:space="0" w:color="auto"/>
            <w:bottom w:val="none" w:sz="0" w:space="0" w:color="auto"/>
            <w:right w:val="none" w:sz="0" w:space="0" w:color="auto"/>
          </w:divBdr>
          <w:divsChild>
            <w:div w:id="1895700932">
              <w:marLeft w:val="0"/>
              <w:marRight w:val="0"/>
              <w:marTop w:val="0"/>
              <w:marBottom w:val="0"/>
              <w:divBdr>
                <w:top w:val="none" w:sz="0" w:space="0" w:color="auto"/>
                <w:left w:val="none" w:sz="0" w:space="0" w:color="auto"/>
                <w:bottom w:val="none" w:sz="0" w:space="0" w:color="auto"/>
                <w:right w:val="none" w:sz="0" w:space="0" w:color="auto"/>
              </w:divBdr>
            </w:div>
            <w:div w:id="2146196170">
              <w:marLeft w:val="0"/>
              <w:marRight w:val="0"/>
              <w:marTop w:val="0"/>
              <w:marBottom w:val="0"/>
              <w:divBdr>
                <w:top w:val="none" w:sz="0" w:space="0" w:color="auto"/>
                <w:left w:val="none" w:sz="0" w:space="0" w:color="auto"/>
                <w:bottom w:val="none" w:sz="0" w:space="0" w:color="auto"/>
                <w:right w:val="none" w:sz="0" w:space="0" w:color="auto"/>
              </w:divBdr>
            </w:div>
          </w:divsChild>
        </w:div>
        <w:div w:id="1481925295">
          <w:marLeft w:val="0"/>
          <w:marRight w:val="0"/>
          <w:marTop w:val="0"/>
          <w:marBottom w:val="0"/>
          <w:divBdr>
            <w:top w:val="none" w:sz="0" w:space="0" w:color="auto"/>
            <w:left w:val="none" w:sz="0" w:space="0" w:color="auto"/>
            <w:bottom w:val="none" w:sz="0" w:space="0" w:color="auto"/>
            <w:right w:val="none" w:sz="0" w:space="0" w:color="auto"/>
          </w:divBdr>
          <w:divsChild>
            <w:div w:id="1890145859">
              <w:marLeft w:val="0"/>
              <w:marRight w:val="0"/>
              <w:marTop w:val="0"/>
              <w:marBottom w:val="0"/>
              <w:divBdr>
                <w:top w:val="none" w:sz="0" w:space="0" w:color="auto"/>
                <w:left w:val="none" w:sz="0" w:space="0" w:color="auto"/>
                <w:bottom w:val="none" w:sz="0" w:space="0" w:color="auto"/>
                <w:right w:val="none" w:sz="0" w:space="0" w:color="auto"/>
              </w:divBdr>
            </w:div>
          </w:divsChild>
        </w:div>
        <w:div w:id="1568496569">
          <w:marLeft w:val="0"/>
          <w:marRight w:val="0"/>
          <w:marTop w:val="0"/>
          <w:marBottom w:val="0"/>
          <w:divBdr>
            <w:top w:val="none" w:sz="0" w:space="0" w:color="auto"/>
            <w:left w:val="none" w:sz="0" w:space="0" w:color="auto"/>
            <w:bottom w:val="none" w:sz="0" w:space="0" w:color="auto"/>
            <w:right w:val="none" w:sz="0" w:space="0" w:color="auto"/>
          </w:divBdr>
          <w:divsChild>
            <w:div w:id="3244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234">
      <w:bodyDiv w:val="1"/>
      <w:marLeft w:val="0"/>
      <w:marRight w:val="0"/>
      <w:marTop w:val="0"/>
      <w:marBottom w:val="0"/>
      <w:divBdr>
        <w:top w:val="none" w:sz="0" w:space="0" w:color="auto"/>
        <w:left w:val="none" w:sz="0" w:space="0" w:color="auto"/>
        <w:bottom w:val="none" w:sz="0" w:space="0" w:color="auto"/>
        <w:right w:val="none" w:sz="0" w:space="0" w:color="auto"/>
      </w:divBdr>
    </w:div>
    <w:div w:id="980697123">
      <w:bodyDiv w:val="1"/>
      <w:marLeft w:val="0"/>
      <w:marRight w:val="0"/>
      <w:marTop w:val="0"/>
      <w:marBottom w:val="0"/>
      <w:divBdr>
        <w:top w:val="none" w:sz="0" w:space="0" w:color="auto"/>
        <w:left w:val="none" w:sz="0" w:space="0" w:color="auto"/>
        <w:bottom w:val="none" w:sz="0" w:space="0" w:color="auto"/>
        <w:right w:val="none" w:sz="0" w:space="0" w:color="auto"/>
      </w:divBdr>
    </w:div>
    <w:div w:id="992753556">
      <w:bodyDiv w:val="1"/>
      <w:marLeft w:val="0"/>
      <w:marRight w:val="0"/>
      <w:marTop w:val="0"/>
      <w:marBottom w:val="0"/>
      <w:divBdr>
        <w:top w:val="none" w:sz="0" w:space="0" w:color="auto"/>
        <w:left w:val="none" w:sz="0" w:space="0" w:color="auto"/>
        <w:bottom w:val="none" w:sz="0" w:space="0" w:color="auto"/>
        <w:right w:val="none" w:sz="0" w:space="0" w:color="auto"/>
      </w:divBdr>
      <w:divsChild>
        <w:div w:id="929046401">
          <w:marLeft w:val="0"/>
          <w:marRight w:val="0"/>
          <w:marTop w:val="0"/>
          <w:marBottom w:val="0"/>
          <w:divBdr>
            <w:top w:val="none" w:sz="0" w:space="0" w:color="auto"/>
            <w:left w:val="none" w:sz="0" w:space="0" w:color="auto"/>
            <w:bottom w:val="none" w:sz="0" w:space="0" w:color="auto"/>
            <w:right w:val="none" w:sz="0" w:space="0" w:color="auto"/>
          </w:divBdr>
        </w:div>
        <w:div w:id="971402356">
          <w:marLeft w:val="0"/>
          <w:marRight w:val="0"/>
          <w:marTop w:val="0"/>
          <w:marBottom w:val="0"/>
          <w:divBdr>
            <w:top w:val="none" w:sz="0" w:space="0" w:color="auto"/>
            <w:left w:val="none" w:sz="0" w:space="0" w:color="auto"/>
            <w:bottom w:val="none" w:sz="0" w:space="0" w:color="auto"/>
            <w:right w:val="none" w:sz="0" w:space="0" w:color="auto"/>
          </w:divBdr>
        </w:div>
        <w:div w:id="1007098473">
          <w:marLeft w:val="0"/>
          <w:marRight w:val="0"/>
          <w:marTop w:val="0"/>
          <w:marBottom w:val="0"/>
          <w:divBdr>
            <w:top w:val="none" w:sz="0" w:space="0" w:color="auto"/>
            <w:left w:val="none" w:sz="0" w:space="0" w:color="auto"/>
            <w:bottom w:val="none" w:sz="0" w:space="0" w:color="auto"/>
            <w:right w:val="none" w:sz="0" w:space="0" w:color="auto"/>
          </w:divBdr>
        </w:div>
        <w:div w:id="1683970192">
          <w:marLeft w:val="0"/>
          <w:marRight w:val="0"/>
          <w:marTop w:val="0"/>
          <w:marBottom w:val="0"/>
          <w:divBdr>
            <w:top w:val="none" w:sz="0" w:space="0" w:color="auto"/>
            <w:left w:val="none" w:sz="0" w:space="0" w:color="auto"/>
            <w:bottom w:val="none" w:sz="0" w:space="0" w:color="auto"/>
            <w:right w:val="none" w:sz="0" w:space="0" w:color="auto"/>
          </w:divBdr>
        </w:div>
      </w:divsChild>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3096870">
      <w:bodyDiv w:val="1"/>
      <w:marLeft w:val="0"/>
      <w:marRight w:val="0"/>
      <w:marTop w:val="0"/>
      <w:marBottom w:val="0"/>
      <w:divBdr>
        <w:top w:val="none" w:sz="0" w:space="0" w:color="auto"/>
        <w:left w:val="none" w:sz="0" w:space="0" w:color="auto"/>
        <w:bottom w:val="none" w:sz="0" w:space="0" w:color="auto"/>
        <w:right w:val="none" w:sz="0" w:space="0" w:color="auto"/>
      </w:divBdr>
    </w:div>
    <w:div w:id="1122530889">
      <w:bodyDiv w:val="1"/>
      <w:marLeft w:val="0"/>
      <w:marRight w:val="0"/>
      <w:marTop w:val="0"/>
      <w:marBottom w:val="0"/>
      <w:divBdr>
        <w:top w:val="none" w:sz="0" w:space="0" w:color="auto"/>
        <w:left w:val="none" w:sz="0" w:space="0" w:color="auto"/>
        <w:bottom w:val="none" w:sz="0" w:space="0" w:color="auto"/>
        <w:right w:val="none" w:sz="0" w:space="0" w:color="auto"/>
      </w:divBdr>
    </w:div>
    <w:div w:id="1133014551">
      <w:bodyDiv w:val="1"/>
      <w:marLeft w:val="0"/>
      <w:marRight w:val="0"/>
      <w:marTop w:val="0"/>
      <w:marBottom w:val="0"/>
      <w:divBdr>
        <w:top w:val="none" w:sz="0" w:space="0" w:color="auto"/>
        <w:left w:val="none" w:sz="0" w:space="0" w:color="auto"/>
        <w:bottom w:val="none" w:sz="0" w:space="0" w:color="auto"/>
        <w:right w:val="none" w:sz="0" w:space="0" w:color="auto"/>
      </w:divBdr>
      <w:divsChild>
        <w:div w:id="743265048">
          <w:marLeft w:val="0"/>
          <w:marRight w:val="0"/>
          <w:marTop w:val="0"/>
          <w:marBottom w:val="0"/>
          <w:divBdr>
            <w:top w:val="none" w:sz="0" w:space="0" w:color="auto"/>
            <w:left w:val="none" w:sz="0" w:space="0" w:color="auto"/>
            <w:bottom w:val="none" w:sz="0" w:space="0" w:color="auto"/>
            <w:right w:val="none" w:sz="0" w:space="0" w:color="auto"/>
          </w:divBdr>
          <w:divsChild>
            <w:div w:id="74716659">
              <w:marLeft w:val="0"/>
              <w:marRight w:val="0"/>
              <w:marTop w:val="0"/>
              <w:marBottom w:val="0"/>
              <w:divBdr>
                <w:top w:val="none" w:sz="0" w:space="0" w:color="auto"/>
                <w:left w:val="none" w:sz="0" w:space="0" w:color="auto"/>
                <w:bottom w:val="none" w:sz="0" w:space="0" w:color="auto"/>
                <w:right w:val="none" w:sz="0" w:space="0" w:color="auto"/>
              </w:divBdr>
            </w:div>
            <w:div w:id="140732080">
              <w:marLeft w:val="0"/>
              <w:marRight w:val="0"/>
              <w:marTop w:val="0"/>
              <w:marBottom w:val="0"/>
              <w:divBdr>
                <w:top w:val="none" w:sz="0" w:space="0" w:color="auto"/>
                <w:left w:val="none" w:sz="0" w:space="0" w:color="auto"/>
                <w:bottom w:val="none" w:sz="0" w:space="0" w:color="auto"/>
                <w:right w:val="none" w:sz="0" w:space="0" w:color="auto"/>
              </w:divBdr>
            </w:div>
            <w:div w:id="303585906">
              <w:marLeft w:val="0"/>
              <w:marRight w:val="0"/>
              <w:marTop w:val="0"/>
              <w:marBottom w:val="0"/>
              <w:divBdr>
                <w:top w:val="none" w:sz="0" w:space="0" w:color="auto"/>
                <w:left w:val="none" w:sz="0" w:space="0" w:color="auto"/>
                <w:bottom w:val="none" w:sz="0" w:space="0" w:color="auto"/>
                <w:right w:val="none" w:sz="0" w:space="0" w:color="auto"/>
              </w:divBdr>
            </w:div>
            <w:div w:id="610672737">
              <w:marLeft w:val="0"/>
              <w:marRight w:val="0"/>
              <w:marTop w:val="0"/>
              <w:marBottom w:val="0"/>
              <w:divBdr>
                <w:top w:val="none" w:sz="0" w:space="0" w:color="auto"/>
                <w:left w:val="none" w:sz="0" w:space="0" w:color="auto"/>
                <w:bottom w:val="none" w:sz="0" w:space="0" w:color="auto"/>
                <w:right w:val="none" w:sz="0" w:space="0" w:color="auto"/>
              </w:divBdr>
            </w:div>
            <w:div w:id="718672362">
              <w:marLeft w:val="0"/>
              <w:marRight w:val="0"/>
              <w:marTop w:val="0"/>
              <w:marBottom w:val="0"/>
              <w:divBdr>
                <w:top w:val="none" w:sz="0" w:space="0" w:color="auto"/>
                <w:left w:val="none" w:sz="0" w:space="0" w:color="auto"/>
                <w:bottom w:val="none" w:sz="0" w:space="0" w:color="auto"/>
                <w:right w:val="none" w:sz="0" w:space="0" w:color="auto"/>
              </w:divBdr>
            </w:div>
            <w:div w:id="875123680">
              <w:marLeft w:val="0"/>
              <w:marRight w:val="0"/>
              <w:marTop w:val="0"/>
              <w:marBottom w:val="0"/>
              <w:divBdr>
                <w:top w:val="none" w:sz="0" w:space="0" w:color="auto"/>
                <w:left w:val="none" w:sz="0" w:space="0" w:color="auto"/>
                <w:bottom w:val="none" w:sz="0" w:space="0" w:color="auto"/>
                <w:right w:val="none" w:sz="0" w:space="0" w:color="auto"/>
              </w:divBdr>
            </w:div>
            <w:div w:id="1040780785">
              <w:marLeft w:val="0"/>
              <w:marRight w:val="0"/>
              <w:marTop w:val="0"/>
              <w:marBottom w:val="0"/>
              <w:divBdr>
                <w:top w:val="none" w:sz="0" w:space="0" w:color="auto"/>
                <w:left w:val="none" w:sz="0" w:space="0" w:color="auto"/>
                <w:bottom w:val="none" w:sz="0" w:space="0" w:color="auto"/>
                <w:right w:val="none" w:sz="0" w:space="0" w:color="auto"/>
              </w:divBdr>
            </w:div>
            <w:div w:id="1504738071">
              <w:marLeft w:val="0"/>
              <w:marRight w:val="0"/>
              <w:marTop w:val="0"/>
              <w:marBottom w:val="0"/>
              <w:divBdr>
                <w:top w:val="none" w:sz="0" w:space="0" w:color="auto"/>
                <w:left w:val="none" w:sz="0" w:space="0" w:color="auto"/>
                <w:bottom w:val="none" w:sz="0" w:space="0" w:color="auto"/>
                <w:right w:val="none" w:sz="0" w:space="0" w:color="auto"/>
              </w:divBdr>
            </w:div>
            <w:div w:id="1526096672">
              <w:marLeft w:val="0"/>
              <w:marRight w:val="0"/>
              <w:marTop w:val="0"/>
              <w:marBottom w:val="0"/>
              <w:divBdr>
                <w:top w:val="none" w:sz="0" w:space="0" w:color="auto"/>
                <w:left w:val="none" w:sz="0" w:space="0" w:color="auto"/>
                <w:bottom w:val="none" w:sz="0" w:space="0" w:color="auto"/>
                <w:right w:val="none" w:sz="0" w:space="0" w:color="auto"/>
              </w:divBdr>
            </w:div>
            <w:div w:id="1550605636">
              <w:marLeft w:val="0"/>
              <w:marRight w:val="0"/>
              <w:marTop w:val="0"/>
              <w:marBottom w:val="0"/>
              <w:divBdr>
                <w:top w:val="none" w:sz="0" w:space="0" w:color="auto"/>
                <w:left w:val="none" w:sz="0" w:space="0" w:color="auto"/>
                <w:bottom w:val="none" w:sz="0" w:space="0" w:color="auto"/>
                <w:right w:val="none" w:sz="0" w:space="0" w:color="auto"/>
              </w:divBdr>
            </w:div>
            <w:div w:id="1559972672">
              <w:marLeft w:val="0"/>
              <w:marRight w:val="0"/>
              <w:marTop w:val="0"/>
              <w:marBottom w:val="0"/>
              <w:divBdr>
                <w:top w:val="none" w:sz="0" w:space="0" w:color="auto"/>
                <w:left w:val="none" w:sz="0" w:space="0" w:color="auto"/>
                <w:bottom w:val="none" w:sz="0" w:space="0" w:color="auto"/>
                <w:right w:val="none" w:sz="0" w:space="0" w:color="auto"/>
              </w:divBdr>
            </w:div>
            <w:div w:id="1568956316">
              <w:marLeft w:val="0"/>
              <w:marRight w:val="0"/>
              <w:marTop w:val="0"/>
              <w:marBottom w:val="0"/>
              <w:divBdr>
                <w:top w:val="none" w:sz="0" w:space="0" w:color="auto"/>
                <w:left w:val="none" w:sz="0" w:space="0" w:color="auto"/>
                <w:bottom w:val="none" w:sz="0" w:space="0" w:color="auto"/>
                <w:right w:val="none" w:sz="0" w:space="0" w:color="auto"/>
              </w:divBdr>
            </w:div>
            <w:div w:id="1688556416">
              <w:marLeft w:val="0"/>
              <w:marRight w:val="0"/>
              <w:marTop w:val="0"/>
              <w:marBottom w:val="0"/>
              <w:divBdr>
                <w:top w:val="none" w:sz="0" w:space="0" w:color="auto"/>
                <w:left w:val="none" w:sz="0" w:space="0" w:color="auto"/>
                <w:bottom w:val="none" w:sz="0" w:space="0" w:color="auto"/>
                <w:right w:val="none" w:sz="0" w:space="0" w:color="auto"/>
              </w:divBdr>
            </w:div>
            <w:div w:id="1807314684">
              <w:marLeft w:val="0"/>
              <w:marRight w:val="0"/>
              <w:marTop w:val="0"/>
              <w:marBottom w:val="0"/>
              <w:divBdr>
                <w:top w:val="none" w:sz="0" w:space="0" w:color="auto"/>
                <w:left w:val="none" w:sz="0" w:space="0" w:color="auto"/>
                <w:bottom w:val="none" w:sz="0" w:space="0" w:color="auto"/>
                <w:right w:val="none" w:sz="0" w:space="0" w:color="auto"/>
              </w:divBdr>
            </w:div>
            <w:div w:id="1813059488">
              <w:marLeft w:val="0"/>
              <w:marRight w:val="0"/>
              <w:marTop w:val="0"/>
              <w:marBottom w:val="0"/>
              <w:divBdr>
                <w:top w:val="none" w:sz="0" w:space="0" w:color="auto"/>
                <w:left w:val="none" w:sz="0" w:space="0" w:color="auto"/>
                <w:bottom w:val="none" w:sz="0" w:space="0" w:color="auto"/>
                <w:right w:val="none" w:sz="0" w:space="0" w:color="auto"/>
              </w:divBdr>
            </w:div>
            <w:div w:id="1814055075">
              <w:marLeft w:val="0"/>
              <w:marRight w:val="0"/>
              <w:marTop w:val="0"/>
              <w:marBottom w:val="0"/>
              <w:divBdr>
                <w:top w:val="none" w:sz="0" w:space="0" w:color="auto"/>
                <w:left w:val="none" w:sz="0" w:space="0" w:color="auto"/>
                <w:bottom w:val="none" w:sz="0" w:space="0" w:color="auto"/>
                <w:right w:val="none" w:sz="0" w:space="0" w:color="auto"/>
              </w:divBdr>
            </w:div>
            <w:div w:id="1890219008">
              <w:marLeft w:val="0"/>
              <w:marRight w:val="0"/>
              <w:marTop w:val="0"/>
              <w:marBottom w:val="0"/>
              <w:divBdr>
                <w:top w:val="none" w:sz="0" w:space="0" w:color="auto"/>
                <w:left w:val="none" w:sz="0" w:space="0" w:color="auto"/>
                <w:bottom w:val="none" w:sz="0" w:space="0" w:color="auto"/>
                <w:right w:val="none" w:sz="0" w:space="0" w:color="auto"/>
              </w:divBdr>
            </w:div>
            <w:div w:id="2021421842">
              <w:marLeft w:val="0"/>
              <w:marRight w:val="0"/>
              <w:marTop w:val="0"/>
              <w:marBottom w:val="0"/>
              <w:divBdr>
                <w:top w:val="none" w:sz="0" w:space="0" w:color="auto"/>
                <w:left w:val="none" w:sz="0" w:space="0" w:color="auto"/>
                <w:bottom w:val="none" w:sz="0" w:space="0" w:color="auto"/>
                <w:right w:val="none" w:sz="0" w:space="0" w:color="auto"/>
              </w:divBdr>
            </w:div>
            <w:div w:id="2045791589">
              <w:marLeft w:val="0"/>
              <w:marRight w:val="0"/>
              <w:marTop w:val="0"/>
              <w:marBottom w:val="0"/>
              <w:divBdr>
                <w:top w:val="none" w:sz="0" w:space="0" w:color="auto"/>
                <w:left w:val="none" w:sz="0" w:space="0" w:color="auto"/>
                <w:bottom w:val="none" w:sz="0" w:space="0" w:color="auto"/>
                <w:right w:val="none" w:sz="0" w:space="0" w:color="auto"/>
              </w:divBdr>
            </w:div>
            <w:div w:id="2093697699">
              <w:marLeft w:val="0"/>
              <w:marRight w:val="0"/>
              <w:marTop w:val="0"/>
              <w:marBottom w:val="0"/>
              <w:divBdr>
                <w:top w:val="none" w:sz="0" w:space="0" w:color="auto"/>
                <w:left w:val="none" w:sz="0" w:space="0" w:color="auto"/>
                <w:bottom w:val="none" w:sz="0" w:space="0" w:color="auto"/>
                <w:right w:val="none" w:sz="0" w:space="0" w:color="auto"/>
              </w:divBdr>
            </w:div>
          </w:divsChild>
        </w:div>
        <w:div w:id="1139541297">
          <w:marLeft w:val="0"/>
          <w:marRight w:val="0"/>
          <w:marTop w:val="0"/>
          <w:marBottom w:val="0"/>
          <w:divBdr>
            <w:top w:val="none" w:sz="0" w:space="0" w:color="auto"/>
            <w:left w:val="none" w:sz="0" w:space="0" w:color="auto"/>
            <w:bottom w:val="none" w:sz="0" w:space="0" w:color="auto"/>
            <w:right w:val="none" w:sz="0" w:space="0" w:color="auto"/>
          </w:divBdr>
          <w:divsChild>
            <w:div w:id="1214659764">
              <w:marLeft w:val="0"/>
              <w:marRight w:val="0"/>
              <w:marTop w:val="0"/>
              <w:marBottom w:val="0"/>
              <w:divBdr>
                <w:top w:val="none" w:sz="0" w:space="0" w:color="auto"/>
                <w:left w:val="none" w:sz="0" w:space="0" w:color="auto"/>
                <w:bottom w:val="none" w:sz="0" w:space="0" w:color="auto"/>
                <w:right w:val="none" w:sz="0" w:space="0" w:color="auto"/>
              </w:divBdr>
            </w:div>
            <w:div w:id="1426147719">
              <w:marLeft w:val="0"/>
              <w:marRight w:val="0"/>
              <w:marTop w:val="0"/>
              <w:marBottom w:val="0"/>
              <w:divBdr>
                <w:top w:val="none" w:sz="0" w:space="0" w:color="auto"/>
                <w:left w:val="none" w:sz="0" w:space="0" w:color="auto"/>
                <w:bottom w:val="none" w:sz="0" w:space="0" w:color="auto"/>
                <w:right w:val="none" w:sz="0" w:space="0" w:color="auto"/>
              </w:divBdr>
            </w:div>
            <w:div w:id="1715814006">
              <w:marLeft w:val="0"/>
              <w:marRight w:val="0"/>
              <w:marTop w:val="0"/>
              <w:marBottom w:val="0"/>
              <w:divBdr>
                <w:top w:val="none" w:sz="0" w:space="0" w:color="auto"/>
                <w:left w:val="none" w:sz="0" w:space="0" w:color="auto"/>
                <w:bottom w:val="none" w:sz="0" w:space="0" w:color="auto"/>
                <w:right w:val="none" w:sz="0" w:space="0" w:color="auto"/>
              </w:divBdr>
            </w:div>
          </w:divsChild>
        </w:div>
        <w:div w:id="1526022468">
          <w:marLeft w:val="0"/>
          <w:marRight w:val="0"/>
          <w:marTop w:val="0"/>
          <w:marBottom w:val="0"/>
          <w:divBdr>
            <w:top w:val="none" w:sz="0" w:space="0" w:color="auto"/>
            <w:left w:val="none" w:sz="0" w:space="0" w:color="auto"/>
            <w:bottom w:val="none" w:sz="0" w:space="0" w:color="auto"/>
            <w:right w:val="none" w:sz="0" w:space="0" w:color="auto"/>
          </w:divBdr>
        </w:div>
        <w:div w:id="2098092037">
          <w:marLeft w:val="0"/>
          <w:marRight w:val="0"/>
          <w:marTop w:val="0"/>
          <w:marBottom w:val="0"/>
          <w:divBdr>
            <w:top w:val="none" w:sz="0" w:space="0" w:color="auto"/>
            <w:left w:val="none" w:sz="0" w:space="0" w:color="auto"/>
            <w:bottom w:val="none" w:sz="0" w:space="0" w:color="auto"/>
            <w:right w:val="none" w:sz="0" w:space="0" w:color="auto"/>
          </w:divBdr>
        </w:div>
      </w:divsChild>
    </w:div>
    <w:div w:id="1157385199">
      <w:bodyDiv w:val="1"/>
      <w:marLeft w:val="0"/>
      <w:marRight w:val="0"/>
      <w:marTop w:val="0"/>
      <w:marBottom w:val="0"/>
      <w:divBdr>
        <w:top w:val="none" w:sz="0" w:space="0" w:color="auto"/>
        <w:left w:val="none" w:sz="0" w:space="0" w:color="auto"/>
        <w:bottom w:val="none" w:sz="0" w:space="0" w:color="auto"/>
        <w:right w:val="none" w:sz="0" w:space="0" w:color="auto"/>
      </w:divBdr>
    </w:div>
    <w:div w:id="1162503499">
      <w:bodyDiv w:val="1"/>
      <w:marLeft w:val="0"/>
      <w:marRight w:val="0"/>
      <w:marTop w:val="0"/>
      <w:marBottom w:val="0"/>
      <w:divBdr>
        <w:top w:val="none" w:sz="0" w:space="0" w:color="auto"/>
        <w:left w:val="none" w:sz="0" w:space="0" w:color="auto"/>
        <w:bottom w:val="none" w:sz="0" w:space="0" w:color="auto"/>
        <w:right w:val="none" w:sz="0" w:space="0" w:color="auto"/>
      </w:divBdr>
    </w:div>
    <w:div w:id="1209951308">
      <w:bodyDiv w:val="1"/>
      <w:marLeft w:val="0"/>
      <w:marRight w:val="0"/>
      <w:marTop w:val="0"/>
      <w:marBottom w:val="0"/>
      <w:divBdr>
        <w:top w:val="none" w:sz="0" w:space="0" w:color="auto"/>
        <w:left w:val="none" w:sz="0" w:space="0" w:color="auto"/>
        <w:bottom w:val="none" w:sz="0" w:space="0" w:color="auto"/>
        <w:right w:val="none" w:sz="0" w:space="0" w:color="auto"/>
      </w:divBdr>
    </w:div>
    <w:div w:id="1366826792">
      <w:bodyDiv w:val="1"/>
      <w:marLeft w:val="0"/>
      <w:marRight w:val="0"/>
      <w:marTop w:val="0"/>
      <w:marBottom w:val="0"/>
      <w:divBdr>
        <w:top w:val="none" w:sz="0" w:space="0" w:color="auto"/>
        <w:left w:val="none" w:sz="0" w:space="0" w:color="auto"/>
        <w:bottom w:val="none" w:sz="0" w:space="0" w:color="auto"/>
        <w:right w:val="none" w:sz="0" w:space="0" w:color="auto"/>
      </w:divBdr>
    </w:div>
    <w:div w:id="1408380702">
      <w:bodyDiv w:val="1"/>
      <w:marLeft w:val="0"/>
      <w:marRight w:val="0"/>
      <w:marTop w:val="0"/>
      <w:marBottom w:val="0"/>
      <w:divBdr>
        <w:top w:val="none" w:sz="0" w:space="0" w:color="auto"/>
        <w:left w:val="none" w:sz="0" w:space="0" w:color="auto"/>
        <w:bottom w:val="none" w:sz="0" w:space="0" w:color="auto"/>
        <w:right w:val="none" w:sz="0" w:space="0" w:color="auto"/>
      </w:divBdr>
    </w:div>
    <w:div w:id="1448815461">
      <w:bodyDiv w:val="1"/>
      <w:marLeft w:val="0"/>
      <w:marRight w:val="0"/>
      <w:marTop w:val="0"/>
      <w:marBottom w:val="0"/>
      <w:divBdr>
        <w:top w:val="none" w:sz="0" w:space="0" w:color="auto"/>
        <w:left w:val="none" w:sz="0" w:space="0" w:color="auto"/>
        <w:bottom w:val="none" w:sz="0" w:space="0" w:color="auto"/>
        <w:right w:val="none" w:sz="0" w:space="0" w:color="auto"/>
      </w:divBdr>
    </w:div>
    <w:div w:id="1519735088">
      <w:bodyDiv w:val="1"/>
      <w:marLeft w:val="0"/>
      <w:marRight w:val="0"/>
      <w:marTop w:val="0"/>
      <w:marBottom w:val="0"/>
      <w:divBdr>
        <w:top w:val="none" w:sz="0" w:space="0" w:color="auto"/>
        <w:left w:val="none" w:sz="0" w:space="0" w:color="auto"/>
        <w:bottom w:val="none" w:sz="0" w:space="0" w:color="auto"/>
        <w:right w:val="none" w:sz="0" w:space="0" w:color="auto"/>
      </w:divBdr>
    </w:div>
    <w:div w:id="1716856924">
      <w:bodyDiv w:val="1"/>
      <w:marLeft w:val="0"/>
      <w:marRight w:val="0"/>
      <w:marTop w:val="0"/>
      <w:marBottom w:val="0"/>
      <w:divBdr>
        <w:top w:val="none" w:sz="0" w:space="0" w:color="auto"/>
        <w:left w:val="none" w:sz="0" w:space="0" w:color="auto"/>
        <w:bottom w:val="none" w:sz="0" w:space="0" w:color="auto"/>
        <w:right w:val="none" w:sz="0" w:space="0" w:color="auto"/>
      </w:divBdr>
    </w:div>
    <w:div w:id="1775661856">
      <w:bodyDiv w:val="1"/>
      <w:marLeft w:val="0"/>
      <w:marRight w:val="0"/>
      <w:marTop w:val="0"/>
      <w:marBottom w:val="0"/>
      <w:divBdr>
        <w:top w:val="none" w:sz="0" w:space="0" w:color="auto"/>
        <w:left w:val="none" w:sz="0" w:space="0" w:color="auto"/>
        <w:bottom w:val="none" w:sz="0" w:space="0" w:color="auto"/>
        <w:right w:val="none" w:sz="0" w:space="0" w:color="auto"/>
      </w:divBdr>
    </w:div>
    <w:div w:id="1806852870">
      <w:bodyDiv w:val="1"/>
      <w:marLeft w:val="0"/>
      <w:marRight w:val="0"/>
      <w:marTop w:val="0"/>
      <w:marBottom w:val="0"/>
      <w:divBdr>
        <w:top w:val="none" w:sz="0" w:space="0" w:color="auto"/>
        <w:left w:val="none" w:sz="0" w:space="0" w:color="auto"/>
        <w:bottom w:val="none" w:sz="0" w:space="0" w:color="auto"/>
        <w:right w:val="none" w:sz="0" w:space="0" w:color="auto"/>
      </w:divBdr>
      <w:divsChild>
        <w:div w:id="1922715940">
          <w:marLeft w:val="0"/>
          <w:marRight w:val="0"/>
          <w:marTop w:val="0"/>
          <w:marBottom w:val="0"/>
          <w:divBdr>
            <w:top w:val="none" w:sz="0" w:space="0" w:color="auto"/>
            <w:left w:val="none" w:sz="0" w:space="0" w:color="auto"/>
            <w:bottom w:val="none" w:sz="0" w:space="0" w:color="auto"/>
            <w:right w:val="none" w:sz="0" w:space="0" w:color="auto"/>
          </w:divBdr>
        </w:div>
        <w:div w:id="2063670876">
          <w:marLeft w:val="0"/>
          <w:marRight w:val="0"/>
          <w:marTop w:val="0"/>
          <w:marBottom w:val="0"/>
          <w:divBdr>
            <w:top w:val="none" w:sz="0" w:space="0" w:color="auto"/>
            <w:left w:val="none" w:sz="0" w:space="0" w:color="auto"/>
            <w:bottom w:val="none" w:sz="0" w:space="0" w:color="auto"/>
            <w:right w:val="none" w:sz="0" w:space="0" w:color="auto"/>
          </w:divBdr>
        </w:div>
      </w:divsChild>
    </w:div>
    <w:div w:id="1846433719">
      <w:bodyDiv w:val="1"/>
      <w:marLeft w:val="0"/>
      <w:marRight w:val="0"/>
      <w:marTop w:val="0"/>
      <w:marBottom w:val="0"/>
      <w:divBdr>
        <w:top w:val="none" w:sz="0" w:space="0" w:color="auto"/>
        <w:left w:val="none" w:sz="0" w:space="0" w:color="auto"/>
        <w:bottom w:val="none" w:sz="0" w:space="0" w:color="auto"/>
        <w:right w:val="none" w:sz="0" w:space="0" w:color="auto"/>
      </w:divBdr>
    </w:div>
    <w:div w:id="1922056227">
      <w:bodyDiv w:val="1"/>
      <w:marLeft w:val="0"/>
      <w:marRight w:val="0"/>
      <w:marTop w:val="0"/>
      <w:marBottom w:val="0"/>
      <w:divBdr>
        <w:top w:val="none" w:sz="0" w:space="0" w:color="auto"/>
        <w:left w:val="none" w:sz="0" w:space="0" w:color="auto"/>
        <w:bottom w:val="none" w:sz="0" w:space="0" w:color="auto"/>
        <w:right w:val="none" w:sz="0" w:space="0" w:color="auto"/>
      </w:divBdr>
    </w:div>
    <w:div w:id="1945067757">
      <w:bodyDiv w:val="1"/>
      <w:marLeft w:val="0"/>
      <w:marRight w:val="0"/>
      <w:marTop w:val="0"/>
      <w:marBottom w:val="0"/>
      <w:divBdr>
        <w:top w:val="none" w:sz="0" w:space="0" w:color="auto"/>
        <w:left w:val="none" w:sz="0" w:space="0" w:color="auto"/>
        <w:bottom w:val="none" w:sz="0" w:space="0" w:color="auto"/>
        <w:right w:val="none" w:sz="0" w:space="0" w:color="auto"/>
      </w:divBdr>
      <w:divsChild>
        <w:div w:id="32120868">
          <w:marLeft w:val="0"/>
          <w:marRight w:val="0"/>
          <w:marTop w:val="0"/>
          <w:marBottom w:val="0"/>
          <w:divBdr>
            <w:top w:val="none" w:sz="0" w:space="0" w:color="auto"/>
            <w:left w:val="none" w:sz="0" w:space="0" w:color="auto"/>
            <w:bottom w:val="none" w:sz="0" w:space="0" w:color="auto"/>
            <w:right w:val="none" w:sz="0" w:space="0" w:color="auto"/>
          </w:divBdr>
        </w:div>
        <w:div w:id="121113960">
          <w:marLeft w:val="0"/>
          <w:marRight w:val="0"/>
          <w:marTop w:val="0"/>
          <w:marBottom w:val="0"/>
          <w:divBdr>
            <w:top w:val="none" w:sz="0" w:space="0" w:color="auto"/>
            <w:left w:val="none" w:sz="0" w:space="0" w:color="auto"/>
            <w:bottom w:val="none" w:sz="0" w:space="0" w:color="auto"/>
            <w:right w:val="none" w:sz="0" w:space="0" w:color="auto"/>
          </w:divBdr>
        </w:div>
        <w:div w:id="143353331">
          <w:marLeft w:val="0"/>
          <w:marRight w:val="0"/>
          <w:marTop w:val="0"/>
          <w:marBottom w:val="0"/>
          <w:divBdr>
            <w:top w:val="none" w:sz="0" w:space="0" w:color="auto"/>
            <w:left w:val="none" w:sz="0" w:space="0" w:color="auto"/>
            <w:bottom w:val="none" w:sz="0" w:space="0" w:color="auto"/>
            <w:right w:val="none" w:sz="0" w:space="0" w:color="auto"/>
          </w:divBdr>
        </w:div>
        <w:div w:id="234513123">
          <w:marLeft w:val="0"/>
          <w:marRight w:val="0"/>
          <w:marTop w:val="0"/>
          <w:marBottom w:val="0"/>
          <w:divBdr>
            <w:top w:val="none" w:sz="0" w:space="0" w:color="auto"/>
            <w:left w:val="none" w:sz="0" w:space="0" w:color="auto"/>
            <w:bottom w:val="none" w:sz="0" w:space="0" w:color="auto"/>
            <w:right w:val="none" w:sz="0" w:space="0" w:color="auto"/>
          </w:divBdr>
        </w:div>
        <w:div w:id="262153747">
          <w:marLeft w:val="0"/>
          <w:marRight w:val="0"/>
          <w:marTop w:val="0"/>
          <w:marBottom w:val="0"/>
          <w:divBdr>
            <w:top w:val="none" w:sz="0" w:space="0" w:color="auto"/>
            <w:left w:val="none" w:sz="0" w:space="0" w:color="auto"/>
            <w:bottom w:val="none" w:sz="0" w:space="0" w:color="auto"/>
            <w:right w:val="none" w:sz="0" w:space="0" w:color="auto"/>
          </w:divBdr>
        </w:div>
        <w:div w:id="286618386">
          <w:marLeft w:val="0"/>
          <w:marRight w:val="0"/>
          <w:marTop w:val="0"/>
          <w:marBottom w:val="0"/>
          <w:divBdr>
            <w:top w:val="none" w:sz="0" w:space="0" w:color="auto"/>
            <w:left w:val="none" w:sz="0" w:space="0" w:color="auto"/>
            <w:bottom w:val="none" w:sz="0" w:space="0" w:color="auto"/>
            <w:right w:val="none" w:sz="0" w:space="0" w:color="auto"/>
          </w:divBdr>
        </w:div>
        <w:div w:id="294606347">
          <w:marLeft w:val="0"/>
          <w:marRight w:val="0"/>
          <w:marTop w:val="0"/>
          <w:marBottom w:val="0"/>
          <w:divBdr>
            <w:top w:val="none" w:sz="0" w:space="0" w:color="auto"/>
            <w:left w:val="none" w:sz="0" w:space="0" w:color="auto"/>
            <w:bottom w:val="none" w:sz="0" w:space="0" w:color="auto"/>
            <w:right w:val="none" w:sz="0" w:space="0" w:color="auto"/>
          </w:divBdr>
        </w:div>
        <w:div w:id="314183941">
          <w:marLeft w:val="0"/>
          <w:marRight w:val="0"/>
          <w:marTop w:val="0"/>
          <w:marBottom w:val="0"/>
          <w:divBdr>
            <w:top w:val="none" w:sz="0" w:space="0" w:color="auto"/>
            <w:left w:val="none" w:sz="0" w:space="0" w:color="auto"/>
            <w:bottom w:val="none" w:sz="0" w:space="0" w:color="auto"/>
            <w:right w:val="none" w:sz="0" w:space="0" w:color="auto"/>
          </w:divBdr>
        </w:div>
        <w:div w:id="326833707">
          <w:marLeft w:val="0"/>
          <w:marRight w:val="0"/>
          <w:marTop w:val="0"/>
          <w:marBottom w:val="0"/>
          <w:divBdr>
            <w:top w:val="none" w:sz="0" w:space="0" w:color="auto"/>
            <w:left w:val="none" w:sz="0" w:space="0" w:color="auto"/>
            <w:bottom w:val="none" w:sz="0" w:space="0" w:color="auto"/>
            <w:right w:val="none" w:sz="0" w:space="0" w:color="auto"/>
          </w:divBdr>
        </w:div>
        <w:div w:id="340350553">
          <w:marLeft w:val="0"/>
          <w:marRight w:val="0"/>
          <w:marTop w:val="0"/>
          <w:marBottom w:val="0"/>
          <w:divBdr>
            <w:top w:val="none" w:sz="0" w:space="0" w:color="auto"/>
            <w:left w:val="none" w:sz="0" w:space="0" w:color="auto"/>
            <w:bottom w:val="none" w:sz="0" w:space="0" w:color="auto"/>
            <w:right w:val="none" w:sz="0" w:space="0" w:color="auto"/>
          </w:divBdr>
        </w:div>
        <w:div w:id="344863856">
          <w:marLeft w:val="0"/>
          <w:marRight w:val="0"/>
          <w:marTop w:val="0"/>
          <w:marBottom w:val="0"/>
          <w:divBdr>
            <w:top w:val="none" w:sz="0" w:space="0" w:color="auto"/>
            <w:left w:val="none" w:sz="0" w:space="0" w:color="auto"/>
            <w:bottom w:val="none" w:sz="0" w:space="0" w:color="auto"/>
            <w:right w:val="none" w:sz="0" w:space="0" w:color="auto"/>
          </w:divBdr>
        </w:div>
        <w:div w:id="354772244">
          <w:marLeft w:val="0"/>
          <w:marRight w:val="0"/>
          <w:marTop w:val="0"/>
          <w:marBottom w:val="0"/>
          <w:divBdr>
            <w:top w:val="none" w:sz="0" w:space="0" w:color="auto"/>
            <w:left w:val="none" w:sz="0" w:space="0" w:color="auto"/>
            <w:bottom w:val="none" w:sz="0" w:space="0" w:color="auto"/>
            <w:right w:val="none" w:sz="0" w:space="0" w:color="auto"/>
          </w:divBdr>
        </w:div>
        <w:div w:id="421725634">
          <w:marLeft w:val="0"/>
          <w:marRight w:val="0"/>
          <w:marTop w:val="0"/>
          <w:marBottom w:val="0"/>
          <w:divBdr>
            <w:top w:val="none" w:sz="0" w:space="0" w:color="auto"/>
            <w:left w:val="none" w:sz="0" w:space="0" w:color="auto"/>
            <w:bottom w:val="none" w:sz="0" w:space="0" w:color="auto"/>
            <w:right w:val="none" w:sz="0" w:space="0" w:color="auto"/>
          </w:divBdr>
        </w:div>
        <w:div w:id="449471424">
          <w:marLeft w:val="0"/>
          <w:marRight w:val="0"/>
          <w:marTop w:val="0"/>
          <w:marBottom w:val="0"/>
          <w:divBdr>
            <w:top w:val="none" w:sz="0" w:space="0" w:color="auto"/>
            <w:left w:val="none" w:sz="0" w:space="0" w:color="auto"/>
            <w:bottom w:val="none" w:sz="0" w:space="0" w:color="auto"/>
            <w:right w:val="none" w:sz="0" w:space="0" w:color="auto"/>
          </w:divBdr>
        </w:div>
        <w:div w:id="490831086">
          <w:marLeft w:val="0"/>
          <w:marRight w:val="0"/>
          <w:marTop w:val="0"/>
          <w:marBottom w:val="0"/>
          <w:divBdr>
            <w:top w:val="none" w:sz="0" w:space="0" w:color="auto"/>
            <w:left w:val="none" w:sz="0" w:space="0" w:color="auto"/>
            <w:bottom w:val="none" w:sz="0" w:space="0" w:color="auto"/>
            <w:right w:val="none" w:sz="0" w:space="0" w:color="auto"/>
          </w:divBdr>
        </w:div>
        <w:div w:id="513344727">
          <w:marLeft w:val="0"/>
          <w:marRight w:val="0"/>
          <w:marTop w:val="0"/>
          <w:marBottom w:val="0"/>
          <w:divBdr>
            <w:top w:val="none" w:sz="0" w:space="0" w:color="auto"/>
            <w:left w:val="none" w:sz="0" w:space="0" w:color="auto"/>
            <w:bottom w:val="none" w:sz="0" w:space="0" w:color="auto"/>
            <w:right w:val="none" w:sz="0" w:space="0" w:color="auto"/>
          </w:divBdr>
        </w:div>
        <w:div w:id="559050220">
          <w:marLeft w:val="0"/>
          <w:marRight w:val="0"/>
          <w:marTop w:val="0"/>
          <w:marBottom w:val="0"/>
          <w:divBdr>
            <w:top w:val="none" w:sz="0" w:space="0" w:color="auto"/>
            <w:left w:val="none" w:sz="0" w:space="0" w:color="auto"/>
            <w:bottom w:val="none" w:sz="0" w:space="0" w:color="auto"/>
            <w:right w:val="none" w:sz="0" w:space="0" w:color="auto"/>
          </w:divBdr>
        </w:div>
        <w:div w:id="677735519">
          <w:marLeft w:val="0"/>
          <w:marRight w:val="0"/>
          <w:marTop w:val="0"/>
          <w:marBottom w:val="0"/>
          <w:divBdr>
            <w:top w:val="none" w:sz="0" w:space="0" w:color="auto"/>
            <w:left w:val="none" w:sz="0" w:space="0" w:color="auto"/>
            <w:bottom w:val="none" w:sz="0" w:space="0" w:color="auto"/>
            <w:right w:val="none" w:sz="0" w:space="0" w:color="auto"/>
          </w:divBdr>
        </w:div>
        <w:div w:id="698505668">
          <w:marLeft w:val="0"/>
          <w:marRight w:val="0"/>
          <w:marTop w:val="0"/>
          <w:marBottom w:val="0"/>
          <w:divBdr>
            <w:top w:val="none" w:sz="0" w:space="0" w:color="auto"/>
            <w:left w:val="none" w:sz="0" w:space="0" w:color="auto"/>
            <w:bottom w:val="none" w:sz="0" w:space="0" w:color="auto"/>
            <w:right w:val="none" w:sz="0" w:space="0" w:color="auto"/>
          </w:divBdr>
        </w:div>
        <w:div w:id="740444114">
          <w:marLeft w:val="0"/>
          <w:marRight w:val="0"/>
          <w:marTop w:val="0"/>
          <w:marBottom w:val="0"/>
          <w:divBdr>
            <w:top w:val="none" w:sz="0" w:space="0" w:color="auto"/>
            <w:left w:val="none" w:sz="0" w:space="0" w:color="auto"/>
            <w:bottom w:val="none" w:sz="0" w:space="0" w:color="auto"/>
            <w:right w:val="none" w:sz="0" w:space="0" w:color="auto"/>
          </w:divBdr>
        </w:div>
        <w:div w:id="768157593">
          <w:marLeft w:val="0"/>
          <w:marRight w:val="0"/>
          <w:marTop w:val="0"/>
          <w:marBottom w:val="0"/>
          <w:divBdr>
            <w:top w:val="none" w:sz="0" w:space="0" w:color="auto"/>
            <w:left w:val="none" w:sz="0" w:space="0" w:color="auto"/>
            <w:bottom w:val="none" w:sz="0" w:space="0" w:color="auto"/>
            <w:right w:val="none" w:sz="0" w:space="0" w:color="auto"/>
          </w:divBdr>
        </w:div>
        <w:div w:id="774524744">
          <w:marLeft w:val="0"/>
          <w:marRight w:val="0"/>
          <w:marTop w:val="0"/>
          <w:marBottom w:val="0"/>
          <w:divBdr>
            <w:top w:val="none" w:sz="0" w:space="0" w:color="auto"/>
            <w:left w:val="none" w:sz="0" w:space="0" w:color="auto"/>
            <w:bottom w:val="none" w:sz="0" w:space="0" w:color="auto"/>
            <w:right w:val="none" w:sz="0" w:space="0" w:color="auto"/>
          </w:divBdr>
        </w:div>
        <w:div w:id="831414164">
          <w:marLeft w:val="0"/>
          <w:marRight w:val="0"/>
          <w:marTop w:val="0"/>
          <w:marBottom w:val="0"/>
          <w:divBdr>
            <w:top w:val="none" w:sz="0" w:space="0" w:color="auto"/>
            <w:left w:val="none" w:sz="0" w:space="0" w:color="auto"/>
            <w:bottom w:val="none" w:sz="0" w:space="0" w:color="auto"/>
            <w:right w:val="none" w:sz="0" w:space="0" w:color="auto"/>
          </w:divBdr>
        </w:div>
        <w:div w:id="862205228">
          <w:marLeft w:val="0"/>
          <w:marRight w:val="0"/>
          <w:marTop w:val="0"/>
          <w:marBottom w:val="0"/>
          <w:divBdr>
            <w:top w:val="none" w:sz="0" w:space="0" w:color="auto"/>
            <w:left w:val="none" w:sz="0" w:space="0" w:color="auto"/>
            <w:bottom w:val="none" w:sz="0" w:space="0" w:color="auto"/>
            <w:right w:val="none" w:sz="0" w:space="0" w:color="auto"/>
          </w:divBdr>
        </w:div>
        <w:div w:id="919604469">
          <w:marLeft w:val="0"/>
          <w:marRight w:val="0"/>
          <w:marTop w:val="0"/>
          <w:marBottom w:val="0"/>
          <w:divBdr>
            <w:top w:val="none" w:sz="0" w:space="0" w:color="auto"/>
            <w:left w:val="none" w:sz="0" w:space="0" w:color="auto"/>
            <w:bottom w:val="none" w:sz="0" w:space="0" w:color="auto"/>
            <w:right w:val="none" w:sz="0" w:space="0" w:color="auto"/>
          </w:divBdr>
        </w:div>
        <w:div w:id="991178557">
          <w:marLeft w:val="0"/>
          <w:marRight w:val="0"/>
          <w:marTop w:val="0"/>
          <w:marBottom w:val="0"/>
          <w:divBdr>
            <w:top w:val="none" w:sz="0" w:space="0" w:color="auto"/>
            <w:left w:val="none" w:sz="0" w:space="0" w:color="auto"/>
            <w:bottom w:val="none" w:sz="0" w:space="0" w:color="auto"/>
            <w:right w:val="none" w:sz="0" w:space="0" w:color="auto"/>
          </w:divBdr>
        </w:div>
        <w:div w:id="1011225467">
          <w:marLeft w:val="0"/>
          <w:marRight w:val="0"/>
          <w:marTop w:val="0"/>
          <w:marBottom w:val="0"/>
          <w:divBdr>
            <w:top w:val="none" w:sz="0" w:space="0" w:color="auto"/>
            <w:left w:val="none" w:sz="0" w:space="0" w:color="auto"/>
            <w:bottom w:val="none" w:sz="0" w:space="0" w:color="auto"/>
            <w:right w:val="none" w:sz="0" w:space="0" w:color="auto"/>
          </w:divBdr>
        </w:div>
        <w:div w:id="1050110834">
          <w:marLeft w:val="0"/>
          <w:marRight w:val="0"/>
          <w:marTop w:val="0"/>
          <w:marBottom w:val="0"/>
          <w:divBdr>
            <w:top w:val="none" w:sz="0" w:space="0" w:color="auto"/>
            <w:left w:val="none" w:sz="0" w:space="0" w:color="auto"/>
            <w:bottom w:val="none" w:sz="0" w:space="0" w:color="auto"/>
            <w:right w:val="none" w:sz="0" w:space="0" w:color="auto"/>
          </w:divBdr>
        </w:div>
        <w:div w:id="1346710732">
          <w:marLeft w:val="0"/>
          <w:marRight w:val="0"/>
          <w:marTop w:val="0"/>
          <w:marBottom w:val="0"/>
          <w:divBdr>
            <w:top w:val="none" w:sz="0" w:space="0" w:color="auto"/>
            <w:left w:val="none" w:sz="0" w:space="0" w:color="auto"/>
            <w:bottom w:val="none" w:sz="0" w:space="0" w:color="auto"/>
            <w:right w:val="none" w:sz="0" w:space="0" w:color="auto"/>
          </w:divBdr>
        </w:div>
        <w:div w:id="1350570569">
          <w:marLeft w:val="0"/>
          <w:marRight w:val="0"/>
          <w:marTop w:val="0"/>
          <w:marBottom w:val="0"/>
          <w:divBdr>
            <w:top w:val="none" w:sz="0" w:space="0" w:color="auto"/>
            <w:left w:val="none" w:sz="0" w:space="0" w:color="auto"/>
            <w:bottom w:val="none" w:sz="0" w:space="0" w:color="auto"/>
            <w:right w:val="none" w:sz="0" w:space="0" w:color="auto"/>
          </w:divBdr>
        </w:div>
        <w:div w:id="1358585119">
          <w:marLeft w:val="0"/>
          <w:marRight w:val="0"/>
          <w:marTop w:val="0"/>
          <w:marBottom w:val="0"/>
          <w:divBdr>
            <w:top w:val="none" w:sz="0" w:space="0" w:color="auto"/>
            <w:left w:val="none" w:sz="0" w:space="0" w:color="auto"/>
            <w:bottom w:val="none" w:sz="0" w:space="0" w:color="auto"/>
            <w:right w:val="none" w:sz="0" w:space="0" w:color="auto"/>
          </w:divBdr>
        </w:div>
        <w:div w:id="1363435414">
          <w:marLeft w:val="0"/>
          <w:marRight w:val="0"/>
          <w:marTop w:val="0"/>
          <w:marBottom w:val="0"/>
          <w:divBdr>
            <w:top w:val="none" w:sz="0" w:space="0" w:color="auto"/>
            <w:left w:val="none" w:sz="0" w:space="0" w:color="auto"/>
            <w:bottom w:val="none" w:sz="0" w:space="0" w:color="auto"/>
            <w:right w:val="none" w:sz="0" w:space="0" w:color="auto"/>
          </w:divBdr>
        </w:div>
        <w:div w:id="1385058807">
          <w:marLeft w:val="0"/>
          <w:marRight w:val="0"/>
          <w:marTop w:val="0"/>
          <w:marBottom w:val="0"/>
          <w:divBdr>
            <w:top w:val="none" w:sz="0" w:space="0" w:color="auto"/>
            <w:left w:val="none" w:sz="0" w:space="0" w:color="auto"/>
            <w:bottom w:val="none" w:sz="0" w:space="0" w:color="auto"/>
            <w:right w:val="none" w:sz="0" w:space="0" w:color="auto"/>
          </w:divBdr>
        </w:div>
        <w:div w:id="1403408910">
          <w:marLeft w:val="0"/>
          <w:marRight w:val="0"/>
          <w:marTop w:val="0"/>
          <w:marBottom w:val="0"/>
          <w:divBdr>
            <w:top w:val="none" w:sz="0" w:space="0" w:color="auto"/>
            <w:left w:val="none" w:sz="0" w:space="0" w:color="auto"/>
            <w:bottom w:val="none" w:sz="0" w:space="0" w:color="auto"/>
            <w:right w:val="none" w:sz="0" w:space="0" w:color="auto"/>
          </w:divBdr>
        </w:div>
        <w:div w:id="1438214562">
          <w:marLeft w:val="0"/>
          <w:marRight w:val="0"/>
          <w:marTop w:val="0"/>
          <w:marBottom w:val="0"/>
          <w:divBdr>
            <w:top w:val="none" w:sz="0" w:space="0" w:color="auto"/>
            <w:left w:val="none" w:sz="0" w:space="0" w:color="auto"/>
            <w:bottom w:val="none" w:sz="0" w:space="0" w:color="auto"/>
            <w:right w:val="none" w:sz="0" w:space="0" w:color="auto"/>
          </w:divBdr>
        </w:div>
        <w:div w:id="1468352677">
          <w:marLeft w:val="0"/>
          <w:marRight w:val="0"/>
          <w:marTop w:val="0"/>
          <w:marBottom w:val="0"/>
          <w:divBdr>
            <w:top w:val="none" w:sz="0" w:space="0" w:color="auto"/>
            <w:left w:val="none" w:sz="0" w:space="0" w:color="auto"/>
            <w:bottom w:val="none" w:sz="0" w:space="0" w:color="auto"/>
            <w:right w:val="none" w:sz="0" w:space="0" w:color="auto"/>
          </w:divBdr>
        </w:div>
        <w:div w:id="1470130044">
          <w:marLeft w:val="0"/>
          <w:marRight w:val="0"/>
          <w:marTop w:val="0"/>
          <w:marBottom w:val="0"/>
          <w:divBdr>
            <w:top w:val="none" w:sz="0" w:space="0" w:color="auto"/>
            <w:left w:val="none" w:sz="0" w:space="0" w:color="auto"/>
            <w:bottom w:val="none" w:sz="0" w:space="0" w:color="auto"/>
            <w:right w:val="none" w:sz="0" w:space="0" w:color="auto"/>
          </w:divBdr>
        </w:div>
        <w:div w:id="1561207423">
          <w:marLeft w:val="0"/>
          <w:marRight w:val="0"/>
          <w:marTop w:val="0"/>
          <w:marBottom w:val="0"/>
          <w:divBdr>
            <w:top w:val="none" w:sz="0" w:space="0" w:color="auto"/>
            <w:left w:val="none" w:sz="0" w:space="0" w:color="auto"/>
            <w:bottom w:val="none" w:sz="0" w:space="0" w:color="auto"/>
            <w:right w:val="none" w:sz="0" w:space="0" w:color="auto"/>
          </w:divBdr>
        </w:div>
        <w:div w:id="1700427256">
          <w:marLeft w:val="0"/>
          <w:marRight w:val="0"/>
          <w:marTop w:val="0"/>
          <w:marBottom w:val="0"/>
          <w:divBdr>
            <w:top w:val="none" w:sz="0" w:space="0" w:color="auto"/>
            <w:left w:val="none" w:sz="0" w:space="0" w:color="auto"/>
            <w:bottom w:val="none" w:sz="0" w:space="0" w:color="auto"/>
            <w:right w:val="none" w:sz="0" w:space="0" w:color="auto"/>
          </w:divBdr>
        </w:div>
        <w:div w:id="1707873893">
          <w:marLeft w:val="0"/>
          <w:marRight w:val="0"/>
          <w:marTop w:val="0"/>
          <w:marBottom w:val="0"/>
          <w:divBdr>
            <w:top w:val="none" w:sz="0" w:space="0" w:color="auto"/>
            <w:left w:val="none" w:sz="0" w:space="0" w:color="auto"/>
            <w:bottom w:val="none" w:sz="0" w:space="0" w:color="auto"/>
            <w:right w:val="none" w:sz="0" w:space="0" w:color="auto"/>
          </w:divBdr>
        </w:div>
        <w:div w:id="1822456522">
          <w:marLeft w:val="0"/>
          <w:marRight w:val="0"/>
          <w:marTop w:val="0"/>
          <w:marBottom w:val="0"/>
          <w:divBdr>
            <w:top w:val="none" w:sz="0" w:space="0" w:color="auto"/>
            <w:left w:val="none" w:sz="0" w:space="0" w:color="auto"/>
            <w:bottom w:val="none" w:sz="0" w:space="0" w:color="auto"/>
            <w:right w:val="none" w:sz="0" w:space="0" w:color="auto"/>
          </w:divBdr>
        </w:div>
        <w:div w:id="1865165292">
          <w:marLeft w:val="0"/>
          <w:marRight w:val="0"/>
          <w:marTop w:val="0"/>
          <w:marBottom w:val="0"/>
          <w:divBdr>
            <w:top w:val="none" w:sz="0" w:space="0" w:color="auto"/>
            <w:left w:val="none" w:sz="0" w:space="0" w:color="auto"/>
            <w:bottom w:val="none" w:sz="0" w:space="0" w:color="auto"/>
            <w:right w:val="none" w:sz="0" w:space="0" w:color="auto"/>
          </w:divBdr>
        </w:div>
        <w:div w:id="1887831774">
          <w:marLeft w:val="0"/>
          <w:marRight w:val="0"/>
          <w:marTop w:val="0"/>
          <w:marBottom w:val="0"/>
          <w:divBdr>
            <w:top w:val="none" w:sz="0" w:space="0" w:color="auto"/>
            <w:left w:val="none" w:sz="0" w:space="0" w:color="auto"/>
            <w:bottom w:val="none" w:sz="0" w:space="0" w:color="auto"/>
            <w:right w:val="none" w:sz="0" w:space="0" w:color="auto"/>
          </w:divBdr>
        </w:div>
        <w:div w:id="1959220200">
          <w:marLeft w:val="0"/>
          <w:marRight w:val="0"/>
          <w:marTop w:val="0"/>
          <w:marBottom w:val="0"/>
          <w:divBdr>
            <w:top w:val="none" w:sz="0" w:space="0" w:color="auto"/>
            <w:left w:val="none" w:sz="0" w:space="0" w:color="auto"/>
            <w:bottom w:val="none" w:sz="0" w:space="0" w:color="auto"/>
            <w:right w:val="none" w:sz="0" w:space="0" w:color="auto"/>
          </w:divBdr>
        </w:div>
        <w:div w:id="2041975691">
          <w:marLeft w:val="0"/>
          <w:marRight w:val="0"/>
          <w:marTop w:val="0"/>
          <w:marBottom w:val="0"/>
          <w:divBdr>
            <w:top w:val="none" w:sz="0" w:space="0" w:color="auto"/>
            <w:left w:val="none" w:sz="0" w:space="0" w:color="auto"/>
            <w:bottom w:val="none" w:sz="0" w:space="0" w:color="auto"/>
            <w:right w:val="none" w:sz="0" w:space="0" w:color="auto"/>
          </w:divBdr>
        </w:div>
        <w:div w:id="2048068271">
          <w:marLeft w:val="0"/>
          <w:marRight w:val="0"/>
          <w:marTop w:val="0"/>
          <w:marBottom w:val="0"/>
          <w:divBdr>
            <w:top w:val="none" w:sz="0" w:space="0" w:color="auto"/>
            <w:left w:val="none" w:sz="0" w:space="0" w:color="auto"/>
            <w:bottom w:val="none" w:sz="0" w:space="0" w:color="auto"/>
            <w:right w:val="none" w:sz="0" w:space="0" w:color="auto"/>
          </w:divBdr>
        </w:div>
        <w:div w:id="2074087296">
          <w:marLeft w:val="0"/>
          <w:marRight w:val="0"/>
          <w:marTop w:val="0"/>
          <w:marBottom w:val="0"/>
          <w:divBdr>
            <w:top w:val="none" w:sz="0" w:space="0" w:color="auto"/>
            <w:left w:val="none" w:sz="0" w:space="0" w:color="auto"/>
            <w:bottom w:val="none" w:sz="0" w:space="0" w:color="auto"/>
            <w:right w:val="none" w:sz="0" w:space="0" w:color="auto"/>
          </w:divBdr>
        </w:div>
      </w:divsChild>
    </w:div>
    <w:div w:id="2000422394">
      <w:bodyDiv w:val="1"/>
      <w:marLeft w:val="0"/>
      <w:marRight w:val="0"/>
      <w:marTop w:val="0"/>
      <w:marBottom w:val="0"/>
      <w:divBdr>
        <w:top w:val="none" w:sz="0" w:space="0" w:color="auto"/>
        <w:left w:val="none" w:sz="0" w:space="0" w:color="auto"/>
        <w:bottom w:val="none" w:sz="0" w:space="0" w:color="auto"/>
        <w:right w:val="none" w:sz="0" w:space="0" w:color="auto"/>
      </w:divBdr>
      <w:divsChild>
        <w:div w:id="39600585">
          <w:marLeft w:val="0"/>
          <w:marRight w:val="0"/>
          <w:marTop w:val="0"/>
          <w:marBottom w:val="0"/>
          <w:divBdr>
            <w:top w:val="none" w:sz="0" w:space="0" w:color="auto"/>
            <w:left w:val="none" w:sz="0" w:space="0" w:color="auto"/>
            <w:bottom w:val="none" w:sz="0" w:space="0" w:color="auto"/>
            <w:right w:val="none" w:sz="0" w:space="0" w:color="auto"/>
          </w:divBdr>
          <w:divsChild>
            <w:div w:id="1206522628">
              <w:marLeft w:val="0"/>
              <w:marRight w:val="0"/>
              <w:marTop w:val="0"/>
              <w:marBottom w:val="0"/>
              <w:divBdr>
                <w:top w:val="none" w:sz="0" w:space="0" w:color="auto"/>
                <w:left w:val="none" w:sz="0" w:space="0" w:color="auto"/>
                <w:bottom w:val="none" w:sz="0" w:space="0" w:color="auto"/>
                <w:right w:val="none" w:sz="0" w:space="0" w:color="auto"/>
              </w:divBdr>
            </w:div>
          </w:divsChild>
        </w:div>
        <w:div w:id="59983629">
          <w:marLeft w:val="0"/>
          <w:marRight w:val="0"/>
          <w:marTop w:val="0"/>
          <w:marBottom w:val="0"/>
          <w:divBdr>
            <w:top w:val="none" w:sz="0" w:space="0" w:color="auto"/>
            <w:left w:val="none" w:sz="0" w:space="0" w:color="auto"/>
            <w:bottom w:val="none" w:sz="0" w:space="0" w:color="auto"/>
            <w:right w:val="none" w:sz="0" w:space="0" w:color="auto"/>
          </w:divBdr>
          <w:divsChild>
            <w:div w:id="912855892">
              <w:marLeft w:val="0"/>
              <w:marRight w:val="0"/>
              <w:marTop w:val="0"/>
              <w:marBottom w:val="0"/>
              <w:divBdr>
                <w:top w:val="none" w:sz="0" w:space="0" w:color="auto"/>
                <w:left w:val="none" w:sz="0" w:space="0" w:color="auto"/>
                <w:bottom w:val="none" w:sz="0" w:space="0" w:color="auto"/>
                <w:right w:val="none" w:sz="0" w:space="0" w:color="auto"/>
              </w:divBdr>
            </w:div>
          </w:divsChild>
        </w:div>
        <w:div w:id="115489410">
          <w:marLeft w:val="0"/>
          <w:marRight w:val="0"/>
          <w:marTop w:val="0"/>
          <w:marBottom w:val="0"/>
          <w:divBdr>
            <w:top w:val="none" w:sz="0" w:space="0" w:color="auto"/>
            <w:left w:val="none" w:sz="0" w:space="0" w:color="auto"/>
            <w:bottom w:val="none" w:sz="0" w:space="0" w:color="auto"/>
            <w:right w:val="none" w:sz="0" w:space="0" w:color="auto"/>
          </w:divBdr>
          <w:divsChild>
            <w:div w:id="1806925139">
              <w:marLeft w:val="0"/>
              <w:marRight w:val="0"/>
              <w:marTop w:val="0"/>
              <w:marBottom w:val="0"/>
              <w:divBdr>
                <w:top w:val="none" w:sz="0" w:space="0" w:color="auto"/>
                <w:left w:val="none" w:sz="0" w:space="0" w:color="auto"/>
                <w:bottom w:val="none" w:sz="0" w:space="0" w:color="auto"/>
                <w:right w:val="none" w:sz="0" w:space="0" w:color="auto"/>
              </w:divBdr>
            </w:div>
          </w:divsChild>
        </w:div>
        <w:div w:id="134219703">
          <w:marLeft w:val="0"/>
          <w:marRight w:val="0"/>
          <w:marTop w:val="0"/>
          <w:marBottom w:val="0"/>
          <w:divBdr>
            <w:top w:val="none" w:sz="0" w:space="0" w:color="auto"/>
            <w:left w:val="none" w:sz="0" w:space="0" w:color="auto"/>
            <w:bottom w:val="none" w:sz="0" w:space="0" w:color="auto"/>
            <w:right w:val="none" w:sz="0" w:space="0" w:color="auto"/>
          </w:divBdr>
          <w:divsChild>
            <w:div w:id="696811062">
              <w:marLeft w:val="0"/>
              <w:marRight w:val="0"/>
              <w:marTop w:val="0"/>
              <w:marBottom w:val="0"/>
              <w:divBdr>
                <w:top w:val="none" w:sz="0" w:space="0" w:color="auto"/>
                <w:left w:val="none" w:sz="0" w:space="0" w:color="auto"/>
                <w:bottom w:val="none" w:sz="0" w:space="0" w:color="auto"/>
                <w:right w:val="none" w:sz="0" w:space="0" w:color="auto"/>
              </w:divBdr>
            </w:div>
          </w:divsChild>
        </w:div>
        <w:div w:id="271014218">
          <w:marLeft w:val="0"/>
          <w:marRight w:val="0"/>
          <w:marTop w:val="0"/>
          <w:marBottom w:val="0"/>
          <w:divBdr>
            <w:top w:val="none" w:sz="0" w:space="0" w:color="auto"/>
            <w:left w:val="none" w:sz="0" w:space="0" w:color="auto"/>
            <w:bottom w:val="none" w:sz="0" w:space="0" w:color="auto"/>
            <w:right w:val="none" w:sz="0" w:space="0" w:color="auto"/>
          </w:divBdr>
          <w:divsChild>
            <w:div w:id="1103380875">
              <w:marLeft w:val="0"/>
              <w:marRight w:val="0"/>
              <w:marTop w:val="0"/>
              <w:marBottom w:val="0"/>
              <w:divBdr>
                <w:top w:val="none" w:sz="0" w:space="0" w:color="auto"/>
                <w:left w:val="none" w:sz="0" w:space="0" w:color="auto"/>
                <w:bottom w:val="none" w:sz="0" w:space="0" w:color="auto"/>
                <w:right w:val="none" w:sz="0" w:space="0" w:color="auto"/>
              </w:divBdr>
            </w:div>
          </w:divsChild>
        </w:div>
        <w:div w:id="278879992">
          <w:marLeft w:val="0"/>
          <w:marRight w:val="0"/>
          <w:marTop w:val="0"/>
          <w:marBottom w:val="0"/>
          <w:divBdr>
            <w:top w:val="none" w:sz="0" w:space="0" w:color="auto"/>
            <w:left w:val="none" w:sz="0" w:space="0" w:color="auto"/>
            <w:bottom w:val="none" w:sz="0" w:space="0" w:color="auto"/>
            <w:right w:val="none" w:sz="0" w:space="0" w:color="auto"/>
          </w:divBdr>
          <w:divsChild>
            <w:div w:id="1478113257">
              <w:marLeft w:val="0"/>
              <w:marRight w:val="0"/>
              <w:marTop w:val="0"/>
              <w:marBottom w:val="0"/>
              <w:divBdr>
                <w:top w:val="none" w:sz="0" w:space="0" w:color="auto"/>
                <w:left w:val="none" w:sz="0" w:space="0" w:color="auto"/>
                <w:bottom w:val="none" w:sz="0" w:space="0" w:color="auto"/>
                <w:right w:val="none" w:sz="0" w:space="0" w:color="auto"/>
              </w:divBdr>
            </w:div>
          </w:divsChild>
        </w:div>
        <w:div w:id="280696750">
          <w:marLeft w:val="0"/>
          <w:marRight w:val="0"/>
          <w:marTop w:val="0"/>
          <w:marBottom w:val="0"/>
          <w:divBdr>
            <w:top w:val="none" w:sz="0" w:space="0" w:color="auto"/>
            <w:left w:val="none" w:sz="0" w:space="0" w:color="auto"/>
            <w:bottom w:val="none" w:sz="0" w:space="0" w:color="auto"/>
            <w:right w:val="none" w:sz="0" w:space="0" w:color="auto"/>
          </w:divBdr>
          <w:divsChild>
            <w:div w:id="941063007">
              <w:marLeft w:val="0"/>
              <w:marRight w:val="0"/>
              <w:marTop w:val="0"/>
              <w:marBottom w:val="0"/>
              <w:divBdr>
                <w:top w:val="none" w:sz="0" w:space="0" w:color="auto"/>
                <w:left w:val="none" w:sz="0" w:space="0" w:color="auto"/>
                <w:bottom w:val="none" w:sz="0" w:space="0" w:color="auto"/>
                <w:right w:val="none" w:sz="0" w:space="0" w:color="auto"/>
              </w:divBdr>
            </w:div>
          </w:divsChild>
        </w:div>
        <w:div w:id="390471591">
          <w:marLeft w:val="0"/>
          <w:marRight w:val="0"/>
          <w:marTop w:val="0"/>
          <w:marBottom w:val="0"/>
          <w:divBdr>
            <w:top w:val="none" w:sz="0" w:space="0" w:color="auto"/>
            <w:left w:val="none" w:sz="0" w:space="0" w:color="auto"/>
            <w:bottom w:val="none" w:sz="0" w:space="0" w:color="auto"/>
            <w:right w:val="none" w:sz="0" w:space="0" w:color="auto"/>
          </w:divBdr>
          <w:divsChild>
            <w:div w:id="1685088187">
              <w:marLeft w:val="0"/>
              <w:marRight w:val="0"/>
              <w:marTop w:val="0"/>
              <w:marBottom w:val="0"/>
              <w:divBdr>
                <w:top w:val="none" w:sz="0" w:space="0" w:color="auto"/>
                <w:left w:val="none" w:sz="0" w:space="0" w:color="auto"/>
                <w:bottom w:val="none" w:sz="0" w:space="0" w:color="auto"/>
                <w:right w:val="none" w:sz="0" w:space="0" w:color="auto"/>
              </w:divBdr>
            </w:div>
          </w:divsChild>
        </w:div>
        <w:div w:id="418796385">
          <w:marLeft w:val="0"/>
          <w:marRight w:val="0"/>
          <w:marTop w:val="0"/>
          <w:marBottom w:val="0"/>
          <w:divBdr>
            <w:top w:val="none" w:sz="0" w:space="0" w:color="auto"/>
            <w:left w:val="none" w:sz="0" w:space="0" w:color="auto"/>
            <w:bottom w:val="none" w:sz="0" w:space="0" w:color="auto"/>
            <w:right w:val="none" w:sz="0" w:space="0" w:color="auto"/>
          </w:divBdr>
          <w:divsChild>
            <w:div w:id="1930233153">
              <w:marLeft w:val="0"/>
              <w:marRight w:val="0"/>
              <w:marTop w:val="0"/>
              <w:marBottom w:val="0"/>
              <w:divBdr>
                <w:top w:val="none" w:sz="0" w:space="0" w:color="auto"/>
                <w:left w:val="none" w:sz="0" w:space="0" w:color="auto"/>
                <w:bottom w:val="none" w:sz="0" w:space="0" w:color="auto"/>
                <w:right w:val="none" w:sz="0" w:space="0" w:color="auto"/>
              </w:divBdr>
            </w:div>
          </w:divsChild>
        </w:div>
        <w:div w:id="476342038">
          <w:marLeft w:val="0"/>
          <w:marRight w:val="0"/>
          <w:marTop w:val="0"/>
          <w:marBottom w:val="0"/>
          <w:divBdr>
            <w:top w:val="none" w:sz="0" w:space="0" w:color="auto"/>
            <w:left w:val="none" w:sz="0" w:space="0" w:color="auto"/>
            <w:bottom w:val="none" w:sz="0" w:space="0" w:color="auto"/>
            <w:right w:val="none" w:sz="0" w:space="0" w:color="auto"/>
          </w:divBdr>
          <w:divsChild>
            <w:div w:id="1053118897">
              <w:marLeft w:val="0"/>
              <w:marRight w:val="0"/>
              <w:marTop w:val="0"/>
              <w:marBottom w:val="0"/>
              <w:divBdr>
                <w:top w:val="none" w:sz="0" w:space="0" w:color="auto"/>
                <w:left w:val="none" w:sz="0" w:space="0" w:color="auto"/>
                <w:bottom w:val="none" w:sz="0" w:space="0" w:color="auto"/>
                <w:right w:val="none" w:sz="0" w:space="0" w:color="auto"/>
              </w:divBdr>
            </w:div>
          </w:divsChild>
        </w:div>
        <w:div w:id="636566885">
          <w:marLeft w:val="0"/>
          <w:marRight w:val="0"/>
          <w:marTop w:val="0"/>
          <w:marBottom w:val="0"/>
          <w:divBdr>
            <w:top w:val="none" w:sz="0" w:space="0" w:color="auto"/>
            <w:left w:val="none" w:sz="0" w:space="0" w:color="auto"/>
            <w:bottom w:val="none" w:sz="0" w:space="0" w:color="auto"/>
            <w:right w:val="none" w:sz="0" w:space="0" w:color="auto"/>
          </w:divBdr>
          <w:divsChild>
            <w:div w:id="1786346762">
              <w:marLeft w:val="0"/>
              <w:marRight w:val="0"/>
              <w:marTop w:val="0"/>
              <w:marBottom w:val="0"/>
              <w:divBdr>
                <w:top w:val="none" w:sz="0" w:space="0" w:color="auto"/>
                <w:left w:val="none" w:sz="0" w:space="0" w:color="auto"/>
                <w:bottom w:val="none" w:sz="0" w:space="0" w:color="auto"/>
                <w:right w:val="none" w:sz="0" w:space="0" w:color="auto"/>
              </w:divBdr>
            </w:div>
          </w:divsChild>
        </w:div>
        <w:div w:id="708069132">
          <w:marLeft w:val="0"/>
          <w:marRight w:val="0"/>
          <w:marTop w:val="0"/>
          <w:marBottom w:val="0"/>
          <w:divBdr>
            <w:top w:val="none" w:sz="0" w:space="0" w:color="auto"/>
            <w:left w:val="none" w:sz="0" w:space="0" w:color="auto"/>
            <w:bottom w:val="none" w:sz="0" w:space="0" w:color="auto"/>
            <w:right w:val="none" w:sz="0" w:space="0" w:color="auto"/>
          </w:divBdr>
          <w:divsChild>
            <w:div w:id="512689580">
              <w:marLeft w:val="0"/>
              <w:marRight w:val="0"/>
              <w:marTop w:val="0"/>
              <w:marBottom w:val="0"/>
              <w:divBdr>
                <w:top w:val="none" w:sz="0" w:space="0" w:color="auto"/>
                <w:left w:val="none" w:sz="0" w:space="0" w:color="auto"/>
                <w:bottom w:val="none" w:sz="0" w:space="0" w:color="auto"/>
                <w:right w:val="none" w:sz="0" w:space="0" w:color="auto"/>
              </w:divBdr>
            </w:div>
          </w:divsChild>
        </w:div>
        <w:div w:id="871576451">
          <w:marLeft w:val="0"/>
          <w:marRight w:val="0"/>
          <w:marTop w:val="0"/>
          <w:marBottom w:val="0"/>
          <w:divBdr>
            <w:top w:val="none" w:sz="0" w:space="0" w:color="auto"/>
            <w:left w:val="none" w:sz="0" w:space="0" w:color="auto"/>
            <w:bottom w:val="none" w:sz="0" w:space="0" w:color="auto"/>
            <w:right w:val="none" w:sz="0" w:space="0" w:color="auto"/>
          </w:divBdr>
          <w:divsChild>
            <w:div w:id="1142232347">
              <w:marLeft w:val="0"/>
              <w:marRight w:val="0"/>
              <w:marTop w:val="0"/>
              <w:marBottom w:val="0"/>
              <w:divBdr>
                <w:top w:val="none" w:sz="0" w:space="0" w:color="auto"/>
                <w:left w:val="none" w:sz="0" w:space="0" w:color="auto"/>
                <w:bottom w:val="none" w:sz="0" w:space="0" w:color="auto"/>
                <w:right w:val="none" w:sz="0" w:space="0" w:color="auto"/>
              </w:divBdr>
            </w:div>
          </w:divsChild>
        </w:div>
        <w:div w:id="890965885">
          <w:marLeft w:val="0"/>
          <w:marRight w:val="0"/>
          <w:marTop w:val="0"/>
          <w:marBottom w:val="0"/>
          <w:divBdr>
            <w:top w:val="none" w:sz="0" w:space="0" w:color="auto"/>
            <w:left w:val="none" w:sz="0" w:space="0" w:color="auto"/>
            <w:bottom w:val="none" w:sz="0" w:space="0" w:color="auto"/>
            <w:right w:val="none" w:sz="0" w:space="0" w:color="auto"/>
          </w:divBdr>
          <w:divsChild>
            <w:div w:id="52776246">
              <w:marLeft w:val="0"/>
              <w:marRight w:val="0"/>
              <w:marTop w:val="0"/>
              <w:marBottom w:val="0"/>
              <w:divBdr>
                <w:top w:val="none" w:sz="0" w:space="0" w:color="auto"/>
                <w:left w:val="none" w:sz="0" w:space="0" w:color="auto"/>
                <w:bottom w:val="none" w:sz="0" w:space="0" w:color="auto"/>
                <w:right w:val="none" w:sz="0" w:space="0" w:color="auto"/>
              </w:divBdr>
            </w:div>
          </w:divsChild>
        </w:div>
        <w:div w:id="1177381548">
          <w:marLeft w:val="0"/>
          <w:marRight w:val="0"/>
          <w:marTop w:val="0"/>
          <w:marBottom w:val="0"/>
          <w:divBdr>
            <w:top w:val="none" w:sz="0" w:space="0" w:color="auto"/>
            <w:left w:val="none" w:sz="0" w:space="0" w:color="auto"/>
            <w:bottom w:val="none" w:sz="0" w:space="0" w:color="auto"/>
            <w:right w:val="none" w:sz="0" w:space="0" w:color="auto"/>
          </w:divBdr>
          <w:divsChild>
            <w:div w:id="772630664">
              <w:marLeft w:val="0"/>
              <w:marRight w:val="0"/>
              <w:marTop w:val="0"/>
              <w:marBottom w:val="0"/>
              <w:divBdr>
                <w:top w:val="none" w:sz="0" w:space="0" w:color="auto"/>
                <w:left w:val="none" w:sz="0" w:space="0" w:color="auto"/>
                <w:bottom w:val="none" w:sz="0" w:space="0" w:color="auto"/>
                <w:right w:val="none" w:sz="0" w:space="0" w:color="auto"/>
              </w:divBdr>
            </w:div>
          </w:divsChild>
        </w:div>
        <w:div w:id="1285968281">
          <w:marLeft w:val="0"/>
          <w:marRight w:val="0"/>
          <w:marTop w:val="0"/>
          <w:marBottom w:val="0"/>
          <w:divBdr>
            <w:top w:val="none" w:sz="0" w:space="0" w:color="auto"/>
            <w:left w:val="none" w:sz="0" w:space="0" w:color="auto"/>
            <w:bottom w:val="none" w:sz="0" w:space="0" w:color="auto"/>
            <w:right w:val="none" w:sz="0" w:space="0" w:color="auto"/>
          </w:divBdr>
          <w:divsChild>
            <w:div w:id="1875459752">
              <w:marLeft w:val="0"/>
              <w:marRight w:val="0"/>
              <w:marTop w:val="0"/>
              <w:marBottom w:val="0"/>
              <w:divBdr>
                <w:top w:val="none" w:sz="0" w:space="0" w:color="auto"/>
                <w:left w:val="none" w:sz="0" w:space="0" w:color="auto"/>
                <w:bottom w:val="none" w:sz="0" w:space="0" w:color="auto"/>
                <w:right w:val="none" w:sz="0" w:space="0" w:color="auto"/>
              </w:divBdr>
            </w:div>
          </w:divsChild>
        </w:div>
        <w:div w:id="1345085886">
          <w:marLeft w:val="0"/>
          <w:marRight w:val="0"/>
          <w:marTop w:val="0"/>
          <w:marBottom w:val="0"/>
          <w:divBdr>
            <w:top w:val="none" w:sz="0" w:space="0" w:color="auto"/>
            <w:left w:val="none" w:sz="0" w:space="0" w:color="auto"/>
            <w:bottom w:val="none" w:sz="0" w:space="0" w:color="auto"/>
            <w:right w:val="none" w:sz="0" w:space="0" w:color="auto"/>
          </w:divBdr>
          <w:divsChild>
            <w:div w:id="1314791999">
              <w:marLeft w:val="0"/>
              <w:marRight w:val="0"/>
              <w:marTop w:val="0"/>
              <w:marBottom w:val="0"/>
              <w:divBdr>
                <w:top w:val="none" w:sz="0" w:space="0" w:color="auto"/>
                <w:left w:val="none" w:sz="0" w:space="0" w:color="auto"/>
                <w:bottom w:val="none" w:sz="0" w:space="0" w:color="auto"/>
                <w:right w:val="none" w:sz="0" w:space="0" w:color="auto"/>
              </w:divBdr>
            </w:div>
          </w:divsChild>
        </w:div>
        <w:div w:id="1441755748">
          <w:marLeft w:val="0"/>
          <w:marRight w:val="0"/>
          <w:marTop w:val="0"/>
          <w:marBottom w:val="0"/>
          <w:divBdr>
            <w:top w:val="none" w:sz="0" w:space="0" w:color="auto"/>
            <w:left w:val="none" w:sz="0" w:space="0" w:color="auto"/>
            <w:bottom w:val="none" w:sz="0" w:space="0" w:color="auto"/>
            <w:right w:val="none" w:sz="0" w:space="0" w:color="auto"/>
          </w:divBdr>
          <w:divsChild>
            <w:div w:id="517743257">
              <w:marLeft w:val="0"/>
              <w:marRight w:val="0"/>
              <w:marTop w:val="0"/>
              <w:marBottom w:val="0"/>
              <w:divBdr>
                <w:top w:val="none" w:sz="0" w:space="0" w:color="auto"/>
                <w:left w:val="none" w:sz="0" w:space="0" w:color="auto"/>
                <w:bottom w:val="none" w:sz="0" w:space="0" w:color="auto"/>
                <w:right w:val="none" w:sz="0" w:space="0" w:color="auto"/>
              </w:divBdr>
            </w:div>
          </w:divsChild>
        </w:div>
        <w:div w:id="1476407026">
          <w:marLeft w:val="0"/>
          <w:marRight w:val="0"/>
          <w:marTop w:val="0"/>
          <w:marBottom w:val="0"/>
          <w:divBdr>
            <w:top w:val="none" w:sz="0" w:space="0" w:color="auto"/>
            <w:left w:val="none" w:sz="0" w:space="0" w:color="auto"/>
            <w:bottom w:val="none" w:sz="0" w:space="0" w:color="auto"/>
            <w:right w:val="none" w:sz="0" w:space="0" w:color="auto"/>
          </w:divBdr>
          <w:divsChild>
            <w:div w:id="1425955572">
              <w:marLeft w:val="0"/>
              <w:marRight w:val="0"/>
              <w:marTop w:val="0"/>
              <w:marBottom w:val="0"/>
              <w:divBdr>
                <w:top w:val="none" w:sz="0" w:space="0" w:color="auto"/>
                <w:left w:val="none" w:sz="0" w:space="0" w:color="auto"/>
                <w:bottom w:val="none" w:sz="0" w:space="0" w:color="auto"/>
                <w:right w:val="none" w:sz="0" w:space="0" w:color="auto"/>
              </w:divBdr>
            </w:div>
          </w:divsChild>
        </w:div>
        <w:div w:id="1741170122">
          <w:marLeft w:val="0"/>
          <w:marRight w:val="0"/>
          <w:marTop w:val="0"/>
          <w:marBottom w:val="0"/>
          <w:divBdr>
            <w:top w:val="none" w:sz="0" w:space="0" w:color="auto"/>
            <w:left w:val="none" w:sz="0" w:space="0" w:color="auto"/>
            <w:bottom w:val="none" w:sz="0" w:space="0" w:color="auto"/>
            <w:right w:val="none" w:sz="0" w:space="0" w:color="auto"/>
          </w:divBdr>
          <w:divsChild>
            <w:div w:id="1097335470">
              <w:marLeft w:val="0"/>
              <w:marRight w:val="0"/>
              <w:marTop w:val="0"/>
              <w:marBottom w:val="0"/>
              <w:divBdr>
                <w:top w:val="none" w:sz="0" w:space="0" w:color="auto"/>
                <w:left w:val="none" w:sz="0" w:space="0" w:color="auto"/>
                <w:bottom w:val="none" w:sz="0" w:space="0" w:color="auto"/>
                <w:right w:val="none" w:sz="0" w:space="0" w:color="auto"/>
              </w:divBdr>
            </w:div>
          </w:divsChild>
        </w:div>
        <w:div w:id="1758087281">
          <w:marLeft w:val="0"/>
          <w:marRight w:val="0"/>
          <w:marTop w:val="0"/>
          <w:marBottom w:val="0"/>
          <w:divBdr>
            <w:top w:val="none" w:sz="0" w:space="0" w:color="auto"/>
            <w:left w:val="none" w:sz="0" w:space="0" w:color="auto"/>
            <w:bottom w:val="none" w:sz="0" w:space="0" w:color="auto"/>
            <w:right w:val="none" w:sz="0" w:space="0" w:color="auto"/>
          </w:divBdr>
          <w:divsChild>
            <w:div w:id="73671108">
              <w:marLeft w:val="0"/>
              <w:marRight w:val="0"/>
              <w:marTop w:val="0"/>
              <w:marBottom w:val="0"/>
              <w:divBdr>
                <w:top w:val="none" w:sz="0" w:space="0" w:color="auto"/>
                <w:left w:val="none" w:sz="0" w:space="0" w:color="auto"/>
                <w:bottom w:val="none" w:sz="0" w:space="0" w:color="auto"/>
                <w:right w:val="none" w:sz="0" w:space="0" w:color="auto"/>
              </w:divBdr>
            </w:div>
          </w:divsChild>
        </w:div>
        <w:div w:id="1819104677">
          <w:marLeft w:val="0"/>
          <w:marRight w:val="0"/>
          <w:marTop w:val="0"/>
          <w:marBottom w:val="0"/>
          <w:divBdr>
            <w:top w:val="none" w:sz="0" w:space="0" w:color="auto"/>
            <w:left w:val="none" w:sz="0" w:space="0" w:color="auto"/>
            <w:bottom w:val="none" w:sz="0" w:space="0" w:color="auto"/>
            <w:right w:val="none" w:sz="0" w:space="0" w:color="auto"/>
          </w:divBdr>
          <w:divsChild>
            <w:div w:id="1328434881">
              <w:marLeft w:val="0"/>
              <w:marRight w:val="0"/>
              <w:marTop w:val="0"/>
              <w:marBottom w:val="0"/>
              <w:divBdr>
                <w:top w:val="none" w:sz="0" w:space="0" w:color="auto"/>
                <w:left w:val="none" w:sz="0" w:space="0" w:color="auto"/>
                <w:bottom w:val="none" w:sz="0" w:space="0" w:color="auto"/>
                <w:right w:val="none" w:sz="0" w:space="0" w:color="auto"/>
              </w:divBdr>
            </w:div>
          </w:divsChild>
        </w:div>
        <w:div w:id="1944267712">
          <w:marLeft w:val="0"/>
          <w:marRight w:val="0"/>
          <w:marTop w:val="0"/>
          <w:marBottom w:val="0"/>
          <w:divBdr>
            <w:top w:val="none" w:sz="0" w:space="0" w:color="auto"/>
            <w:left w:val="none" w:sz="0" w:space="0" w:color="auto"/>
            <w:bottom w:val="none" w:sz="0" w:space="0" w:color="auto"/>
            <w:right w:val="none" w:sz="0" w:space="0" w:color="auto"/>
          </w:divBdr>
          <w:divsChild>
            <w:div w:id="147745285">
              <w:marLeft w:val="0"/>
              <w:marRight w:val="0"/>
              <w:marTop w:val="0"/>
              <w:marBottom w:val="0"/>
              <w:divBdr>
                <w:top w:val="none" w:sz="0" w:space="0" w:color="auto"/>
                <w:left w:val="none" w:sz="0" w:space="0" w:color="auto"/>
                <w:bottom w:val="none" w:sz="0" w:space="0" w:color="auto"/>
                <w:right w:val="none" w:sz="0" w:space="0" w:color="auto"/>
              </w:divBdr>
            </w:div>
          </w:divsChild>
        </w:div>
        <w:div w:id="2130395640">
          <w:marLeft w:val="0"/>
          <w:marRight w:val="0"/>
          <w:marTop w:val="0"/>
          <w:marBottom w:val="0"/>
          <w:divBdr>
            <w:top w:val="none" w:sz="0" w:space="0" w:color="auto"/>
            <w:left w:val="none" w:sz="0" w:space="0" w:color="auto"/>
            <w:bottom w:val="none" w:sz="0" w:space="0" w:color="auto"/>
            <w:right w:val="none" w:sz="0" w:space="0" w:color="auto"/>
          </w:divBdr>
          <w:divsChild>
            <w:div w:id="18886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3924">
      <w:bodyDiv w:val="1"/>
      <w:marLeft w:val="0"/>
      <w:marRight w:val="0"/>
      <w:marTop w:val="0"/>
      <w:marBottom w:val="0"/>
      <w:divBdr>
        <w:top w:val="none" w:sz="0" w:space="0" w:color="auto"/>
        <w:left w:val="none" w:sz="0" w:space="0" w:color="auto"/>
        <w:bottom w:val="none" w:sz="0" w:space="0" w:color="auto"/>
        <w:right w:val="none" w:sz="0" w:space="0" w:color="auto"/>
      </w:divBdr>
    </w:div>
    <w:div w:id="2034260827">
      <w:bodyDiv w:val="1"/>
      <w:marLeft w:val="0"/>
      <w:marRight w:val="0"/>
      <w:marTop w:val="0"/>
      <w:marBottom w:val="0"/>
      <w:divBdr>
        <w:top w:val="none" w:sz="0" w:space="0" w:color="auto"/>
        <w:left w:val="none" w:sz="0" w:space="0" w:color="auto"/>
        <w:bottom w:val="none" w:sz="0" w:space="0" w:color="auto"/>
        <w:right w:val="none" w:sz="0" w:space="0" w:color="auto"/>
      </w:divBdr>
      <w:divsChild>
        <w:div w:id="45029522">
          <w:marLeft w:val="0"/>
          <w:marRight w:val="0"/>
          <w:marTop w:val="0"/>
          <w:marBottom w:val="0"/>
          <w:divBdr>
            <w:top w:val="none" w:sz="0" w:space="0" w:color="auto"/>
            <w:left w:val="none" w:sz="0" w:space="0" w:color="auto"/>
            <w:bottom w:val="none" w:sz="0" w:space="0" w:color="auto"/>
            <w:right w:val="none" w:sz="0" w:space="0" w:color="auto"/>
          </w:divBdr>
        </w:div>
        <w:div w:id="119492889">
          <w:marLeft w:val="0"/>
          <w:marRight w:val="0"/>
          <w:marTop w:val="0"/>
          <w:marBottom w:val="0"/>
          <w:divBdr>
            <w:top w:val="none" w:sz="0" w:space="0" w:color="auto"/>
            <w:left w:val="none" w:sz="0" w:space="0" w:color="auto"/>
            <w:bottom w:val="none" w:sz="0" w:space="0" w:color="auto"/>
            <w:right w:val="none" w:sz="0" w:space="0" w:color="auto"/>
          </w:divBdr>
        </w:div>
        <w:div w:id="185101085">
          <w:marLeft w:val="0"/>
          <w:marRight w:val="0"/>
          <w:marTop w:val="0"/>
          <w:marBottom w:val="0"/>
          <w:divBdr>
            <w:top w:val="none" w:sz="0" w:space="0" w:color="auto"/>
            <w:left w:val="none" w:sz="0" w:space="0" w:color="auto"/>
            <w:bottom w:val="none" w:sz="0" w:space="0" w:color="auto"/>
            <w:right w:val="none" w:sz="0" w:space="0" w:color="auto"/>
          </w:divBdr>
        </w:div>
        <w:div w:id="237523644">
          <w:marLeft w:val="0"/>
          <w:marRight w:val="0"/>
          <w:marTop w:val="0"/>
          <w:marBottom w:val="0"/>
          <w:divBdr>
            <w:top w:val="none" w:sz="0" w:space="0" w:color="auto"/>
            <w:left w:val="none" w:sz="0" w:space="0" w:color="auto"/>
            <w:bottom w:val="none" w:sz="0" w:space="0" w:color="auto"/>
            <w:right w:val="none" w:sz="0" w:space="0" w:color="auto"/>
          </w:divBdr>
        </w:div>
        <w:div w:id="265815817">
          <w:marLeft w:val="0"/>
          <w:marRight w:val="0"/>
          <w:marTop w:val="0"/>
          <w:marBottom w:val="0"/>
          <w:divBdr>
            <w:top w:val="none" w:sz="0" w:space="0" w:color="auto"/>
            <w:left w:val="none" w:sz="0" w:space="0" w:color="auto"/>
            <w:bottom w:val="none" w:sz="0" w:space="0" w:color="auto"/>
            <w:right w:val="none" w:sz="0" w:space="0" w:color="auto"/>
          </w:divBdr>
        </w:div>
        <w:div w:id="324091825">
          <w:marLeft w:val="0"/>
          <w:marRight w:val="0"/>
          <w:marTop w:val="0"/>
          <w:marBottom w:val="0"/>
          <w:divBdr>
            <w:top w:val="none" w:sz="0" w:space="0" w:color="auto"/>
            <w:left w:val="none" w:sz="0" w:space="0" w:color="auto"/>
            <w:bottom w:val="none" w:sz="0" w:space="0" w:color="auto"/>
            <w:right w:val="none" w:sz="0" w:space="0" w:color="auto"/>
          </w:divBdr>
        </w:div>
        <w:div w:id="344014345">
          <w:marLeft w:val="0"/>
          <w:marRight w:val="0"/>
          <w:marTop w:val="0"/>
          <w:marBottom w:val="0"/>
          <w:divBdr>
            <w:top w:val="none" w:sz="0" w:space="0" w:color="auto"/>
            <w:left w:val="none" w:sz="0" w:space="0" w:color="auto"/>
            <w:bottom w:val="none" w:sz="0" w:space="0" w:color="auto"/>
            <w:right w:val="none" w:sz="0" w:space="0" w:color="auto"/>
          </w:divBdr>
        </w:div>
        <w:div w:id="381059038">
          <w:marLeft w:val="0"/>
          <w:marRight w:val="0"/>
          <w:marTop w:val="0"/>
          <w:marBottom w:val="0"/>
          <w:divBdr>
            <w:top w:val="none" w:sz="0" w:space="0" w:color="auto"/>
            <w:left w:val="none" w:sz="0" w:space="0" w:color="auto"/>
            <w:bottom w:val="none" w:sz="0" w:space="0" w:color="auto"/>
            <w:right w:val="none" w:sz="0" w:space="0" w:color="auto"/>
          </w:divBdr>
        </w:div>
        <w:div w:id="425351843">
          <w:marLeft w:val="0"/>
          <w:marRight w:val="0"/>
          <w:marTop w:val="0"/>
          <w:marBottom w:val="0"/>
          <w:divBdr>
            <w:top w:val="none" w:sz="0" w:space="0" w:color="auto"/>
            <w:left w:val="none" w:sz="0" w:space="0" w:color="auto"/>
            <w:bottom w:val="none" w:sz="0" w:space="0" w:color="auto"/>
            <w:right w:val="none" w:sz="0" w:space="0" w:color="auto"/>
          </w:divBdr>
        </w:div>
        <w:div w:id="468210744">
          <w:marLeft w:val="0"/>
          <w:marRight w:val="0"/>
          <w:marTop w:val="0"/>
          <w:marBottom w:val="0"/>
          <w:divBdr>
            <w:top w:val="none" w:sz="0" w:space="0" w:color="auto"/>
            <w:left w:val="none" w:sz="0" w:space="0" w:color="auto"/>
            <w:bottom w:val="none" w:sz="0" w:space="0" w:color="auto"/>
            <w:right w:val="none" w:sz="0" w:space="0" w:color="auto"/>
          </w:divBdr>
        </w:div>
        <w:div w:id="510679631">
          <w:marLeft w:val="0"/>
          <w:marRight w:val="0"/>
          <w:marTop w:val="0"/>
          <w:marBottom w:val="0"/>
          <w:divBdr>
            <w:top w:val="none" w:sz="0" w:space="0" w:color="auto"/>
            <w:left w:val="none" w:sz="0" w:space="0" w:color="auto"/>
            <w:bottom w:val="none" w:sz="0" w:space="0" w:color="auto"/>
            <w:right w:val="none" w:sz="0" w:space="0" w:color="auto"/>
          </w:divBdr>
        </w:div>
        <w:div w:id="522205309">
          <w:marLeft w:val="0"/>
          <w:marRight w:val="0"/>
          <w:marTop w:val="0"/>
          <w:marBottom w:val="0"/>
          <w:divBdr>
            <w:top w:val="none" w:sz="0" w:space="0" w:color="auto"/>
            <w:left w:val="none" w:sz="0" w:space="0" w:color="auto"/>
            <w:bottom w:val="none" w:sz="0" w:space="0" w:color="auto"/>
            <w:right w:val="none" w:sz="0" w:space="0" w:color="auto"/>
          </w:divBdr>
        </w:div>
        <w:div w:id="539047897">
          <w:marLeft w:val="0"/>
          <w:marRight w:val="0"/>
          <w:marTop w:val="0"/>
          <w:marBottom w:val="0"/>
          <w:divBdr>
            <w:top w:val="none" w:sz="0" w:space="0" w:color="auto"/>
            <w:left w:val="none" w:sz="0" w:space="0" w:color="auto"/>
            <w:bottom w:val="none" w:sz="0" w:space="0" w:color="auto"/>
            <w:right w:val="none" w:sz="0" w:space="0" w:color="auto"/>
          </w:divBdr>
        </w:div>
        <w:div w:id="624427920">
          <w:marLeft w:val="0"/>
          <w:marRight w:val="0"/>
          <w:marTop w:val="0"/>
          <w:marBottom w:val="0"/>
          <w:divBdr>
            <w:top w:val="none" w:sz="0" w:space="0" w:color="auto"/>
            <w:left w:val="none" w:sz="0" w:space="0" w:color="auto"/>
            <w:bottom w:val="none" w:sz="0" w:space="0" w:color="auto"/>
            <w:right w:val="none" w:sz="0" w:space="0" w:color="auto"/>
          </w:divBdr>
        </w:div>
        <w:div w:id="699470690">
          <w:marLeft w:val="0"/>
          <w:marRight w:val="0"/>
          <w:marTop w:val="0"/>
          <w:marBottom w:val="0"/>
          <w:divBdr>
            <w:top w:val="none" w:sz="0" w:space="0" w:color="auto"/>
            <w:left w:val="none" w:sz="0" w:space="0" w:color="auto"/>
            <w:bottom w:val="none" w:sz="0" w:space="0" w:color="auto"/>
            <w:right w:val="none" w:sz="0" w:space="0" w:color="auto"/>
          </w:divBdr>
        </w:div>
        <w:div w:id="705375906">
          <w:marLeft w:val="0"/>
          <w:marRight w:val="0"/>
          <w:marTop w:val="0"/>
          <w:marBottom w:val="0"/>
          <w:divBdr>
            <w:top w:val="none" w:sz="0" w:space="0" w:color="auto"/>
            <w:left w:val="none" w:sz="0" w:space="0" w:color="auto"/>
            <w:bottom w:val="none" w:sz="0" w:space="0" w:color="auto"/>
            <w:right w:val="none" w:sz="0" w:space="0" w:color="auto"/>
          </w:divBdr>
        </w:div>
        <w:div w:id="850874642">
          <w:marLeft w:val="0"/>
          <w:marRight w:val="0"/>
          <w:marTop w:val="0"/>
          <w:marBottom w:val="0"/>
          <w:divBdr>
            <w:top w:val="none" w:sz="0" w:space="0" w:color="auto"/>
            <w:left w:val="none" w:sz="0" w:space="0" w:color="auto"/>
            <w:bottom w:val="none" w:sz="0" w:space="0" w:color="auto"/>
            <w:right w:val="none" w:sz="0" w:space="0" w:color="auto"/>
          </w:divBdr>
        </w:div>
        <w:div w:id="853346138">
          <w:marLeft w:val="0"/>
          <w:marRight w:val="0"/>
          <w:marTop w:val="0"/>
          <w:marBottom w:val="0"/>
          <w:divBdr>
            <w:top w:val="none" w:sz="0" w:space="0" w:color="auto"/>
            <w:left w:val="none" w:sz="0" w:space="0" w:color="auto"/>
            <w:bottom w:val="none" w:sz="0" w:space="0" w:color="auto"/>
            <w:right w:val="none" w:sz="0" w:space="0" w:color="auto"/>
          </w:divBdr>
        </w:div>
        <w:div w:id="853882835">
          <w:marLeft w:val="0"/>
          <w:marRight w:val="0"/>
          <w:marTop w:val="0"/>
          <w:marBottom w:val="0"/>
          <w:divBdr>
            <w:top w:val="none" w:sz="0" w:space="0" w:color="auto"/>
            <w:left w:val="none" w:sz="0" w:space="0" w:color="auto"/>
            <w:bottom w:val="none" w:sz="0" w:space="0" w:color="auto"/>
            <w:right w:val="none" w:sz="0" w:space="0" w:color="auto"/>
          </w:divBdr>
        </w:div>
        <w:div w:id="875586596">
          <w:marLeft w:val="0"/>
          <w:marRight w:val="0"/>
          <w:marTop w:val="0"/>
          <w:marBottom w:val="0"/>
          <w:divBdr>
            <w:top w:val="none" w:sz="0" w:space="0" w:color="auto"/>
            <w:left w:val="none" w:sz="0" w:space="0" w:color="auto"/>
            <w:bottom w:val="none" w:sz="0" w:space="0" w:color="auto"/>
            <w:right w:val="none" w:sz="0" w:space="0" w:color="auto"/>
          </w:divBdr>
        </w:div>
        <w:div w:id="965163031">
          <w:marLeft w:val="0"/>
          <w:marRight w:val="0"/>
          <w:marTop w:val="0"/>
          <w:marBottom w:val="0"/>
          <w:divBdr>
            <w:top w:val="none" w:sz="0" w:space="0" w:color="auto"/>
            <w:left w:val="none" w:sz="0" w:space="0" w:color="auto"/>
            <w:bottom w:val="none" w:sz="0" w:space="0" w:color="auto"/>
            <w:right w:val="none" w:sz="0" w:space="0" w:color="auto"/>
          </w:divBdr>
        </w:div>
        <w:div w:id="975450631">
          <w:marLeft w:val="0"/>
          <w:marRight w:val="0"/>
          <w:marTop w:val="0"/>
          <w:marBottom w:val="0"/>
          <w:divBdr>
            <w:top w:val="none" w:sz="0" w:space="0" w:color="auto"/>
            <w:left w:val="none" w:sz="0" w:space="0" w:color="auto"/>
            <w:bottom w:val="none" w:sz="0" w:space="0" w:color="auto"/>
            <w:right w:val="none" w:sz="0" w:space="0" w:color="auto"/>
          </w:divBdr>
        </w:div>
        <w:div w:id="1037659033">
          <w:marLeft w:val="0"/>
          <w:marRight w:val="0"/>
          <w:marTop w:val="0"/>
          <w:marBottom w:val="0"/>
          <w:divBdr>
            <w:top w:val="none" w:sz="0" w:space="0" w:color="auto"/>
            <w:left w:val="none" w:sz="0" w:space="0" w:color="auto"/>
            <w:bottom w:val="none" w:sz="0" w:space="0" w:color="auto"/>
            <w:right w:val="none" w:sz="0" w:space="0" w:color="auto"/>
          </w:divBdr>
        </w:div>
        <w:div w:id="1106191612">
          <w:marLeft w:val="0"/>
          <w:marRight w:val="0"/>
          <w:marTop w:val="0"/>
          <w:marBottom w:val="0"/>
          <w:divBdr>
            <w:top w:val="none" w:sz="0" w:space="0" w:color="auto"/>
            <w:left w:val="none" w:sz="0" w:space="0" w:color="auto"/>
            <w:bottom w:val="none" w:sz="0" w:space="0" w:color="auto"/>
            <w:right w:val="none" w:sz="0" w:space="0" w:color="auto"/>
          </w:divBdr>
        </w:div>
        <w:div w:id="1176382087">
          <w:marLeft w:val="0"/>
          <w:marRight w:val="0"/>
          <w:marTop w:val="0"/>
          <w:marBottom w:val="0"/>
          <w:divBdr>
            <w:top w:val="none" w:sz="0" w:space="0" w:color="auto"/>
            <w:left w:val="none" w:sz="0" w:space="0" w:color="auto"/>
            <w:bottom w:val="none" w:sz="0" w:space="0" w:color="auto"/>
            <w:right w:val="none" w:sz="0" w:space="0" w:color="auto"/>
          </w:divBdr>
        </w:div>
        <w:div w:id="1191531358">
          <w:marLeft w:val="0"/>
          <w:marRight w:val="0"/>
          <w:marTop w:val="0"/>
          <w:marBottom w:val="0"/>
          <w:divBdr>
            <w:top w:val="none" w:sz="0" w:space="0" w:color="auto"/>
            <w:left w:val="none" w:sz="0" w:space="0" w:color="auto"/>
            <w:bottom w:val="none" w:sz="0" w:space="0" w:color="auto"/>
            <w:right w:val="none" w:sz="0" w:space="0" w:color="auto"/>
          </w:divBdr>
        </w:div>
        <w:div w:id="1205019098">
          <w:marLeft w:val="0"/>
          <w:marRight w:val="0"/>
          <w:marTop w:val="0"/>
          <w:marBottom w:val="0"/>
          <w:divBdr>
            <w:top w:val="none" w:sz="0" w:space="0" w:color="auto"/>
            <w:left w:val="none" w:sz="0" w:space="0" w:color="auto"/>
            <w:bottom w:val="none" w:sz="0" w:space="0" w:color="auto"/>
            <w:right w:val="none" w:sz="0" w:space="0" w:color="auto"/>
          </w:divBdr>
        </w:div>
        <w:div w:id="1221215184">
          <w:marLeft w:val="0"/>
          <w:marRight w:val="0"/>
          <w:marTop w:val="0"/>
          <w:marBottom w:val="0"/>
          <w:divBdr>
            <w:top w:val="none" w:sz="0" w:space="0" w:color="auto"/>
            <w:left w:val="none" w:sz="0" w:space="0" w:color="auto"/>
            <w:bottom w:val="none" w:sz="0" w:space="0" w:color="auto"/>
            <w:right w:val="none" w:sz="0" w:space="0" w:color="auto"/>
          </w:divBdr>
        </w:div>
        <w:div w:id="1260716447">
          <w:marLeft w:val="0"/>
          <w:marRight w:val="0"/>
          <w:marTop w:val="0"/>
          <w:marBottom w:val="0"/>
          <w:divBdr>
            <w:top w:val="none" w:sz="0" w:space="0" w:color="auto"/>
            <w:left w:val="none" w:sz="0" w:space="0" w:color="auto"/>
            <w:bottom w:val="none" w:sz="0" w:space="0" w:color="auto"/>
            <w:right w:val="none" w:sz="0" w:space="0" w:color="auto"/>
          </w:divBdr>
        </w:div>
        <w:div w:id="1311788885">
          <w:marLeft w:val="0"/>
          <w:marRight w:val="0"/>
          <w:marTop w:val="0"/>
          <w:marBottom w:val="0"/>
          <w:divBdr>
            <w:top w:val="none" w:sz="0" w:space="0" w:color="auto"/>
            <w:left w:val="none" w:sz="0" w:space="0" w:color="auto"/>
            <w:bottom w:val="none" w:sz="0" w:space="0" w:color="auto"/>
            <w:right w:val="none" w:sz="0" w:space="0" w:color="auto"/>
          </w:divBdr>
        </w:div>
        <w:div w:id="1404136102">
          <w:marLeft w:val="0"/>
          <w:marRight w:val="0"/>
          <w:marTop w:val="0"/>
          <w:marBottom w:val="0"/>
          <w:divBdr>
            <w:top w:val="none" w:sz="0" w:space="0" w:color="auto"/>
            <w:left w:val="none" w:sz="0" w:space="0" w:color="auto"/>
            <w:bottom w:val="none" w:sz="0" w:space="0" w:color="auto"/>
            <w:right w:val="none" w:sz="0" w:space="0" w:color="auto"/>
          </w:divBdr>
        </w:div>
        <w:div w:id="1484271197">
          <w:marLeft w:val="0"/>
          <w:marRight w:val="0"/>
          <w:marTop w:val="0"/>
          <w:marBottom w:val="0"/>
          <w:divBdr>
            <w:top w:val="none" w:sz="0" w:space="0" w:color="auto"/>
            <w:left w:val="none" w:sz="0" w:space="0" w:color="auto"/>
            <w:bottom w:val="none" w:sz="0" w:space="0" w:color="auto"/>
            <w:right w:val="none" w:sz="0" w:space="0" w:color="auto"/>
          </w:divBdr>
        </w:div>
        <w:div w:id="1569343814">
          <w:marLeft w:val="0"/>
          <w:marRight w:val="0"/>
          <w:marTop w:val="0"/>
          <w:marBottom w:val="0"/>
          <w:divBdr>
            <w:top w:val="none" w:sz="0" w:space="0" w:color="auto"/>
            <w:left w:val="none" w:sz="0" w:space="0" w:color="auto"/>
            <w:bottom w:val="none" w:sz="0" w:space="0" w:color="auto"/>
            <w:right w:val="none" w:sz="0" w:space="0" w:color="auto"/>
          </w:divBdr>
        </w:div>
        <w:div w:id="1632243646">
          <w:marLeft w:val="0"/>
          <w:marRight w:val="0"/>
          <w:marTop w:val="0"/>
          <w:marBottom w:val="0"/>
          <w:divBdr>
            <w:top w:val="none" w:sz="0" w:space="0" w:color="auto"/>
            <w:left w:val="none" w:sz="0" w:space="0" w:color="auto"/>
            <w:bottom w:val="none" w:sz="0" w:space="0" w:color="auto"/>
            <w:right w:val="none" w:sz="0" w:space="0" w:color="auto"/>
          </w:divBdr>
        </w:div>
        <w:div w:id="1694722788">
          <w:marLeft w:val="0"/>
          <w:marRight w:val="0"/>
          <w:marTop w:val="0"/>
          <w:marBottom w:val="0"/>
          <w:divBdr>
            <w:top w:val="none" w:sz="0" w:space="0" w:color="auto"/>
            <w:left w:val="none" w:sz="0" w:space="0" w:color="auto"/>
            <w:bottom w:val="none" w:sz="0" w:space="0" w:color="auto"/>
            <w:right w:val="none" w:sz="0" w:space="0" w:color="auto"/>
          </w:divBdr>
        </w:div>
        <w:div w:id="1722291675">
          <w:marLeft w:val="0"/>
          <w:marRight w:val="0"/>
          <w:marTop w:val="0"/>
          <w:marBottom w:val="0"/>
          <w:divBdr>
            <w:top w:val="none" w:sz="0" w:space="0" w:color="auto"/>
            <w:left w:val="none" w:sz="0" w:space="0" w:color="auto"/>
            <w:bottom w:val="none" w:sz="0" w:space="0" w:color="auto"/>
            <w:right w:val="none" w:sz="0" w:space="0" w:color="auto"/>
          </w:divBdr>
        </w:div>
        <w:div w:id="1780683178">
          <w:marLeft w:val="0"/>
          <w:marRight w:val="0"/>
          <w:marTop w:val="0"/>
          <w:marBottom w:val="0"/>
          <w:divBdr>
            <w:top w:val="none" w:sz="0" w:space="0" w:color="auto"/>
            <w:left w:val="none" w:sz="0" w:space="0" w:color="auto"/>
            <w:bottom w:val="none" w:sz="0" w:space="0" w:color="auto"/>
            <w:right w:val="none" w:sz="0" w:space="0" w:color="auto"/>
          </w:divBdr>
        </w:div>
        <w:div w:id="1883126340">
          <w:marLeft w:val="0"/>
          <w:marRight w:val="0"/>
          <w:marTop w:val="0"/>
          <w:marBottom w:val="0"/>
          <w:divBdr>
            <w:top w:val="none" w:sz="0" w:space="0" w:color="auto"/>
            <w:left w:val="none" w:sz="0" w:space="0" w:color="auto"/>
            <w:bottom w:val="none" w:sz="0" w:space="0" w:color="auto"/>
            <w:right w:val="none" w:sz="0" w:space="0" w:color="auto"/>
          </w:divBdr>
        </w:div>
        <w:div w:id="1952126923">
          <w:marLeft w:val="0"/>
          <w:marRight w:val="0"/>
          <w:marTop w:val="0"/>
          <w:marBottom w:val="0"/>
          <w:divBdr>
            <w:top w:val="none" w:sz="0" w:space="0" w:color="auto"/>
            <w:left w:val="none" w:sz="0" w:space="0" w:color="auto"/>
            <w:bottom w:val="none" w:sz="0" w:space="0" w:color="auto"/>
            <w:right w:val="none" w:sz="0" w:space="0" w:color="auto"/>
          </w:divBdr>
        </w:div>
        <w:div w:id="2082437725">
          <w:marLeft w:val="0"/>
          <w:marRight w:val="0"/>
          <w:marTop w:val="0"/>
          <w:marBottom w:val="0"/>
          <w:divBdr>
            <w:top w:val="none" w:sz="0" w:space="0" w:color="auto"/>
            <w:left w:val="none" w:sz="0" w:space="0" w:color="auto"/>
            <w:bottom w:val="none" w:sz="0" w:space="0" w:color="auto"/>
            <w:right w:val="none" w:sz="0" w:space="0" w:color="auto"/>
          </w:divBdr>
        </w:div>
      </w:divsChild>
    </w:div>
    <w:div w:id="2039044511">
      <w:bodyDiv w:val="1"/>
      <w:marLeft w:val="0"/>
      <w:marRight w:val="0"/>
      <w:marTop w:val="0"/>
      <w:marBottom w:val="0"/>
      <w:divBdr>
        <w:top w:val="none" w:sz="0" w:space="0" w:color="auto"/>
        <w:left w:val="none" w:sz="0" w:space="0" w:color="auto"/>
        <w:bottom w:val="none" w:sz="0" w:space="0" w:color="auto"/>
        <w:right w:val="none" w:sz="0" w:space="0" w:color="auto"/>
      </w:divBdr>
    </w:div>
    <w:div w:id="21342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ingentaconnect.com/content/ben/nbe/2016/00000004/00000001/art00006"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doi.org/10.1145/3127874" TargetMode="External"/><Relationship Id="rId47" Type="http://schemas.openxmlformats.org/officeDocument/2006/relationships/hyperlink" Target="https://modernrobotics.northwestern.edu/nu-gm-book-resource/13-3-2-controllability-of-wheeled-mobile-robots-part-1-of-4/" TargetMode="External"/><Relationship Id="rId50" Type="http://schemas.openxmlformats.org/officeDocument/2006/relationships/hyperlink" Target="https://www.youtube.com/" TargetMode="External"/><Relationship Id="rId55" Type="http://schemas.openxmlformats.org/officeDocument/2006/relationships/image" Target="media/image2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doi.org/10.4108/icst.pervasivehealth.2014.255331" TargetMode="External"/><Relationship Id="rId45" Type="http://schemas.openxmlformats.org/officeDocument/2006/relationships/hyperlink" Target="https://doi.org/10.1145/3388831.3388856" TargetMode="External"/><Relationship Id="rId53" Type="http://schemas.openxmlformats.org/officeDocument/2006/relationships/hyperlink" Target="https://www.electricaltechnology.org/2020/06/difference-between-ac-dc-motor.html" TargetMode="External"/><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doi.org/10.1145/3530820" TargetMode="External"/><Relationship Id="rId48" Type="http://schemas.openxmlformats.org/officeDocument/2006/relationships/hyperlink" Target="https://modernrobotics.northwestern.edu/nu-gm-book-resource/10-1-overview-of-motion-planning/" TargetMode="External"/><Relationship Id="rId56" Type="http://schemas.openxmlformats.org/officeDocument/2006/relationships/image" Target="media/image29.jpg"/><Relationship Id="rId8" Type="http://schemas.openxmlformats.org/officeDocument/2006/relationships/webSettings" Target="webSettings.xml"/><Relationship Id="rId51" Type="http://schemas.openxmlformats.org/officeDocument/2006/relationships/hyperlink" Target="https://www.pololu.com/docs/0J84/3.2.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i.org/10.1109/ACCESS.2021.3068769"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doi.org/10.1145/2968219.2972718" TargetMode="External"/><Relationship Id="rId54" Type="http://schemas.openxmlformats.org/officeDocument/2006/relationships/hyperlink" Target="https://ir.eksobionics.com/pr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016/j.proeng.2015.08.004" TargetMode="External"/><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doi.org/10.1145/3593229" TargetMode="External"/><Relationship Id="rId52" Type="http://schemas.openxmlformats.org/officeDocument/2006/relationships/hyperlink" Target="https://doi.org/10.1161/strokeaha.112.65880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AA294FAA464C47BE50DA13D622A3B4" ma:contentTypeVersion="12" ma:contentTypeDescription="Create a new document." ma:contentTypeScope="" ma:versionID="f4b9dee2b4fb6354891b970524a91c52">
  <xsd:schema xmlns:xsd="http://www.w3.org/2001/XMLSchema" xmlns:xs="http://www.w3.org/2001/XMLSchema" xmlns:p="http://schemas.microsoft.com/office/2006/metadata/properties" xmlns:ns2="9e2af165-ec9c-4ad2-b335-315480fd5b02" xmlns:ns3="ee7af416-fd08-4c05-917f-587071341363" targetNamespace="http://schemas.microsoft.com/office/2006/metadata/properties" ma:root="true" ma:fieldsID="d7b400c697c9660b278cd289579df32e" ns2:_="" ns3:_="">
    <xsd:import namespace="9e2af165-ec9c-4ad2-b335-315480fd5b02"/>
    <xsd:import namespace="ee7af416-fd08-4c05-917f-587071341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af165-ec9c-4ad2-b335-315480fd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7af416-fd08-4c05-917f-5870713413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ef2036-b759-42bb-9633-470355feb69f}" ma:internalName="TaxCatchAll" ma:showField="CatchAllData" ma:web="ee7af416-fd08-4c05-917f-587071341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2af165-ec9c-4ad2-b335-315480fd5b02">
      <Terms xmlns="http://schemas.microsoft.com/office/infopath/2007/PartnerControls"/>
    </lcf76f155ced4ddcb4097134ff3c332f>
    <TaxCatchAll xmlns="ee7af416-fd08-4c05-917f-5870713413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EB11C-B0CC-4C5A-8F5C-73288A871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af165-ec9c-4ad2-b335-315480fd5b02"/>
    <ds:schemaRef ds:uri="ee7af416-fd08-4c05-917f-58707134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16BB36-4C31-4157-A0C7-1F91280B5E53}">
  <ds:schemaRefs>
    <ds:schemaRef ds:uri="http://schemas.microsoft.com/sharepoint/v3/contenttype/forms"/>
  </ds:schemaRefs>
</ds:datastoreItem>
</file>

<file path=customXml/itemProps3.xml><?xml version="1.0" encoding="utf-8"?>
<ds:datastoreItem xmlns:ds="http://schemas.openxmlformats.org/officeDocument/2006/customXml" ds:itemID="{8F90AF63-52B8-4E0B-AE92-1648AD7785CC}">
  <ds:schemaRefs>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9e2af165-ec9c-4ad2-b335-315480fd5b02"/>
    <ds:schemaRef ds:uri="http://schemas.microsoft.com/office/infopath/2007/PartnerControls"/>
    <ds:schemaRef ds:uri="http://schemas.openxmlformats.org/package/2006/metadata/core-properties"/>
    <ds:schemaRef ds:uri="ee7af416-fd08-4c05-917f-587071341363"/>
    <ds:schemaRef ds:uri="http://purl.org/dc/elements/1.1/"/>
  </ds:schemaRefs>
</ds:datastoreItem>
</file>

<file path=customXml/itemProps4.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15055</Words>
  <Characters>85817</Characters>
  <Application>Microsoft Office Word</Application>
  <DocSecurity>4</DocSecurity>
  <Lines>715</Lines>
  <Paragraphs>201</Paragraphs>
  <ScaleCrop>false</ScaleCrop>
  <Company>Oregon State University</Company>
  <LinksUpToDate>false</LinksUpToDate>
  <CharactersWithSpaces>100671</CharactersWithSpaces>
  <SharedDoc>false</SharedDoc>
  <HLinks>
    <vt:vector size="96" baseType="variant">
      <vt:variant>
        <vt:i4>655368</vt:i4>
      </vt:variant>
      <vt:variant>
        <vt:i4>288</vt:i4>
      </vt:variant>
      <vt:variant>
        <vt:i4>0</vt:i4>
      </vt:variant>
      <vt:variant>
        <vt:i4>5</vt:i4>
      </vt:variant>
      <vt:variant>
        <vt:lpwstr>https://ir.eksobionics.com/press-</vt:lpwstr>
      </vt:variant>
      <vt:variant>
        <vt:lpwstr/>
      </vt:variant>
      <vt:variant>
        <vt:i4>5570568</vt:i4>
      </vt:variant>
      <vt:variant>
        <vt:i4>285</vt:i4>
      </vt:variant>
      <vt:variant>
        <vt:i4>0</vt:i4>
      </vt:variant>
      <vt:variant>
        <vt:i4>5</vt:i4>
      </vt:variant>
      <vt:variant>
        <vt:lpwstr>https://www.electricaltechnology.org/2020/06/difference-between-ac-dc-motor.html</vt:lpwstr>
      </vt:variant>
      <vt:variant>
        <vt:lpwstr/>
      </vt:variant>
      <vt:variant>
        <vt:i4>524301</vt:i4>
      </vt:variant>
      <vt:variant>
        <vt:i4>282</vt:i4>
      </vt:variant>
      <vt:variant>
        <vt:i4>0</vt:i4>
      </vt:variant>
      <vt:variant>
        <vt:i4>5</vt:i4>
      </vt:variant>
      <vt:variant>
        <vt:lpwstr>https://doi.org/10.1161/strokeaha.112.658807</vt:lpwstr>
      </vt:variant>
      <vt:variant>
        <vt:lpwstr/>
      </vt:variant>
      <vt:variant>
        <vt:i4>7340133</vt:i4>
      </vt:variant>
      <vt:variant>
        <vt:i4>279</vt:i4>
      </vt:variant>
      <vt:variant>
        <vt:i4>0</vt:i4>
      </vt:variant>
      <vt:variant>
        <vt:i4>5</vt:i4>
      </vt:variant>
      <vt:variant>
        <vt:lpwstr>https://www.pololu.com/docs/0J84/3.2.4</vt:lpwstr>
      </vt:variant>
      <vt:variant>
        <vt:lpwstr/>
      </vt:variant>
      <vt:variant>
        <vt:i4>6226002</vt:i4>
      </vt:variant>
      <vt:variant>
        <vt:i4>276</vt:i4>
      </vt:variant>
      <vt:variant>
        <vt:i4>0</vt:i4>
      </vt:variant>
      <vt:variant>
        <vt:i4>5</vt:i4>
      </vt:variant>
      <vt:variant>
        <vt:lpwstr>https://www.youtube.com/</vt:lpwstr>
      </vt:variant>
      <vt:variant>
        <vt:lpwstr/>
      </vt:variant>
      <vt:variant>
        <vt:i4>6094914</vt:i4>
      </vt:variant>
      <vt:variant>
        <vt:i4>273</vt:i4>
      </vt:variant>
      <vt:variant>
        <vt:i4>0</vt:i4>
      </vt:variant>
      <vt:variant>
        <vt:i4>5</vt:i4>
      </vt:variant>
      <vt:variant>
        <vt:lpwstr>https://doi.org/10.1016/j.proeng.2015.08.004</vt:lpwstr>
      </vt:variant>
      <vt:variant>
        <vt:lpwstr/>
      </vt:variant>
      <vt:variant>
        <vt:i4>8061040</vt:i4>
      </vt:variant>
      <vt:variant>
        <vt:i4>270</vt:i4>
      </vt:variant>
      <vt:variant>
        <vt:i4>0</vt:i4>
      </vt:variant>
      <vt:variant>
        <vt:i4>5</vt:i4>
      </vt:variant>
      <vt:variant>
        <vt:lpwstr>https://modernrobotics.northwestern.edu/nu-gm-book-resource/10-1-overview-of-motion-planning/</vt:lpwstr>
      </vt:variant>
      <vt:variant>
        <vt:lpwstr>department</vt:lpwstr>
      </vt:variant>
      <vt:variant>
        <vt:i4>2228258</vt:i4>
      </vt:variant>
      <vt:variant>
        <vt:i4>267</vt:i4>
      </vt:variant>
      <vt:variant>
        <vt:i4>0</vt:i4>
      </vt:variant>
      <vt:variant>
        <vt:i4>5</vt:i4>
      </vt:variant>
      <vt:variant>
        <vt:lpwstr>https://modernrobotics.northwestern.edu/nu-gm-book-resource/13-3-2-controllability-of-wheeled-mobile-robots-part-1-of-4/</vt:lpwstr>
      </vt:variant>
      <vt:variant>
        <vt:lpwstr>department</vt:lpwstr>
      </vt:variant>
      <vt:variant>
        <vt:i4>7733310</vt:i4>
      </vt:variant>
      <vt:variant>
        <vt:i4>264</vt:i4>
      </vt:variant>
      <vt:variant>
        <vt:i4>0</vt:i4>
      </vt:variant>
      <vt:variant>
        <vt:i4>5</vt:i4>
      </vt:variant>
      <vt:variant>
        <vt:lpwstr>https://doi.org/10.1109/ACCESS.2021.3068769</vt:lpwstr>
      </vt:variant>
      <vt:variant>
        <vt:lpwstr/>
      </vt:variant>
      <vt:variant>
        <vt:i4>4128879</vt:i4>
      </vt:variant>
      <vt:variant>
        <vt:i4>261</vt:i4>
      </vt:variant>
      <vt:variant>
        <vt:i4>0</vt:i4>
      </vt:variant>
      <vt:variant>
        <vt:i4>5</vt:i4>
      </vt:variant>
      <vt:variant>
        <vt:lpwstr>https://doi.org/10.1145/3388831.3388856</vt:lpwstr>
      </vt:variant>
      <vt:variant>
        <vt:lpwstr/>
      </vt:variant>
      <vt:variant>
        <vt:i4>2293862</vt:i4>
      </vt:variant>
      <vt:variant>
        <vt:i4>258</vt:i4>
      </vt:variant>
      <vt:variant>
        <vt:i4>0</vt:i4>
      </vt:variant>
      <vt:variant>
        <vt:i4>5</vt:i4>
      </vt:variant>
      <vt:variant>
        <vt:lpwstr>https://doi.org/10.1145/3593229</vt:lpwstr>
      </vt:variant>
      <vt:variant>
        <vt:lpwstr/>
      </vt:variant>
      <vt:variant>
        <vt:i4>2097254</vt:i4>
      </vt:variant>
      <vt:variant>
        <vt:i4>255</vt:i4>
      </vt:variant>
      <vt:variant>
        <vt:i4>0</vt:i4>
      </vt:variant>
      <vt:variant>
        <vt:i4>5</vt:i4>
      </vt:variant>
      <vt:variant>
        <vt:lpwstr>https://doi.org/10.1145/3530820</vt:lpwstr>
      </vt:variant>
      <vt:variant>
        <vt:lpwstr/>
      </vt:variant>
      <vt:variant>
        <vt:i4>2490471</vt:i4>
      </vt:variant>
      <vt:variant>
        <vt:i4>252</vt:i4>
      </vt:variant>
      <vt:variant>
        <vt:i4>0</vt:i4>
      </vt:variant>
      <vt:variant>
        <vt:i4>5</vt:i4>
      </vt:variant>
      <vt:variant>
        <vt:lpwstr>https://doi.org/10.1145/3127874</vt:lpwstr>
      </vt:variant>
      <vt:variant>
        <vt:lpwstr/>
      </vt:variant>
      <vt:variant>
        <vt:i4>3342435</vt:i4>
      </vt:variant>
      <vt:variant>
        <vt:i4>249</vt:i4>
      </vt:variant>
      <vt:variant>
        <vt:i4>0</vt:i4>
      </vt:variant>
      <vt:variant>
        <vt:i4>5</vt:i4>
      </vt:variant>
      <vt:variant>
        <vt:lpwstr>https://doi.org/10.1145/2968219.2972718</vt:lpwstr>
      </vt:variant>
      <vt:variant>
        <vt:lpwstr/>
      </vt:variant>
      <vt:variant>
        <vt:i4>1376274</vt:i4>
      </vt:variant>
      <vt:variant>
        <vt:i4>246</vt:i4>
      </vt:variant>
      <vt:variant>
        <vt:i4>0</vt:i4>
      </vt:variant>
      <vt:variant>
        <vt:i4>5</vt:i4>
      </vt:variant>
      <vt:variant>
        <vt:lpwstr>https://doi.org/10.4108/icst.pervasivehealth.2014.255331</vt:lpwstr>
      </vt:variant>
      <vt:variant>
        <vt:lpwstr/>
      </vt:variant>
      <vt:variant>
        <vt:i4>8192045</vt:i4>
      </vt:variant>
      <vt:variant>
        <vt:i4>243</vt:i4>
      </vt:variant>
      <vt:variant>
        <vt:i4>0</vt:i4>
      </vt:variant>
      <vt:variant>
        <vt:i4>5</vt:i4>
      </vt:variant>
      <vt:variant>
        <vt:lpwstr>https://www.ingentaconnect.com/content/ben/nbe/2016/00000004/00000001/art00006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Rylee Ann Horney</dc:creator>
  <cp:keywords/>
  <cp:lastModifiedBy>Joseph Lopez</cp:lastModifiedBy>
  <cp:revision>142</cp:revision>
  <cp:lastPrinted>2016-08-22T15:12:00Z</cp:lastPrinted>
  <dcterms:created xsi:type="dcterms:W3CDTF">2024-04-15T22:13:00Z</dcterms:created>
  <dcterms:modified xsi:type="dcterms:W3CDTF">2024-12-04T05:29:00Z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0x010100D3AA294FAA464C47BE50DA13D622A3B4</vt:lpwstr>
  </property>
  <property fmtid="{D5CDD505-2E9C-101B-9397-08002B2CF9AE}" pid="3" name="MediaServiceImageTags">
    <vt:lpwstr/>
  </property>
</Properties>
</file>